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r>
        <w:rPr>
          <w:rFonts w:ascii="Times New Roman" w:hAnsi="Times New Roman"/>
          <w:sz w:val="28"/>
          <w:szCs w:val="28"/>
          <w:u w:color="000000"/>
          <w:rtl w:val="0"/>
          <w:lang w:val="nl-NL"/>
        </w:rPr>
        <w:t xml:space="preserve">info: www.pacwest.nl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44"/>
          <w:szCs w:val="44"/>
          <w:u w:val="single" w:color="000000"/>
        </w:rPr>
      </w:pPr>
      <w:r>
        <w:rPr>
          <w:rFonts w:ascii="Times New Roman" w:hAnsi="Times New Roman"/>
          <w:sz w:val="44"/>
          <w:szCs w:val="44"/>
          <w:u w:val="single" w:color="000000"/>
          <w:rtl w:val="0"/>
          <w:lang w:val="nl-NL"/>
        </w:rPr>
        <w:t xml:space="preserve">Aanvraag ten behoeve van accreditatie </w:t>
      </w:r>
      <w:r>
        <w:rPr>
          <w:rFonts w:ascii="Times New Roman" w:hAnsi="Times New Roman"/>
          <w:b w:val="1"/>
          <w:bCs w:val="1"/>
          <w:sz w:val="44"/>
          <w:szCs w:val="44"/>
          <w:u w:val="single" w:color="000000"/>
          <w:rtl w:val="0"/>
          <w:lang w:val="nl-NL"/>
        </w:rPr>
        <w:t>NVVP</w:t>
      </w:r>
      <w:r>
        <w:rPr>
          <w:rFonts w:ascii="Times New Roman" w:hAnsi="Times New Roman"/>
          <w:sz w:val="44"/>
          <w:szCs w:val="44"/>
          <w:u w:val="single" w:color="000000"/>
          <w:rtl w:val="0"/>
          <w:lang w:val="nl-NL"/>
        </w:rPr>
        <w:t xml:space="preserv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44"/>
          <w:szCs w:val="4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cs="Times New Roman" w:hAnsi="Times New Roman" w:eastAsia="Times New Roman"/>
          <w:b w:val="1"/>
          <w:bCs w:val="1"/>
          <w:sz w:val="44"/>
          <w:szCs w:val="44"/>
          <w:u w:color="000000"/>
        </w:rPr>
      </w:pPr>
      <w:r>
        <w:rPr>
          <w:rFonts w:ascii="Times New Roman" w:hAnsi="Times New Roman"/>
          <w:b w:val="1"/>
          <w:bCs w:val="1"/>
          <w:sz w:val="44"/>
          <w:szCs w:val="44"/>
          <w:u w:color="000000"/>
          <w:rtl w:val="0"/>
          <w:lang w:val="nl-NL"/>
        </w:rPr>
        <w:t xml:space="preserve">Collegereeks psychoanalyse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cs="Times New Roman" w:hAnsi="Times New Roman" w:eastAsia="Times New Roman"/>
          <w:b w:val="1"/>
          <w:bCs w:val="1"/>
          <w:sz w:val="44"/>
          <w:szCs w:val="44"/>
          <w:u w:color="000000"/>
        </w:rPr>
      </w:pPr>
      <w:r>
        <w:rPr>
          <w:rFonts w:ascii="Times New Roman" w:hAnsi="Times New Roman"/>
          <w:b w:val="1"/>
          <w:bCs w:val="1"/>
          <w:sz w:val="44"/>
          <w:szCs w:val="44"/>
          <w:u w:color="000000"/>
          <w:rtl w:val="0"/>
          <w:lang w:val="nl-NL"/>
        </w:rPr>
        <w:t>september 2021-oktober 2021</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val="single" w:color="000000"/>
        </w:rPr>
      </w:pPr>
      <w:r>
        <w:rPr>
          <w:rFonts w:ascii="Times New Roman" w:hAnsi="Times New Roman"/>
          <w:sz w:val="28"/>
          <w:szCs w:val="28"/>
          <w:u w:val="single" w:color="000000"/>
          <w:rtl w:val="0"/>
          <w:lang w:val="nl-NL"/>
        </w:rPr>
        <w:t>3.A. Uren-draaiboek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b w:val="1"/>
          <w:bCs w:val="1"/>
          <w:color w:val="004c7f"/>
          <w:sz w:val="24"/>
          <w:szCs w:val="24"/>
          <w:u w:color="000000"/>
        </w:rPr>
      </w:pPr>
      <w:r>
        <w:rPr>
          <w:rFonts w:ascii="Times New Roman" w:hAnsi="Times New Roman"/>
          <w:b w:val="1"/>
          <w:bCs w:val="1"/>
          <w:color w:val="004c7f"/>
          <w:sz w:val="24"/>
          <w:szCs w:val="24"/>
          <w:u w:color="000000"/>
          <w:rtl w:val="0"/>
          <w:lang w:val="nl-NL"/>
        </w:rPr>
        <w:t xml:space="preserve">DAG 1, 25-9-2021 van 10.00 uur tot 16.00 uur: </w:t>
      </w:r>
      <w:r>
        <w:rPr>
          <w:rFonts w:ascii="Times New Roman" w:hAnsi="Times New Roman"/>
          <w:b w:val="1"/>
          <w:bCs w:val="1"/>
          <w:color w:val="017000"/>
          <w:sz w:val="24"/>
          <w:szCs w:val="24"/>
          <w:u w:color="000000"/>
          <w:rtl w:val="0"/>
          <w:lang w:val="nl-NL"/>
        </w:rPr>
        <w:t>De vrijheid vd vrije associatie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In een psychoanalytische behandeling krijgt de pati</w:t>
      </w:r>
      <w:r>
        <w:rPr>
          <w:rFonts w:ascii="Times New Roman" w:hAnsi="Times New Roman" w:hint="default"/>
          <w:sz w:val="24"/>
          <w:szCs w:val="24"/>
          <w:u w:color="000000"/>
          <w:rtl w:val="0"/>
          <w:lang w:val="nl-NL"/>
        </w:rPr>
        <w:t>ë</w:t>
      </w:r>
      <w:r>
        <w:rPr>
          <w:rFonts w:ascii="Times New Roman" w:hAnsi="Times New Roman"/>
          <w:sz w:val="24"/>
          <w:szCs w:val="24"/>
          <w:u w:color="000000"/>
          <w:rtl w:val="0"/>
          <w:lang w:val="nl-NL"/>
        </w:rPr>
        <w:t>nt de uitnodiging alles te zeggen wat er in hem of haar opkomt. Zonder zich druk te maken of het belangrijk, interessant, logisch of gepast is. De vrije associatie! De behandelaar schept in zijn eigen hoofd tegelijkertijd ook ruimte voor vrije invallen en laat een tijdje open wat nu precies de focus is. De gelijkzwevende aandacht is zo de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tegenhanger van de vrije associatie. Er ontvouwen zich dan allerlei draden en als snel wordt zichtbaar wat iemand op een andere laag echt bezighoudt, vaak tot verrassing van de betrokkene zelf. Een aanlokkende maar ook altijd wat gevreesde vrijheid.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In deze collegereeks gaan we dieper in op de achtergronden voor welke vrijheid deze methode staat en waarom dit steeds revolutionair blijft. We gaan daarnaast vooral ook praktisch aan de slag met welke luisterhouding de behandelaar dan past, niet te stil, niet te onthecht, niet te wijs, liever open en verwachtingsvol voor alle onbewuste communicatie. Ook besteden we ruim aandacht aan hoe de behandelaar en pati</w:t>
      </w:r>
      <w:r>
        <w:rPr>
          <w:rFonts w:ascii="Times New Roman" w:hAnsi="Times New Roman" w:hint="default"/>
          <w:sz w:val="24"/>
          <w:szCs w:val="24"/>
          <w:u w:color="000000"/>
          <w:rtl w:val="0"/>
          <w:lang w:val="nl-NL"/>
        </w:rPr>
        <w:t>ë</w:t>
      </w:r>
      <w:r>
        <w:rPr>
          <w:rFonts w:ascii="Times New Roman" w:hAnsi="Times New Roman"/>
          <w:sz w:val="24"/>
          <w:szCs w:val="24"/>
          <w:u w:color="000000"/>
          <w:rtl w:val="0"/>
          <w:lang w:val="nl-NL"/>
        </w:rPr>
        <w:t>nt vanuit de vrije invallen tot doorleving, duiding en inzicht kunnen komen. Er wordt ook uitgelegd, hoe het aansluit bij psychoanalytisch denken over de droom.</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numPr>
          <w:ilvl w:val="0"/>
          <w:numId w:val="2"/>
        </w:numPr>
        <w:bidi w:val="0"/>
        <w:ind w:right="0"/>
        <w:jc w:val="left"/>
        <w:rPr>
          <w:rFonts w:ascii="Times New Roman" w:hAnsi="Times New Roman"/>
          <w:sz w:val="24"/>
          <w:szCs w:val="24"/>
          <w:rtl w:val="0"/>
          <w:lang w:val="nl-NL"/>
        </w:rPr>
      </w:pPr>
      <w:r>
        <w:rPr>
          <w:rFonts w:ascii="Times New Roman" w:hAnsi="Times New Roman"/>
          <w:sz w:val="24"/>
          <w:szCs w:val="24"/>
          <w:u w:color="000000"/>
          <w:rtl w:val="0"/>
          <w:lang w:val="nl-NL"/>
        </w:rPr>
        <w:t>De indeling van de dag: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College 1: Theorie van de droom, vrije associatie en analytisch koppel en oefening signaalwoorden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College 2: Theorie van de logica van sequentie, het onbewuste/impliciete vraag &amp; antwoord spel, oefening logica van sequentie herkennen. Oefening de latente vraag formuleren.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Pauze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College 3: De psychoanalytische sessie als symphonie: een uitgeschreven sessie uit een psychoanalyse van Bollas nader verkend.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College 4: Context en toekomst van de vrije associatie binnen de psychotherapie, afsluitende toets/quiz.</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b w:val="1"/>
          <w:bCs w:val="1"/>
          <w:color w:val="004c7f"/>
          <w:sz w:val="24"/>
          <w:szCs w:val="24"/>
          <w:u w:color="000000"/>
        </w:rPr>
      </w:pPr>
      <w:r>
        <w:rPr>
          <w:rFonts w:ascii="Times New Roman" w:hAnsi="Times New Roman"/>
          <w:b w:val="1"/>
          <w:bCs w:val="1"/>
          <w:color w:val="004c7f"/>
          <w:sz w:val="24"/>
          <w:szCs w:val="24"/>
          <w:u w:color="000000"/>
          <w:rtl w:val="0"/>
          <w:lang w:val="nl-NL"/>
        </w:rPr>
        <w:t>DAG 2, 02-10</w:t>
      </w:r>
      <w:r>
        <w:rPr>
          <w:rFonts w:ascii="Times New Roman" w:hAnsi="Times New Roman" w:hint="default"/>
          <w:b w:val="1"/>
          <w:bCs w:val="1"/>
          <w:color w:val="004c7f"/>
          <w:sz w:val="24"/>
          <w:szCs w:val="24"/>
          <w:u w:color="000000"/>
          <w:rtl w:val="0"/>
          <w:lang w:val="nl-NL"/>
        </w:rPr>
        <w:t>–</w:t>
      </w:r>
      <w:r>
        <w:rPr>
          <w:rFonts w:ascii="Times New Roman" w:hAnsi="Times New Roman"/>
          <w:b w:val="1"/>
          <w:bCs w:val="1"/>
          <w:color w:val="004c7f"/>
          <w:sz w:val="24"/>
          <w:szCs w:val="24"/>
          <w:u w:color="000000"/>
          <w:rtl w:val="0"/>
          <w:lang w:val="nl-NL"/>
        </w:rPr>
        <w:t xml:space="preserve">2021 van 10.00 uur tot 16.00 uur: </w:t>
      </w:r>
      <w:r>
        <w:rPr>
          <w:rFonts w:ascii="Times New Roman" w:hAnsi="Times New Roman"/>
          <w:b w:val="1"/>
          <w:bCs w:val="1"/>
          <w:color w:val="017000"/>
          <w:sz w:val="24"/>
          <w:szCs w:val="24"/>
          <w:u w:color="000000"/>
          <w:rtl w:val="0"/>
          <w:lang w:val="nl-NL"/>
        </w:rPr>
        <w:t>De taal van het onbewuste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Het onbewuste is als een verborgen continent met geheel eigen mores dat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tegelijk beangstigt en fascineert, omdat het ons vreemd vertrouwd voorkomt,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als de plek waarheen verbannen is wat in onze bewuste wereld niet te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verdragen viel.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Mensen hebben zich vermoedelijk op een of andere manier altijd al beziggehouden met de onbewuste wereld, maar sinds Freuds systematische theorievorming heeft het een heel bepaalde plek in ons denken gekregen. Sterker: de openingszin was letterlijk niet denkbaar zonder Freuds inzichten in de psyche en de manier waarop we ongewenste gevoelens, voorstellingen en gedachten verdringen.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Hoezeer we echter proberen het verdrongene onbewust te houden, dat lukt vaak maar ten dele en dan manifesteert het onbewuste zich in een taal die allerlei vormen aan kan nemen, zoals via de droom, maar bijvoorbeeld ook in alledaagse vergissingen of versprekingen, en in de humor. Daarnaast zijn de klachten en symptomen waarmee mensen zich in therapie melden in analytische zin ook te begrijpen als een manifeste expressie van onderliggende, nog onbewuste conflicten.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In deze collegereeks onderzoeken we, o.a. aan de hand van literatuur en filmfragmenten en eigen voorbeelden, verschillende manieren waarop het onbewuste zich kan manifesteren en praten we over het zicht krijgen op de achterliggende betekenissen. In het dagelijkse, maar heel nadrukkelijk ook in de behandelkamer, waar de analyticus sensitief probeert te zijn voor het verstaan van de onbewuste taal die zich op zoveel manieren kan aandienen, en die zo indicatief kan zijn voor hetgeen zich ten diepste afspeelt, waar de pati</w:t>
      </w:r>
      <w:r>
        <w:rPr>
          <w:rFonts w:ascii="Times New Roman" w:hAnsi="Times New Roman" w:hint="default"/>
          <w:sz w:val="24"/>
          <w:szCs w:val="24"/>
          <w:u w:color="000000"/>
          <w:rtl w:val="0"/>
          <w:lang w:val="nl-NL"/>
        </w:rPr>
        <w:t>ë</w:t>
      </w:r>
      <w:r>
        <w:rPr>
          <w:rFonts w:ascii="Times New Roman" w:hAnsi="Times New Roman"/>
          <w:sz w:val="24"/>
          <w:szCs w:val="24"/>
          <w:u w:color="000000"/>
          <w:rtl w:val="0"/>
          <w:lang w:val="nl-NL"/>
        </w:rPr>
        <w:t>nt aan lijdt en wat daarin verandering kan brengen.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numPr>
          <w:ilvl w:val="0"/>
          <w:numId w:val="2"/>
        </w:numPr>
        <w:bidi w:val="0"/>
        <w:ind w:right="0"/>
        <w:jc w:val="left"/>
        <w:rPr>
          <w:rFonts w:ascii="Times New Roman" w:hAnsi="Times New Roman"/>
          <w:sz w:val="24"/>
          <w:szCs w:val="24"/>
          <w:rtl w:val="0"/>
          <w:lang w:val="nl-NL"/>
        </w:rPr>
      </w:pPr>
      <w:r>
        <w:rPr>
          <w:rFonts w:ascii="Times New Roman" w:hAnsi="Times New Roman"/>
          <w:sz w:val="24"/>
          <w:szCs w:val="24"/>
          <w:u w:color="000000"/>
          <w:rtl w:val="0"/>
          <w:lang w:val="nl-NL"/>
        </w:rPr>
        <w:t>De indeling van de dag:</w:t>
      </w:r>
    </w:p>
    <w:p>
      <w:pPr>
        <w:pStyle w:val="Standaard"/>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nl-NL"/>
        </w:rPr>
        <w:t>Aandacht voor de ontwikkeling van het concept Onbewuste aan de hand van theorie. Daarnaast a.d.h.v. een filmfragment uitwisseling over enkele aspecten van onbewuste communicatie.</w:t>
      </w:r>
      <w:r>
        <w:rPr>
          <w:rFonts w:ascii="Times New Roman" w:hAnsi="Times New Roman" w:hint="default"/>
          <w:color w:val="212121"/>
          <w:sz w:val="24"/>
          <w:szCs w:val="24"/>
          <w:u w:color="212121"/>
          <w:shd w:val="clear" w:color="auto" w:fill="ffffff"/>
          <w:rtl w:val="0"/>
          <w:lang w:val="nl-NL"/>
        </w:rPr>
        <w:t> </w:t>
      </w:r>
      <w:r>
        <w:rPr>
          <w:rFonts w:ascii="Times New Roman" w:hAnsi="Times New Roman"/>
          <w:color w:val="212121"/>
          <w:sz w:val="24"/>
          <w:szCs w:val="24"/>
          <w:u w:color="212121"/>
          <w:shd w:val="clear" w:color="auto" w:fill="ffffff"/>
          <w:rtl w:val="0"/>
          <w:lang w:val="nl-NL"/>
        </w:rPr>
        <w:t>Vervolgens over onbewuste communicatie in het eerste contact tussen therapeut en pati</w:t>
      </w:r>
      <w:r>
        <w:rPr>
          <w:rFonts w:ascii="Times New Roman" w:hAnsi="Times New Roman" w:hint="default"/>
          <w:color w:val="212121"/>
          <w:sz w:val="24"/>
          <w:szCs w:val="24"/>
          <w:u w:color="212121"/>
          <w:shd w:val="clear" w:color="auto" w:fill="ffffff"/>
          <w:rtl w:val="0"/>
          <w:lang w:val="nl-NL"/>
        </w:rPr>
        <w:t>ë</w:t>
      </w:r>
      <w:r>
        <w:rPr>
          <w:rFonts w:ascii="Times New Roman" w:hAnsi="Times New Roman"/>
          <w:color w:val="212121"/>
          <w:sz w:val="24"/>
          <w:szCs w:val="24"/>
          <w:u w:color="212121"/>
          <w:shd w:val="clear" w:color="auto" w:fill="ffffff"/>
          <w:rtl w:val="0"/>
          <w:lang w:val="nl-NL"/>
        </w:rPr>
        <w:t>nt (met enige theorievorming daaromtrent).</w:t>
      </w:r>
    </w:p>
    <w:p>
      <w:pPr>
        <w:pStyle w:val="Standaard"/>
        <w:rPr>
          <w:rFonts w:ascii="Times New Roman" w:cs="Times New Roman" w:hAnsi="Times New Roman" w:eastAsia="Times New Roman"/>
          <w:color w:val="212121"/>
          <w:sz w:val="24"/>
          <w:szCs w:val="24"/>
          <w:u w:color="212121"/>
          <w:shd w:val="clear" w:color="auto" w:fill="ffffff"/>
        </w:rPr>
      </w:pPr>
    </w:p>
    <w:p>
      <w:pPr>
        <w:pStyle w:val="Standaard"/>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nl-NL"/>
        </w:rPr>
        <w:t>Pauze</w:t>
      </w:r>
    </w:p>
    <w:p>
      <w:pPr>
        <w:pStyle w:val="Standaard"/>
        <w:rPr>
          <w:rFonts w:ascii="Times New Roman" w:cs="Times New Roman" w:hAnsi="Times New Roman" w:eastAsia="Times New Roman"/>
          <w:color w:val="212121"/>
          <w:sz w:val="24"/>
          <w:szCs w:val="24"/>
          <w:u w:color="212121"/>
          <w:shd w:val="clear" w:color="auto" w:fill="ffffff"/>
        </w:rPr>
      </w:pPr>
    </w:p>
    <w:p>
      <w:pPr>
        <w:pStyle w:val="Standaard"/>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nl-NL"/>
        </w:rPr>
        <w:t>Staat in het teken staan van klinische verdieping - nadere mechanismen die een rol spelen in het psychoanalytische proces, waarbij belangrijke elementen van het onbewuste van zowel pati</w:t>
      </w:r>
      <w:r>
        <w:rPr>
          <w:rFonts w:ascii="Times New Roman" w:hAnsi="Times New Roman" w:hint="default"/>
          <w:color w:val="212121"/>
          <w:sz w:val="24"/>
          <w:szCs w:val="24"/>
          <w:u w:color="212121"/>
          <w:shd w:val="clear" w:color="auto" w:fill="ffffff"/>
          <w:rtl w:val="0"/>
          <w:lang w:val="nl-NL"/>
        </w:rPr>
        <w:t>ë</w:t>
      </w:r>
      <w:r>
        <w:rPr>
          <w:rFonts w:ascii="Times New Roman" w:hAnsi="Times New Roman"/>
          <w:color w:val="212121"/>
          <w:sz w:val="24"/>
          <w:szCs w:val="24"/>
          <w:u w:color="212121"/>
          <w:shd w:val="clear" w:color="auto" w:fill="ffffff"/>
          <w:rtl w:val="0"/>
          <w:lang w:val="nl-NL"/>
        </w:rPr>
        <w:t>nt als analyticus een rol spelen, en</w:t>
      </w:r>
      <w:r>
        <w:rPr>
          <w:rFonts w:ascii="Times New Roman" w:hAnsi="Times New Roman" w:hint="default"/>
          <w:color w:val="212121"/>
          <w:sz w:val="24"/>
          <w:szCs w:val="24"/>
          <w:u w:color="212121"/>
          <w:shd w:val="clear" w:color="auto" w:fill="ffffff"/>
          <w:rtl w:val="0"/>
          <w:lang w:val="nl-NL"/>
        </w:rPr>
        <w:t xml:space="preserve">  </w:t>
      </w:r>
      <w:r>
        <w:rPr>
          <w:rFonts w:ascii="Times New Roman" w:hAnsi="Times New Roman"/>
          <w:color w:val="212121"/>
          <w:sz w:val="24"/>
          <w:szCs w:val="24"/>
          <w:u w:color="212121"/>
          <w:shd w:val="clear" w:color="auto" w:fill="ffffff"/>
          <w:rtl w:val="0"/>
          <w:lang w:val="nl-NL"/>
        </w:rPr>
        <w:t>hoe deze misschien verstaan kunnen worden als de therapeut daar sensitief voor is. Vervolgens kijken we o.a. naar</w:t>
      </w:r>
      <w:r>
        <w:rPr>
          <w:rFonts w:ascii="Times New Roman" w:hAnsi="Times New Roman" w:hint="default"/>
          <w:color w:val="212121"/>
          <w:sz w:val="24"/>
          <w:szCs w:val="24"/>
          <w:u w:color="212121"/>
          <w:shd w:val="clear" w:color="auto" w:fill="ffffff"/>
          <w:rtl w:val="0"/>
          <w:lang w:val="nl-NL"/>
        </w:rPr>
        <w:t> </w:t>
      </w:r>
      <w:r>
        <w:rPr>
          <w:rFonts w:ascii="Times New Roman" w:hAnsi="Times New Roman"/>
          <w:color w:val="212121"/>
          <w:sz w:val="24"/>
          <w:szCs w:val="24"/>
          <w:u w:color="212121"/>
          <w:shd w:val="clear" w:color="auto" w:fill="ffffff"/>
          <w:rtl w:val="0"/>
          <w:lang w:val="nl-NL"/>
        </w:rPr>
        <w:t xml:space="preserve">een belangrijke taal van het onbewuste </w:t>
      </w:r>
      <w:r>
        <w:rPr>
          <w:rFonts w:ascii="Times New Roman" w:hAnsi="Times New Roman" w:hint="default"/>
          <w:color w:val="212121"/>
          <w:sz w:val="24"/>
          <w:szCs w:val="24"/>
          <w:u w:color="212121"/>
          <w:shd w:val="clear" w:color="auto" w:fill="ffffff"/>
          <w:rtl w:val="0"/>
          <w:lang w:val="nl-NL"/>
        </w:rPr>
        <w:t xml:space="preserve">– </w:t>
      </w:r>
      <w:r>
        <w:rPr>
          <w:rFonts w:ascii="Times New Roman" w:hAnsi="Times New Roman"/>
          <w:color w:val="212121"/>
          <w:sz w:val="24"/>
          <w:szCs w:val="24"/>
          <w:u w:color="212121"/>
          <w:shd w:val="clear" w:color="auto" w:fill="ffffff"/>
          <w:rtl w:val="0"/>
          <w:lang w:val="nl-NL"/>
        </w:rPr>
        <w:t xml:space="preserve">het dromen. Daarnaast a.d.h.v. Freuds </w:t>
      </w:r>
      <w:r>
        <w:rPr>
          <w:rFonts w:ascii="Times New Roman" w:hAnsi="Times New Roman" w:hint="default"/>
          <w:color w:val="212121"/>
          <w:sz w:val="24"/>
          <w:szCs w:val="24"/>
          <w:u w:color="212121"/>
          <w:shd w:val="clear" w:color="auto" w:fill="ffffff"/>
          <w:rtl w:val="0"/>
          <w:lang w:val="nl-NL"/>
        </w:rPr>
        <w:t>‘</w:t>
      </w:r>
      <w:r>
        <w:rPr>
          <w:rFonts w:ascii="Times New Roman" w:hAnsi="Times New Roman"/>
          <w:color w:val="212121"/>
          <w:sz w:val="24"/>
          <w:szCs w:val="24"/>
          <w:u w:color="212121"/>
          <w:shd w:val="clear" w:color="auto" w:fill="ffffff"/>
          <w:rtl w:val="0"/>
          <w:lang w:val="nl-NL"/>
        </w:rPr>
        <w:t>psychopathologie van het dagelijks leven</w:t>
      </w:r>
      <w:r>
        <w:rPr>
          <w:rFonts w:ascii="Times New Roman" w:hAnsi="Times New Roman" w:hint="default"/>
          <w:color w:val="212121"/>
          <w:sz w:val="24"/>
          <w:szCs w:val="24"/>
          <w:u w:color="212121"/>
          <w:shd w:val="clear" w:color="auto" w:fill="ffffff"/>
          <w:rtl w:val="0"/>
          <w:lang w:val="nl-NL"/>
        </w:rPr>
        <w:t xml:space="preserve">’ </w:t>
      </w:r>
      <w:r>
        <w:rPr>
          <w:rFonts w:ascii="Times New Roman" w:hAnsi="Times New Roman"/>
          <w:color w:val="212121"/>
          <w:sz w:val="24"/>
          <w:szCs w:val="24"/>
          <w:u w:color="212121"/>
          <w:shd w:val="clear" w:color="auto" w:fill="ffffff"/>
          <w:rtl w:val="0"/>
          <w:lang w:val="nl-NL"/>
        </w:rPr>
        <w:t>naar alledaagse vergissingen en versprekingen, die begrepen kunnen worden als verwijzend naar onbewuste processen en inhouden.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b w:val="1"/>
          <w:bCs w:val="1"/>
          <w:color w:val="004c7f"/>
          <w:sz w:val="24"/>
          <w:szCs w:val="24"/>
          <w:u w:color="000000"/>
        </w:rPr>
      </w:pPr>
      <w:r>
        <w:rPr>
          <w:rFonts w:ascii="Times New Roman" w:hAnsi="Times New Roman"/>
          <w:b w:val="1"/>
          <w:bCs w:val="1"/>
          <w:color w:val="004c7f"/>
          <w:sz w:val="24"/>
          <w:szCs w:val="24"/>
          <w:u w:color="000000"/>
          <w:rtl w:val="0"/>
          <w:lang w:val="nl-NL"/>
        </w:rPr>
        <w:t>DAG 3, 09-10</w:t>
      </w:r>
      <w:r>
        <w:rPr>
          <w:rFonts w:ascii="Times New Roman" w:hAnsi="Times New Roman" w:hint="default"/>
          <w:b w:val="1"/>
          <w:bCs w:val="1"/>
          <w:color w:val="004c7f"/>
          <w:sz w:val="24"/>
          <w:szCs w:val="24"/>
          <w:u w:color="000000"/>
          <w:rtl w:val="0"/>
          <w:lang w:val="nl-NL"/>
        </w:rPr>
        <w:t>–</w:t>
      </w:r>
      <w:r>
        <w:rPr>
          <w:rFonts w:ascii="Times New Roman" w:hAnsi="Times New Roman"/>
          <w:b w:val="1"/>
          <w:bCs w:val="1"/>
          <w:color w:val="004c7f"/>
          <w:sz w:val="24"/>
          <w:szCs w:val="24"/>
          <w:u w:color="000000"/>
          <w:rtl w:val="0"/>
          <w:lang w:val="nl-NL"/>
        </w:rPr>
        <w:t xml:space="preserve">2021 van 10.00 uur tot 16.00 uur: </w:t>
      </w:r>
      <w:r>
        <w:rPr>
          <w:rFonts w:ascii="Times New Roman" w:hAnsi="Times New Roman"/>
          <w:b w:val="1"/>
          <w:bCs w:val="1"/>
          <w:color w:val="017000"/>
          <w:sz w:val="24"/>
          <w:szCs w:val="24"/>
          <w:u w:color="000000"/>
          <w:rtl w:val="0"/>
          <w:lang w:val="nl-NL"/>
        </w:rPr>
        <w:t>In gesprek met de innerlijke saboteur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Met enige kennis over het onbewuste en enige ervaring met de psychoanalytische methode nodigen we onze pati</w:t>
      </w:r>
      <w:r>
        <w:rPr>
          <w:rFonts w:ascii="Times New Roman" w:hAnsi="Times New Roman" w:hint="default"/>
          <w:sz w:val="24"/>
          <w:szCs w:val="24"/>
          <w:u w:color="000000"/>
          <w:rtl w:val="0"/>
          <w:lang w:val="nl-NL"/>
        </w:rPr>
        <w:t>ë</w:t>
      </w:r>
      <w:r>
        <w:rPr>
          <w:rFonts w:ascii="Times New Roman" w:hAnsi="Times New Roman"/>
          <w:sz w:val="24"/>
          <w:szCs w:val="24"/>
          <w:u w:color="000000"/>
          <w:rtl w:val="0"/>
          <w:lang w:val="nl-NL"/>
        </w:rPr>
        <w:t>nten uit te praten over wat hen bezighoudt. Maar waarom leidt dit in sommige gevallen helemaal niet tot verbetering? We doen alles goed, passen toe wat we geleerd hebben, voelen empathie en sympathie voor onze pati</w:t>
      </w:r>
      <w:r>
        <w:rPr>
          <w:rFonts w:ascii="Times New Roman" w:hAnsi="Times New Roman" w:hint="default"/>
          <w:sz w:val="24"/>
          <w:szCs w:val="24"/>
          <w:u w:color="000000"/>
          <w:rtl w:val="0"/>
          <w:lang w:val="nl-NL"/>
        </w:rPr>
        <w:t>ë</w:t>
      </w:r>
      <w:r>
        <w:rPr>
          <w:rFonts w:ascii="Times New Roman" w:hAnsi="Times New Roman"/>
          <w:sz w:val="24"/>
          <w:szCs w:val="24"/>
          <w:u w:color="000000"/>
          <w:rtl w:val="0"/>
          <w:lang w:val="nl-NL"/>
        </w:rPr>
        <w:t>nt, maar het therapeutisch proces komt niet op gang. Of sterker nog, stagneert keer op keer. In deze colleges zullen we op zoek gaan naar onderliggende krachten die een saboterende uitwerking hebben op alles wat therapeutisch is. Waar bevindt zich deze saboteur? In onze pati</w:t>
      </w:r>
      <w:r>
        <w:rPr>
          <w:rFonts w:ascii="Times New Roman" w:hAnsi="Times New Roman" w:hint="default"/>
          <w:sz w:val="24"/>
          <w:szCs w:val="24"/>
          <w:u w:color="000000"/>
          <w:rtl w:val="0"/>
          <w:lang w:val="nl-NL"/>
        </w:rPr>
        <w:t>ë</w:t>
      </w:r>
      <w:r>
        <w:rPr>
          <w:rFonts w:ascii="Times New Roman" w:hAnsi="Times New Roman"/>
          <w:sz w:val="24"/>
          <w:szCs w:val="24"/>
          <w:u w:color="000000"/>
          <w:rtl w:val="0"/>
          <w:lang w:val="nl-NL"/>
        </w:rPr>
        <w:t>nt? In ons? Tussen ons in? En wat bezielt hem? Welk doel dient hij en hoe ontdoen we hem van zijn macht?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numPr>
          <w:ilvl w:val="0"/>
          <w:numId w:val="2"/>
        </w:numPr>
        <w:bidi w:val="0"/>
        <w:ind w:right="0"/>
        <w:jc w:val="left"/>
        <w:rPr>
          <w:rFonts w:ascii="Times New Roman" w:hAnsi="Times New Roman"/>
          <w:sz w:val="24"/>
          <w:szCs w:val="24"/>
          <w:rtl w:val="0"/>
          <w:lang w:val="nl-NL"/>
        </w:rPr>
      </w:pPr>
      <w:r>
        <w:rPr>
          <w:rFonts w:ascii="Times New Roman" w:hAnsi="Times New Roman"/>
          <w:sz w:val="24"/>
          <w:szCs w:val="24"/>
          <w:u w:color="000000"/>
          <w:rtl w:val="0"/>
          <w:lang w:val="nl-NL"/>
        </w:rPr>
        <w:t>De indeling van de dag: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Ochtendprogramma: Theoretische inleiding over innerlijk conflict, onbewuste krachten, weerstand en de negatieve therapeutische reactie. Illustraties door videomateriaal en praktijkvoorbeelden.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xml:space="preserve">Pauze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Middagprogramma: Inleiding in de therapeutische techniek en casu</w:t>
      </w:r>
      <w:r>
        <w:rPr>
          <w:rFonts w:ascii="Times New Roman" w:hAnsi="Times New Roman" w:hint="default"/>
          <w:sz w:val="24"/>
          <w:szCs w:val="24"/>
          <w:u w:color="000000"/>
          <w:rtl w:val="0"/>
          <w:lang w:val="nl-NL"/>
        </w:rPr>
        <w:t>ï</w:t>
      </w:r>
      <w:r>
        <w:rPr>
          <w:rFonts w:ascii="Times New Roman" w:hAnsi="Times New Roman"/>
          <w:sz w:val="24"/>
          <w:szCs w:val="24"/>
          <w:u w:color="000000"/>
          <w:rtl w:val="0"/>
          <w:lang w:val="nl-NL"/>
        </w:rPr>
        <w:t>stiekbespreking.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val="single" w:color="000000"/>
        </w:rPr>
      </w:pPr>
      <w:r>
        <w:rPr>
          <w:rFonts w:ascii="Times New Roman" w:hAnsi="Times New Roman"/>
          <w:sz w:val="28"/>
          <w:szCs w:val="28"/>
          <w:u w:val="single" w:color="000000"/>
          <w:rtl w:val="0"/>
          <w:lang w:val="nl-NL"/>
        </w:rPr>
        <w:t>3.B. Omschrijving van de doelen</w:t>
      </w:r>
    </w:p>
    <w:p>
      <w:pPr>
        <w:pStyle w:val="Standaard"/>
        <w:numPr>
          <w:ilvl w:val="0"/>
          <w:numId w:val="3"/>
        </w:numPr>
        <w:bidi w:val="0"/>
        <w:ind w:right="0"/>
        <w:jc w:val="left"/>
        <w:rPr>
          <w:rFonts w:ascii="Times New Roman" w:hAnsi="Times New Roman"/>
          <w:color w:val="212121"/>
          <w:sz w:val="24"/>
          <w:szCs w:val="24"/>
          <w:rtl w:val="0"/>
          <w:lang w:val="nl-NL"/>
        </w:rPr>
      </w:pPr>
      <w:r>
        <w:rPr>
          <w:rFonts w:ascii="Times New Roman" w:hAnsi="Times New Roman"/>
          <w:color w:val="212121"/>
          <w:sz w:val="24"/>
          <w:szCs w:val="24"/>
          <w:u w:color="212121"/>
          <w:shd w:val="clear" w:color="auto" w:fill="ffffff"/>
          <w:rtl w:val="0"/>
          <w:lang w:val="nl-NL"/>
        </w:rPr>
        <w:t xml:space="preserve">Dag 1: Kennis en vaardigheden aanleren in het gebruik van de Vrije Associatie. </w:t>
      </w:r>
    </w:p>
    <w:p>
      <w:pPr>
        <w:pStyle w:val="Standaard"/>
        <w:rPr>
          <w:rFonts w:ascii="Times New Roman" w:cs="Times New Roman" w:hAnsi="Times New Roman" w:eastAsia="Times New Roman"/>
          <w:color w:val="212121"/>
          <w:sz w:val="24"/>
          <w:szCs w:val="24"/>
          <w:u w:color="212121"/>
          <w:shd w:val="clear" w:color="auto" w:fill="ffffff"/>
        </w:rPr>
      </w:pPr>
    </w:p>
    <w:p>
      <w:pPr>
        <w:pStyle w:val="Standaard"/>
        <w:numPr>
          <w:ilvl w:val="0"/>
          <w:numId w:val="3"/>
        </w:numPr>
        <w:bidi w:val="0"/>
        <w:ind w:right="0"/>
        <w:jc w:val="left"/>
        <w:rPr>
          <w:rFonts w:ascii="Times New Roman" w:hAnsi="Times New Roman"/>
          <w:color w:val="212121"/>
          <w:sz w:val="24"/>
          <w:szCs w:val="24"/>
          <w:rtl w:val="0"/>
          <w:lang w:val="nl-NL"/>
        </w:rPr>
      </w:pPr>
      <w:r>
        <w:rPr>
          <w:rFonts w:ascii="Times New Roman" w:hAnsi="Times New Roman"/>
          <w:color w:val="212121"/>
          <w:sz w:val="24"/>
          <w:szCs w:val="24"/>
          <w:u w:color="212121"/>
          <w:shd w:val="clear" w:color="auto" w:fill="ffffff"/>
          <w:rtl w:val="0"/>
          <w:lang w:val="nl-NL"/>
        </w:rPr>
        <w:t>Dag 2: Deelnemers aan dit college krijgen kennis van zowel de theorievorming rond het concept van het Onbewuste, als de rol die het werken daarmee speelt in het analytische werk. De docent besteedt daarbij zowel aandacht aan (cognitieve) kennisvorming als aan het opdoen van ervaringskennis, door zelf actief zijn en via reflectie, discussie en oefening.</w:t>
      </w:r>
      <w:r>
        <w:rPr>
          <w:rFonts w:ascii="Times New Roman" w:hAnsi="Times New Roman" w:hint="default"/>
          <w:color w:val="212121"/>
          <w:sz w:val="24"/>
          <w:szCs w:val="24"/>
          <w:u w:color="212121"/>
          <w:shd w:val="clear" w:color="auto" w:fill="ffffff"/>
          <w:rtl w:val="0"/>
          <w:lang w:val="nl-NL"/>
        </w:rPr>
        <w:t>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numPr>
          <w:ilvl w:val="0"/>
          <w:numId w:val="3"/>
        </w:numPr>
        <w:bidi w:val="0"/>
        <w:ind w:right="0"/>
        <w:jc w:val="left"/>
        <w:rPr>
          <w:rFonts w:ascii="Times New Roman" w:hAnsi="Times New Roman"/>
          <w:sz w:val="24"/>
          <w:szCs w:val="24"/>
          <w:rtl w:val="0"/>
          <w:lang w:val="nl-NL"/>
        </w:rPr>
      </w:pPr>
      <w:r>
        <w:rPr>
          <w:rFonts w:ascii="Times New Roman" w:hAnsi="Times New Roman"/>
          <w:sz w:val="24"/>
          <w:szCs w:val="24"/>
          <w:u w:color="000000"/>
          <w:rtl w:val="0"/>
          <w:lang w:val="nl-NL"/>
        </w:rPr>
        <w:t>Dag 3: Kennis van en inzicht in de psychodynamiek van therapiestagnaties;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xml:space="preserve">     Inzicht in het aandeel van de pati</w:t>
      </w:r>
      <w:r>
        <w:rPr>
          <w:rFonts w:ascii="Times New Roman" w:hAnsi="Times New Roman" w:hint="default"/>
          <w:sz w:val="24"/>
          <w:szCs w:val="24"/>
          <w:u w:color="000000"/>
          <w:rtl w:val="0"/>
          <w:lang w:val="nl-NL"/>
        </w:rPr>
        <w:t>ë</w:t>
      </w:r>
      <w:r>
        <w:rPr>
          <w:rFonts w:ascii="Times New Roman" w:hAnsi="Times New Roman"/>
          <w:sz w:val="24"/>
          <w:szCs w:val="24"/>
          <w:u w:color="000000"/>
          <w:rtl w:val="0"/>
          <w:lang w:val="nl-NL"/>
        </w:rPr>
        <w:t>nt en van de therapeut hierin;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xml:space="preserve">     Aanleren technische vaardigheden in het hanteren van therapiestagnatie.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val="single" w:color="000000"/>
        </w:rPr>
      </w:pPr>
      <w:r>
        <w:rPr>
          <w:rFonts w:ascii="Times New Roman" w:hAnsi="Times New Roman"/>
          <w:sz w:val="28"/>
          <w:szCs w:val="28"/>
          <w:u w:val="single" w:color="000000"/>
          <w:rtl w:val="0"/>
          <w:lang w:val="nl-NL"/>
        </w:rPr>
        <w:t xml:space="preserve">3.C. Omschrijving kennisoverdracht </w:t>
      </w:r>
    </w:p>
    <w:p>
      <w:pPr>
        <w:pStyle w:val="Standaard"/>
        <w:numPr>
          <w:ilvl w:val="0"/>
          <w:numId w:val="5"/>
        </w:numPr>
        <w:bidi w:val="0"/>
        <w:ind w:right="0"/>
        <w:jc w:val="left"/>
        <w:rPr>
          <w:rFonts w:ascii="Times New Roman" w:hAnsi="Times New Roman"/>
          <w:sz w:val="24"/>
          <w:szCs w:val="24"/>
          <w:rtl w:val="0"/>
          <w:lang w:val="nl-NL"/>
        </w:rPr>
      </w:pPr>
      <w:r>
        <w:rPr>
          <w:rFonts w:ascii="Times New Roman" w:hAnsi="Times New Roman"/>
          <w:sz w:val="24"/>
          <w:szCs w:val="24"/>
          <w:u w:color="000000"/>
          <w:rtl w:val="0"/>
          <w:lang w:val="nl-NL"/>
        </w:rPr>
        <w:t xml:space="preserve">De cursisten bereiden de literatuur voor. </w:t>
      </w:r>
    </w:p>
    <w:p>
      <w:pPr>
        <w:pStyle w:val="Standaard"/>
        <w:numPr>
          <w:ilvl w:val="0"/>
          <w:numId w:val="5"/>
        </w:numPr>
        <w:bidi w:val="0"/>
        <w:ind w:right="0"/>
        <w:jc w:val="left"/>
        <w:rPr>
          <w:rFonts w:ascii="Times New Roman" w:hAnsi="Times New Roman"/>
          <w:sz w:val="24"/>
          <w:szCs w:val="24"/>
          <w:rtl w:val="0"/>
          <w:lang w:val="nl-NL"/>
        </w:rPr>
      </w:pPr>
      <w:r>
        <w:rPr>
          <w:rFonts w:ascii="Times New Roman" w:hAnsi="Times New Roman"/>
          <w:sz w:val="24"/>
          <w:szCs w:val="24"/>
          <w:u w:color="000000"/>
          <w:rtl w:val="0"/>
          <w:lang w:val="nl-NL"/>
        </w:rPr>
        <w:t>De docent bespreekt de belangrijkste onderwerpen uit de literatuur.</w:t>
      </w:r>
    </w:p>
    <w:p>
      <w:pPr>
        <w:pStyle w:val="Standaard"/>
        <w:numPr>
          <w:ilvl w:val="0"/>
          <w:numId w:val="5"/>
        </w:numPr>
        <w:bidi w:val="0"/>
        <w:ind w:right="0"/>
        <w:jc w:val="left"/>
        <w:rPr>
          <w:rFonts w:ascii="Times New Roman" w:hAnsi="Times New Roman"/>
          <w:sz w:val="24"/>
          <w:szCs w:val="24"/>
          <w:rtl w:val="0"/>
          <w:lang w:val="nl-NL"/>
        </w:rPr>
      </w:pPr>
      <w:r>
        <w:rPr>
          <w:rFonts w:ascii="Times New Roman" w:hAnsi="Times New Roman"/>
          <w:sz w:val="24"/>
          <w:szCs w:val="24"/>
          <w:u w:color="000000"/>
          <w:rtl w:val="0"/>
          <w:lang w:val="nl-NL"/>
        </w:rPr>
        <w:t>Voorbeelden uit literatuur en uit eigen praktijk worden besproken.</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val="single" w:color="000000"/>
        </w:rPr>
      </w:pPr>
      <w:r>
        <w:rPr>
          <w:rFonts w:ascii="Times New Roman" w:hAnsi="Times New Roman"/>
          <w:sz w:val="28"/>
          <w:szCs w:val="28"/>
          <w:u w:val="single" w:color="000000"/>
          <w:rtl w:val="0"/>
          <w:lang w:val="nl-NL"/>
        </w:rPr>
        <w:t xml:space="preserve">3.D. Literatuurlijst </w:t>
      </w:r>
    </w:p>
    <w:p>
      <w:pPr>
        <w:pStyle w:val="Standaard"/>
        <w:numPr>
          <w:ilvl w:val="0"/>
          <w:numId w:val="6"/>
        </w:numPr>
        <w:bidi w:val="0"/>
        <w:ind w:right="0"/>
        <w:jc w:val="left"/>
        <w:rPr>
          <w:rFonts w:ascii="Times New Roman" w:hAnsi="Times New Roman"/>
          <w:sz w:val="28"/>
          <w:szCs w:val="28"/>
          <w:rtl w:val="0"/>
          <w:lang w:val="nl-NL"/>
        </w:rPr>
      </w:pPr>
      <w:r>
        <w:rPr>
          <w:rFonts w:ascii="Times New Roman" w:hAnsi="Times New Roman"/>
          <w:sz w:val="28"/>
          <w:szCs w:val="28"/>
          <w:u w:color="000000"/>
          <w:rtl w:val="0"/>
          <w:lang w:val="nl-NL"/>
        </w:rPr>
        <w:t>Dag 1:</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Om optimaal te kunnen leren van de oefeningen is het wenselijk dat H1. Free Assocation van Bollas van te voren gelezen is. Dit hoofdstuk vat eigenlijk de hele reeks samen. Desalniettemin zal er een duidelijke introductie zijn waarin de kernpunten opnieuw duidelijk gemaakt en ge</w:t>
      </w:r>
      <w:r>
        <w:rPr>
          <w:rFonts w:ascii="Times New Roman" w:hAnsi="Times New Roman" w:hint="default"/>
          <w:sz w:val="24"/>
          <w:szCs w:val="24"/>
          <w:u w:color="000000"/>
          <w:rtl w:val="0"/>
          <w:lang w:val="nl-NL"/>
        </w:rPr>
        <w:t>ï</w:t>
      </w:r>
      <w:r>
        <w:rPr>
          <w:rFonts w:ascii="Times New Roman" w:hAnsi="Times New Roman"/>
          <w:sz w:val="24"/>
          <w:szCs w:val="24"/>
          <w:u w:color="000000"/>
          <w:rtl w:val="0"/>
          <w:lang w:val="nl-NL"/>
        </w:rPr>
        <w:t>llustreerd worden.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Voor verdere studie zal de volgende verdiepende literatuur beschikbaar gesteld worden.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*Vooraf te lezen: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Hoofdstuk 1, Free Association uit: Bollas, C. (2009). The Evocative Object World. London: Routledge. (45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*Verdiepende literatuur bij de colleges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Bollas, C. (2009). The Infinite Question. London: Routledge.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H.2 A specially intrinsic connection (4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H.5 To catch the drift (6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xml:space="preserve">H.7 </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Arlene</w:t>
      </w:r>
      <w:r>
        <w:rPr>
          <w:rFonts w:ascii="Times New Roman" w:hAnsi="Times New Roman" w:hint="default"/>
          <w:sz w:val="24"/>
          <w:szCs w:val="24"/>
          <w:u w:color="000000"/>
          <w:rtl w:val="0"/>
          <w:lang w:val="nl-NL"/>
        </w:rPr>
        <w:t xml:space="preserve">’ </w:t>
      </w:r>
      <w:r>
        <w:rPr>
          <w:rFonts w:ascii="Times New Roman" w:hAnsi="Times New Roman"/>
          <w:sz w:val="24"/>
          <w:szCs w:val="24"/>
          <w:u w:color="000000"/>
          <w:rtl w:val="0"/>
          <w:lang w:val="nl-NL"/>
        </w:rPr>
        <w:t>(=materiaal voor college 3, 22pagina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H.10 Unconscious Work (20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*Nettleton, S. (2017). The Metapsychology of Christopher Bollas, an Introduction. London: Routledge.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H. 9 Free Association (12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H. 10: The Freudian Pair (9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*Vindplaatsen Freud over droom en de grondregel: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Freud, S. (1900). De droomduiding. In: Werken, 2. Amsterdam. Boom</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H.6c. De plastische middelen van de droom. (27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Freud, S. (1913). Over het inleiden van de behandeling In: Werken, 6. Amsterdam. Boom (21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Freud, S. (1923). Psychoanalyse. In: Werken, 8. Amsterdam. Boom (18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Algemeen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www.psychoanalytischwoordenboek.nl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Lemma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 Vrije associatie / Gelijkzwevende aandacht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Laplanche, J., Pontalis, J.B. (1967). Vocabulaire de la Psychanalyse. Paris: Presses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Universitaires Paris.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Lemma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Association (3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Libre Association (3 pagina</w:t>
      </w:r>
      <w:r>
        <w:rPr>
          <w:rFonts w:ascii="Times New Roman" w:hAnsi="Times New Roman" w:hint="default"/>
          <w:sz w:val="24"/>
          <w:szCs w:val="24"/>
          <w:u w:color="000000"/>
          <w:rtl w:val="0"/>
          <w:lang w:val="nl-NL"/>
        </w:rPr>
        <w:t>’</w:t>
      </w:r>
      <w:r>
        <w:rPr>
          <w:rFonts w:ascii="Times New Roman" w:hAnsi="Times New Roman"/>
          <w:sz w:val="24"/>
          <w:szCs w:val="24"/>
          <w:u w:color="000000"/>
          <w:rtl w:val="0"/>
          <w:lang w:val="nl-NL"/>
        </w:rPr>
        <w: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numPr>
          <w:ilvl w:val="0"/>
          <w:numId w:val="6"/>
        </w:numPr>
        <w:bidi w:val="0"/>
        <w:ind w:right="0"/>
        <w:jc w:val="left"/>
        <w:rPr>
          <w:rFonts w:ascii="Times New Roman" w:hAnsi="Times New Roman"/>
          <w:sz w:val="28"/>
          <w:szCs w:val="28"/>
          <w:rtl w:val="0"/>
          <w:lang w:val="nl-NL"/>
        </w:rPr>
      </w:pPr>
      <w:r>
        <w:rPr>
          <w:rFonts w:ascii="Times New Roman" w:hAnsi="Times New Roman"/>
          <w:sz w:val="28"/>
          <w:szCs w:val="28"/>
          <w:u w:color="000000"/>
          <w:rtl w:val="0"/>
          <w:lang w:val="nl-NL"/>
        </w:rPr>
        <w:t>Dag 2:</w:t>
      </w:r>
    </w:p>
    <w:p>
      <w:pPr>
        <w:pStyle w:val="Standaard"/>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en-US"/>
        </w:rPr>
        <w:t>-On dreams;</w:t>
      </w:r>
      <w:r>
        <w:rPr>
          <w:rFonts w:ascii="Times New Roman" w:hAnsi="Times New Roman" w:hint="default"/>
          <w:color w:val="212121"/>
          <w:sz w:val="24"/>
          <w:szCs w:val="24"/>
          <w:u w:color="212121"/>
          <w:shd w:val="clear" w:color="auto" w:fill="ffffff"/>
          <w:rtl w:val="0"/>
          <w:lang w:val="nl-NL"/>
        </w:rPr>
        <w:t> </w:t>
      </w:r>
      <w:r>
        <w:rPr>
          <w:rFonts w:ascii="Times New Roman" w:hAnsi="Times New Roman"/>
          <w:color w:val="212121"/>
          <w:sz w:val="24"/>
          <w:szCs w:val="24"/>
          <w:u w:color="212121"/>
          <w:shd w:val="clear" w:color="auto" w:fill="ffffff"/>
          <w:rtl w:val="0"/>
          <w:lang w:val="de-DE"/>
        </w:rPr>
        <w:t>Freud (1901a)</w:t>
      </w:r>
    </w:p>
    <w:p>
      <w:pPr>
        <w:pStyle w:val="Standaard"/>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nl-NL"/>
        </w:rPr>
        <w:t>-Dromen duiden, een nieuwe benadering; Hebbrecht e.a. (2017)</w:t>
      </w:r>
    </w:p>
    <w:p>
      <w:pPr>
        <w:pStyle w:val="Standaard"/>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nl-NL"/>
        </w:rPr>
        <w:t>-Psychopathologie van het dagelijks leven; Freud (1901b)</w:t>
      </w:r>
    </w:p>
    <w:p>
      <w:pPr>
        <w:pStyle w:val="Standaard"/>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nl-NL"/>
        </w:rPr>
        <w:t>-Een goed begin. Over onbewuste communicatie in de beginfase van de behandeling. In: Zevalkink &amp; van Dam (2007)</w:t>
      </w:r>
    </w:p>
    <w:p>
      <w:pPr>
        <w:pStyle w:val="Standaard"/>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en-US"/>
        </w:rPr>
        <w:t>-Jacobs, T.J. (2001). On Unconscious Communications and Covert Enactments, Psychoanalytic</w:t>
      </w:r>
      <w:r>
        <w:rPr>
          <w:rFonts w:ascii="Times New Roman" w:hAnsi="Times New Roman"/>
          <w:color w:val="212121"/>
          <w:sz w:val="24"/>
          <w:szCs w:val="24"/>
          <w:u w:color="212121"/>
          <w:shd w:val="clear" w:color="auto" w:fill="ffffff"/>
          <w:rtl w:val="0"/>
          <w:lang w:val="nl-NL"/>
        </w:rPr>
        <w:t xml:space="preserve"> </w:t>
      </w:r>
      <w:r>
        <w:rPr>
          <w:rFonts w:ascii="Times New Roman" w:hAnsi="Times New Roman"/>
          <w:color w:val="212121"/>
          <w:sz w:val="24"/>
          <w:szCs w:val="24"/>
          <w:u w:color="212121"/>
          <w:shd w:val="clear" w:color="auto" w:fill="ffffff"/>
          <w:rtl w:val="0"/>
          <w:lang w:val="fr-FR"/>
        </w:rPr>
        <w:t>Inquiry, 21(1):4-23.</w:t>
      </w:r>
    </w:p>
    <w:p>
      <w:pPr>
        <w:pStyle w:val="Standaard"/>
        <w:rPr>
          <w:rFonts w:ascii="Times New Roman" w:cs="Times New Roman" w:hAnsi="Times New Roman" w:eastAsia="Times New Roman"/>
          <w:color w:val="212121"/>
          <w:sz w:val="24"/>
          <w:szCs w:val="24"/>
          <w:u w:color="212121"/>
          <w:shd w:val="clear" w:color="auto" w:fill="ffffff"/>
          <w:lang w:val="en-US"/>
        </w:rPr>
      </w:pPr>
      <w:r>
        <w:rPr>
          <w:rFonts w:ascii="Times New Roman" w:hAnsi="Times New Roman"/>
          <w:color w:val="212121"/>
          <w:sz w:val="24"/>
          <w:szCs w:val="24"/>
          <w:u w:color="212121"/>
          <w:shd w:val="clear" w:color="auto" w:fill="ffffff"/>
          <w:rtl w:val="0"/>
          <w:lang w:val="en-US"/>
        </w:rPr>
        <w:t>-Carlson, S.N. (2009). Whose Hate is It?, Psychoanalytic Review, 96(6):895-915.</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numPr>
          <w:ilvl w:val="0"/>
          <w:numId w:val="6"/>
        </w:numPr>
        <w:bidi w:val="0"/>
        <w:ind w:right="0"/>
        <w:jc w:val="left"/>
        <w:rPr>
          <w:rFonts w:ascii="Times New Roman" w:hAnsi="Times New Roman"/>
          <w:sz w:val="28"/>
          <w:szCs w:val="28"/>
          <w:rtl w:val="0"/>
          <w:lang w:val="nl-NL"/>
        </w:rPr>
      </w:pPr>
      <w:r>
        <w:rPr>
          <w:rFonts w:ascii="Times New Roman" w:hAnsi="Times New Roman"/>
          <w:sz w:val="28"/>
          <w:szCs w:val="28"/>
          <w:u w:color="000000"/>
          <w:rtl w:val="0"/>
          <w:lang w:val="nl-NL"/>
        </w:rPr>
        <w:t>Dag 3:</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Hamburger, M. (2020). Fairbairns interne saboteur 75 jaar later.</w:t>
      </w:r>
      <w:r>
        <w:rPr>
          <w:rFonts w:ascii="Times New Roman" w:hAnsi="Times New Roman" w:hint="default"/>
          <w:sz w:val="24"/>
          <w:szCs w:val="24"/>
          <w:u w:color="000000"/>
          <w:rtl w:val="0"/>
          <w:lang w:val="nl-NL"/>
        </w:rPr>
        <w:t> </w:t>
      </w:r>
      <w:r>
        <w:rPr>
          <w:rFonts w:ascii="Times New Roman" w:hAnsi="Times New Roman"/>
          <w:sz w:val="24"/>
          <w:szCs w:val="24"/>
          <w:u w:color="000000"/>
          <w:rtl w:val="0"/>
          <w:lang w:val="nl-NL"/>
        </w:rPr>
        <w:t>Tijdschrift voor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psychoanalyse, jaargang 2020,</w:t>
      </w:r>
      <w:r>
        <w:rPr>
          <w:rFonts w:ascii="Times New Roman" w:hAnsi="Times New Roman" w:hint="default"/>
          <w:sz w:val="24"/>
          <w:szCs w:val="24"/>
          <w:u w:color="000000"/>
          <w:rtl w:val="0"/>
          <w:lang w:val="nl-NL"/>
        </w:rPr>
        <w:t> </w:t>
      </w:r>
      <w:r>
        <w:rPr>
          <w:rFonts w:ascii="Times New Roman" w:hAnsi="Times New Roman"/>
          <w:sz w:val="24"/>
          <w:szCs w:val="24"/>
          <w:u w:color="000000"/>
          <w:rtl w:val="0"/>
          <w:lang w:val="nl-NL"/>
        </w:rPr>
        <w:t>nummer 4 (in druk).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val="single" w:color="000000"/>
        </w:rPr>
      </w:pPr>
      <w:r>
        <w:rPr>
          <w:rFonts w:ascii="Times New Roman" w:hAnsi="Times New Roman"/>
          <w:sz w:val="28"/>
          <w:szCs w:val="28"/>
          <w:u w:val="single" w:color="000000"/>
          <w:rtl w:val="0"/>
          <w:lang w:val="nl-NL"/>
        </w:rPr>
        <w:t>3.E. Studieactiviteiten;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xml:space="preserve">Deelnemers wordt verzocht om voorafgaand aan iedere dag de opgegeven literratuur te lezen, wat plenair besproken gaat worden.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6"/>
          <w:szCs w:val="26"/>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6"/>
          <w:szCs w:val="26"/>
          <w:u w:color="000000"/>
        </w:rPr>
      </w:pPr>
      <w:r>
        <w:rPr>
          <w:rFonts w:ascii="Times New Roman" w:hAnsi="Times New Roman"/>
          <w:sz w:val="26"/>
          <w:szCs w:val="26"/>
          <w:u w:color="000000"/>
          <w:rtl w:val="0"/>
          <w:lang w:val="nl-NL"/>
        </w:rPr>
        <w:t>3.F. Start- en eindtijd per datum per uitvoering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Dag 1: 10.00-16.00 uur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Dag 2: 10.00-16.00 uur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Dag 3: 10.00-16.00 uur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r>
        <w:rPr>
          <w:rFonts w:ascii="Times New Roman" w:hAnsi="Times New Roman"/>
          <w:sz w:val="28"/>
          <w:szCs w:val="28"/>
          <w:u w:color="000000"/>
          <w:rtl w:val="0"/>
          <w:lang w:val="nl-NL"/>
        </w:rPr>
        <w:t xml:space="preserve">3.G. Aantal deelnemers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xml:space="preserve">Gelet op de huidige corona-maatregelen en de grote van de ruimte beperken wij ons tot een maximum aantal van 20 deelnemers. Indien de maatregelen dat niet toelaten, zullen wij het onderwijsaanbod online aanbieden via zoom.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r>
        <w:rPr>
          <w:rFonts w:ascii="Times New Roman" w:hAnsi="Times New Roman"/>
          <w:sz w:val="28"/>
          <w:szCs w:val="28"/>
          <w:u w:color="000000"/>
          <w:rtl w:val="0"/>
          <w:lang w:val="nl-NL"/>
        </w:rPr>
        <w:t xml:space="preserve">3.H. Kwalificatie docenten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r>
        <w:rPr>
          <w:rFonts w:ascii="Times New Roman" w:hAnsi="Times New Roman"/>
          <w:sz w:val="28"/>
          <w:szCs w:val="28"/>
          <w:u w:color="000000"/>
          <w:rtl w:val="0"/>
          <w:lang w:val="nl-NL"/>
        </w:rPr>
        <w:t xml:space="preserve">Dag 1: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xml:space="preserve">Joey Stam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Psychotherapeut 59912411316</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r>
        <w:rPr>
          <w:rFonts w:ascii="Times New Roman" w:hAnsi="Times New Roman"/>
          <w:sz w:val="28"/>
          <w:szCs w:val="28"/>
          <w:u w:color="000000"/>
          <w:rtl w:val="0"/>
          <w:lang w:val="nl-NL"/>
        </w:rPr>
        <w:t>Dag 2:</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xml:space="preserve">Edwin Bouwman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GZ-psycholoog 39066212625</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Psychotherapeut 59066212616</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r>
        <w:rPr>
          <w:rFonts w:ascii="Times New Roman" w:hAnsi="Times New Roman"/>
          <w:sz w:val="28"/>
          <w:szCs w:val="28"/>
          <w:u w:color="000000"/>
          <w:rtl w:val="0"/>
          <w:lang w:val="nl-NL"/>
        </w:rPr>
        <w:t xml:space="preserve">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r>
        <w:rPr>
          <w:rFonts w:ascii="Times New Roman" w:hAnsi="Times New Roman"/>
          <w:sz w:val="28"/>
          <w:szCs w:val="28"/>
          <w:u w:color="000000"/>
          <w:rtl w:val="0"/>
          <w:lang w:val="nl-NL"/>
        </w:rPr>
        <w:t xml:space="preserve">Dag 3: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 xml:space="preserve">Marc Hamburger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b w:val="1"/>
          <w:bCs w:val="1"/>
          <w:sz w:val="24"/>
          <w:szCs w:val="24"/>
          <w:u w:color="000000"/>
        </w:rPr>
      </w:pPr>
      <w:r>
        <w:rPr>
          <w:rFonts w:ascii="Times New Roman" w:hAnsi="Times New Roman"/>
          <w:sz w:val="24"/>
          <w:szCs w:val="24"/>
          <w:u w:color="000000"/>
          <w:rtl w:val="0"/>
          <w:lang w:val="nl-NL"/>
        </w:rPr>
        <w:t>Psychotherapeut 09912630516</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b w:val="1"/>
          <w:bCs w:val="1"/>
          <w:sz w:val="28"/>
          <w:szCs w:val="28"/>
          <w:u w:color="000000"/>
        </w:rPr>
      </w:pP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b w:val="1"/>
          <w:bCs w:val="1"/>
          <w:sz w:val="28"/>
          <w:szCs w:val="28"/>
          <w:u w:color="000000"/>
        </w:rPr>
      </w:pPr>
      <w:r>
        <w:rPr>
          <w:rFonts w:ascii="Times New Roman" w:hAnsi="Times New Roman"/>
          <w:b w:val="1"/>
          <w:bCs w:val="1"/>
          <w:sz w:val="28"/>
          <w:szCs w:val="28"/>
          <w:u w:color="000000"/>
          <w:rtl w:val="0"/>
          <w:lang w:val="nl-NL"/>
        </w:rPr>
        <w:t xml:space="preserve">4.A. Tijdsinvestering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De aantal contacturen per dag is 6 uur.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b w:val="1"/>
          <w:bCs w:val="1"/>
          <w:sz w:val="28"/>
          <w:szCs w:val="28"/>
          <w:u w:color="000000"/>
        </w:rPr>
      </w:pP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b w:val="1"/>
          <w:bCs w:val="1"/>
          <w:sz w:val="28"/>
          <w:szCs w:val="28"/>
          <w:u w:color="000000"/>
        </w:rPr>
      </w:pPr>
      <w:r>
        <w:rPr>
          <w:rFonts w:ascii="Times New Roman" w:hAnsi="Times New Roman"/>
          <w:b w:val="1"/>
          <w:bCs w:val="1"/>
          <w:sz w:val="28"/>
          <w:szCs w:val="28"/>
          <w:u w:color="000000"/>
          <w:rtl w:val="0"/>
          <w:lang w:val="nl-NL"/>
        </w:rPr>
        <w:t>4.B. Kwalificatie opstellers van het programma</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Gerry Westland: Psychotherapeut (49920750516)</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Nicoletta Berbenni: Psychotherapeut (19920755516)</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b w:val="1"/>
          <w:bCs w:val="1"/>
          <w:sz w:val="24"/>
          <w:szCs w:val="24"/>
          <w:u w:color="000000"/>
        </w:rPr>
      </w:pPr>
      <w:r>
        <w:rPr>
          <w:rFonts w:ascii="Times New Roman" w:hAnsi="Times New Roman"/>
          <w:sz w:val="24"/>
          <w:szCs w:val="24"/>
          <w:u w:color="000000"/>
          <w:rtl w:val="0"/>
          <w:lang w:val="nl-NL"/>
        </w:rPr>
        <w:t>Catrien Spaan: Psychiater (69024010201)</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b w:val="1"/>
          <w:bCs w:val="1"/>
          <w:sz w:val="28"/>
          <w:szCs w:val="28"/>
          <w:u w:color="000000"/>
        </w:rPr>
      </w:pP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8"/>
          <w:szCs w:val="28"/>
          <w:u w:color="000000"/>
        </w:rPr>
      </w:pPr>
      <w:r>
        <w:rPr>
          <w:rFonts w:ascii="Times New Roman" w:hAnsi="Times New Roman"/>
          <w:b w:val="1"/>
          <w:bCs w:val="1"/>
          <w:sz w:val="28"/>
          <w:szCs w:val="28"/>
          <w:u w:color="000000"/>
          <w:rtl w:val="0"/>
          <w:lang w:val="nl-NL"/>
        </w:rPr>
        <w:t xml:space="preserve">Contactpersoon: </w:t>
      </w:r>
      <w:r>
        <w:rPr>
          <w:rFonts w:ascii="Times New Roman" w:hAnsi="Times New Roman"/>
          <w:sz w:val="28"/>
          <w:szCs w:val="28"/>
          <w:u w:color="000000"/>
          <w:rtl w:val="0"/>
          <w:lang w:val="nl-NL"/>
        </w:rPr>
        <w:t xml:space="preserve">Gerry Westland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Psychotherapeut (49920750516)</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s="Times New Roman" w:hAnsi="Times New Roman" w:eastAsia="Times New Roman"/>
          <w:sz w:val="24"/>
          <w:szCs w:val="24"/>
          <w:u w:color="000000"/>
        </w:rPr>
      </w:pPr>
      <w:r>
        <w:rPr>
          <w:rFonts w:ascii="Times New Roman" w:hAnsi="Times New Roman"/>
          <w:sz w:val="24"/>
          <w:szCs w:val="24"/>
          <w:u w:color="000000"/>
          <w:rtl w:val="0"/>
          <w:lang w:val="nl-NL"/>
        </w:rPr>
        <w:t>Mobiel: 06-44242122</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4"/>
          <w:szCs w:val="24"/>
          <w:u w:color="000000"/>
        </w:rPr>
      </w:pPr>
      <w:r>
        <w:rPr>
          <w:rFonts w:ascii="Times New Roman" w:hAnsi="Times New Roman"/>
          <w:sz w:val="24"/>
          <w:szCs w:val="24"/>
          <w:u w:color="000000"/>
          <w:rtl w:val="0"/>
          <w:lang w:val="nl-NL"/>
        </w:rPr>
        <w:t xml:space="preserve">E-mail: </w:t>
      </w:r>
      <w:r>
        <w:rPr>
          <w:rStyle w:val="Hyperlink.0"/>
        </w:rPr>
        <w:fldChar w:fldCharType="begin" w:fldLock="0"/>
      </w:r>
      <w:r>
        <w:rPr>
          <w:rStyle w:val="Hyperlink.0"/>
        </w:rPr>
        <w:instrText xml:space="preserve"> HYPERLINK "mailto:info@gerrywestland.nl"</w:instrText>
      </w:r>
      <w:r>
        <w:rPr>
          <w:rStyle w:val="Hyperlink.0"/>
        </w:rPr>
        <w:fldChar w:fldCharType="separate" w:fldLock="0"/>
      </w:r>
      <w:r>
        <w:rPr>
          <w:rStyle w:val="Hyperlink.0"/>
          <w:rtl w:val="0"/>
          <w:lang w:val="nl-NL"/>
        </w:rPr>
        <w:t>info@gerrywestland.nl</w:t>
      </w:r>
      <w:r>
        <w:rPr/>
        <w:fldChar w:fldCharType="end" w:fldLock="0"/>
      </w:r>
      <w:r>
        <w:rPr>
          <w:rStyle w:val="Geen"/>
          <w:rFonts w:ascii="Times New Roman" w:hAnsi="Times New Roman"/>
          <w:sz w:val="24"/>
          <w:szCs w:val="24"/>
          <w:u w:color="000000"/>
          <w:rtl w:val="0"/>
          <w:lang w:val="nl-NL"/>
        </w:rPr>
        <w:t xml:space="preserve">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4"/>
          <w:szCs w:val="24"/>
          <w:u w:color="000000"/>
        </w:rPr>
      </w:pPr>
      <w:r>
        <w:rPr>
          <w:rStyle w:val="Geen"/>
          <w:rFonts w:ascii="Times New Roman" w:hAnsi="Times New Roman"/>
          <w:b w:val="1"/>
          <w:bCs w:val="1"/>
          <w:sz w:val="28"/>
          <w:szCs w:val="28"/>
          <w:u w:color="000000"/>
          <w:rtl w:val="0"/>
          <w:lang w:val="nl-NL"/>
        </w:rPr>
        <w:t xml:space="preserve">4.C. Afsluittoets </w:t>
      </w:r>
    </w:p>
    <w:p>
      <w:pPr>
        <w:pStyle w:val="Standaard"/>
        <w:rPr>
          <w:rStyle w:val="Geen"/>
          <w:rFonts w:ascii="Times New Roman" w:cs="Times New Roman" w:hAnsi="Times New Roman" w:eastAsia="Times New Roman"/>
          <w:b w:val="1"/>
          <w:bCs w:val="1"/>
          <w:sz w:val="24"/>
          <w:szCs w:val="24"/>
          <w:shd w:val="clear" w:color="auto" w:fill="ffffff"/>
        </w:rPr>
      </w:pPr>
      <w:r>
        <w:rPr>
          <w:rStyle w:val="Geen"/>
          <w:rFonts w:ascii="Times New Roman" w:hAnsi="Times New Roman"/>
          <w:sz w:val="24"/>
          <w:szCs w:val="24"/>
          <w:shd w:val="clear" w:color="auto" w:fill="ffffff"/>
          <w:rtl w:val="0"/>
          <w:lang w:val="nl-NL"/>
        </w:rPr>
        <w:t>100% aanwezigheid en permanente evaluatie: aanwezigheid en actieve participatie tijdens de contactmomenten waaruit blijkt dat de literatuur vooraf grondig is bestudeerd.</w:t>
      </w:r>
      <w:r>
        <w:rPr>
          <w:rStyle w:val="Geen"/>
          <w:rFonts w:ascii="Times New Roman" w:hAnsi="Times New Roman"/>
          <w:b w:val="1"/>
          <w:bCs w:val="1"/>
          <w:sz w:val="24"/>
          <w:szCs w:val="24"/>
          <w:shd w:val="clear" w:color="auto" w:fill="ffffff"/>
          <w:rtl w:val="0"/>
          <w:lang w:val="nl-NL"/>
        </w:rPr>
        <w:t xml:space="preserve">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color w:val="ff2600"/>
          <w:sz w:val="28"/>
          <w:szCs w:val="28"/>
          <w:u w:color="000000"/>
        </w:rPr>
      </w:pPr>
    </w:p>
    <w:p>
      <w:pPr>
        <w:pStyle w:val="Standaard"/>
        <w:numPr>
          <w:ilvl w:val="0"/>
          <w:numId w:val="7"/>
        </w:numPr>
        <w:bidi w:val="0"/>
        <w:ind w:right="0"/>
        <w:jc w:val="left"/>
        <w:rPr>
          <w:rFonts w:ascii="Times New Roman" w:hAnsi="Times New Roman"/>
          <w:sz w:val="24"/>
          <w:szCs w:val="24"/>
          <w:rtl w:val="0"/>
          <w:lang w:val="nl-NL"/>
        </w:rPr>
      </w:pPr>
      <w:r>
        <w:rPr>
          <w:rStyle w:val="Geen"/>
          <w:rFonts w:ascii="Times New Roman" w:hAnsi="Times New Roman"/>
          <w:sz w:val="24"/>
          <w:szCs w:val="24"/>
          <w:u w:color="000000"/>
          <w:rtl w:val="0"/>
          <w:lang w:val="nl-NL"/>
        </w:rPr>
        <w:t>Dag 1: In elk van de colleges is een aanzienlijk deel werkvormen. Er wordt geoefend in twee of drietallen. Er wordt door middel van close reading een sessie bestudeerd. In het laatste college wordt de lesstof afgesloten met een zowel ontspannen als inhoudelijk relevante toets.</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4"/>
          <w:szCs w:val="24"/>
          <w:u w:color="000000"/>
        </w:rPr>
      </w:pPr>
    </w:p>
    <w:p>
      <w:pPr>
        <w:pStyle w:val="Standaard"/>
        <w:numPr>
          <w:ilvl w:val="0"/>
          <w:numId w:val="8"/>
        </w:numPr>
        <w:bidi w:val="0"/>
        <w:ind w:right="0"/>
        <w:jc w:val="left"/>
        <w:rPr>
          <w:rFonts w:ascii="Times New Roman" w:hAnsi="Times New Roman"/>
          <w:color w:val="212121"/>
          <w:sz w:val="24"/>
          <w:szCs w:val="24"/>
          <w:rtl w:val="0"/>
          <w:lang w:val="nl-NL"/>
        </w:rPr>
      </w:pPr>
      <w:r>
        <w:rPr>
          <w:rStyle w:val="Geen"/>
          <w:rFonts w:ascii="Times New Roman" w:hAnsi="Times New Roman"/>
          <w:color w:val="212121"/>
          <w:sz w:val="24"/>
          <w:szCs w:val="24"/>
          <w:u w:color="212121"/>
          <w:shd w:val="clear" w:color="auto" w:fill="ffffff"/>
          <w:rtl w:val="0"/>
          <w:lang w:val="nl-NL"/>
        </w:rPr>
        <w:t>Dag 2: Toetsing zal plaatsvinden a.d.h.v. de manier waarop deelgenomen wordt en een reflectieronde.</w:t>
      </w:r>
      <w:r>
        <w:rPr>
          <w:rStyle w:val="Geen"/>
          <w:rFonts w:ascii="Times New Roman" w:hAnsi="Times New Roman" w:hint="default"/>
          <w:color w:val="212121"/>
          <w:sz w:val="24"/>
          <w:szCs w:val="24"/>
          <w:u w:color="212121"/>
          <w:shd w:val="clear" w:color="auto" w:fill="ffffff"/>
          <w:rtl w:val="0"/>
          <w:lang w:val="nl-NL"/>
        </w:rPr>
        <w:t> </w:t>
      </w:r>
    </w:p>
    <w:p>
      <w:pPr>
        <w:pStyle w:val="Standaard"/>
        <w:rPr>
          <w:rStyle w:val="Geen"/>
          <w:rFonts w:ascii="Times New Roman" w:cs="Times New Roman" w:hAnsi="Times New Roman" w:eastAsia="Times New Roman"/>
          <w:color w:val="212121"/>
          <w:sz w:val="24"/>
          <w:szCs w:val="24"/>
          <w:u w:color="212121"/>
          <w:shd w:val="clear" w:color="auto" w:fill="ffffff"/>
        </w:rPr>
      </w:pPr>
    </w:p>
    <w:p>
      <w:pPr>
        <w:pStyle w:val="Standaard"/>
        <w:numPr>
          <w:ilvl w:val="0"/>
          <w:numId w:val="8"/>
        </w:numPr>
        <w:bidi w:val="0"/>
        <w:ind w:right="0"/>
        <w:jc w:val="left"/>
        <w:rPr>
          <w:rFonts w:ascii="Times New Roman" w:hAnsi="Times New Roman"/>
          <w:color w:val="212121"/>
          <w:sz w:val="24"/>
          <w:szCs w:val="24"/>
          <w:rtl w:val="0"/>
          <w:lang w:val="nl-NL"/>
        </w:rPr>
      </w:pPr>
      <w:r>
        <w:rPr>
          <w:rStyle w:val="Geen"/>
          <w:rFonts w:ascii="Times New Roman" w:hAnsi="Times New Roman"/>
          <w:color w:val="212121"/>
          <w:sz w:val="24"/>
          <w:szCs w:val="24"/>
          <w:u w:color="212121"/>
          <w:shd w:val="clear" w:color="auto" w:fill="ffffff"/>
          <w:rtl w:val="0"/>
          <w:lang w:val="nl-NL"/>
        </w:rPr>
        <w:t>Dag 3:</w:t>
      </w:r>
    </w:p>
    <w:p>
      <w:pPr>
        <w:pStyle w:val="Standaard"/>
        <w:rPr>
          <w:rStyle w:val="Geen"/>
          <w:rFonts w:ascii="Times New Roman" w:cs="Times New Roman" w:hAnsi="Times New Roman" w:eastAsia="Times New Roman"/>
          <w:color w:val="212121"/>
          <w:sz w:val="24"/>
          <w:szCs w:val="24"/>
          <w:u w:color="212121"/>
          <w:shd w:val="clear" w:color="auto" w:fill="ffffff"/>
        </w:rPr>
      </w:pPr>
      <w:r>
        <w:rPr>
          <w:rStyle w:val="Geen"/>
          <w:rFonts w:ascii="Times New Roman" w:hAnsi="Times New Roman"/>
          <w:color w:val="212121"/>
          <w:sz w:val="24"/>
          <w:szCs w:val="24"/>
          <w:u w:color="212121"/>
          <w:shd w:val="clear" w:color="auto" w:fill="ffffff"/>
          <w:rtl w:val="0"/>
          <w:lang w:val="nl-NL"/>
        </w:rPr>
        <w:t>-Casuistiekbeschrijving aan de hand van vandaag behandelde thema</w:t>
      </w:r>
      <w:r>
        <w:rPr>
          <w:rStyle w:val="Geen"/>
          <w:rFonts w:ascii="Times New Roman" w:hAnsi="Times New Roman" w:hint="default"/>
          <w:color w:val="212121"/>
          <w:sz w:val="24"/>
          <w:szCs w:val="24"/>
          <w:u w:color="212121"/>
          <w:shd w:val="clear" w:color="auto" w:fill="ffffff"/>
          <w:rtl w:val="0"/>
          <w:lang w:val="nl-NL"/>
        </w:rPr>
        <w:t>’</w:t>
      </w:r>
      <w:r>
        <w:rPr>
          <w:rStyle w:val="Geen"/>
          <w:rFonts w:ascii="Times New Roman" w:hAnsi="Times New Roman"/>
          <w:color w:val="212121"/>
          <w:sz w:val="24"/>
          <w:szCs w:val="24"/>
          <w:u w:color="212121"/>
          <w:shd w:val="clear" w:color="auto" w:fill="ffffff"/>
          <w:rtl w:val="0"/>
          <w:lang w:val="pt-PT"/>
        </w:rPr>
        <w:t>s.</w:t>
      </w:r>
    </w:p>
    <w:p>
      <w:pPr>
        <w:pStyle w:val="Standaard"/>
        <w:rPr>
          <w:rStyle w:val="Geen"/>
          <w:rFonts w:ascii="Times New Roman" w:cs="Times New Roman" w:hAnsi="Times New Roman" w:eastAsia="Times New Roman"/>
          <w:color w:val="212121"/>
          <w:sz w:val="24"/>
          <w:szCs w:val="24"/>
          <w:u w:color="212121"/>
          <w:shd w:val="clear" w:color="auto" w:fill="ffffff"/>
        </w:rPr>
      </w:pPr>
      <w:r>
        <w:rPr>
          <w:rStyle w:val="Geen"/>
          <w:rFonts w:ascii="Times New Roman" w:hAnsi="Times New Roman"/>
          <w:color w:val="212121"/>
          <w:sz w:val="24"/>
          <w:szCs w:val="24"/>
          <w:u w:color="212121"/>
          <w:shd w:val="clear" w:color="auto" w:fill="ffffff"/>
          <w:rtl w:val="0"/>
          <w:lang w:val="nl-NL"/>
        </w:rPr>
        <w:t>-Actieve deelname tijdens colleges.</w:t>
      </w:r>
    </w:p>
    <w:p>
      <w:pPr>
        <w:pStyle w:val="Standaard"/>
        <w:rPr>
          <w:rStyle w:val="Geen"/>
          <w:rFonts w:ascii="Arial" w:cs="Arial" w:hAnsi="Arial" w:eastAsia="Arial"/>
          <w:b w:val="1"/>
          <w:bCs w:val="1"/>
          <w:color w:val="212121"/>
          <w:sz w:val="26"/>
          <w:szCs w:val="26"/>
          <w:u w:color="212121"/>
          <w:shd w:val="clear" w:color="auto" w:fill="ffffff"/>
        </w:rPr>
      </w:pP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r>
        <w:rPr>
          <w:rStyle w:val="Geen"/>
          <w:rFonts w:ascii="Times New Roman" w:hAnsi="Times New Roman"/>
          <w:b w:val="1"/>
          <w:bCs w:val="1"/>
          <w:sz w:val="28"/>
          <w:szCs w:val="28"/>
          <w:u w:color="000000"/>
          <w:rtl w:val="0"/>
          <w:lang w:val="nl-NL"/>
        </w:rPr>
        <w:t>5. Nvt</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r>
        <w:rPr>
          <w:rStyle w:val="Geen"/>
          <w:rFonts w:ascii="Times New Roman" w:hAnsi="Times New Roman"/>
          <w:b w:val="1"/>
          <w:bCs w:val="1"/>
          <w:sz w:val="28"/>
          <w:szCs w:val="28"/>
          <w:u w:color="000000"/>
          <w:rtl w:val="0"/>
          <w:lang w:val="nl-NL"/>
        </w:rPr>
        <w:t xml:space="preserve">6. Bewijs van deelname </w:t>
      </w:r>
    </w:p>
    <w:p>
      <w:pPr>
        <w:pStyle w:val="Standa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p>
    <w:p>
      <w:pPr>
        <w:pStyle w:val="Standaard"/>
        <w:spacing w:line="280" w:lineRule="atLeast"/>
        <w:rPr>
          <w:rStyle w:val="Geen"/>
          <w:rFonts w:ascii="Times" w:cs="Times" w:hAnsi="Times" w:eastAsia="Times"/>
          <w:b w:val="1"/>
          <w:bCs w:val="1"/>
          <w:sz w:val="24"/>
          <w:szCs w:val="24"/>
        </w:rPr>
      </w:pPr>
      <w:r>
        <w:rPr>
          <w:rStyle w:val="Geen"/>
          <w:rFonts w:ascii="Times" w:cs="Times" w:hAnsi="Times" w:eastAsia="Times"/>
          <w:b w:val="1"/>
          <w:bCs w:val="1"/>
          <w:sz w:val="24"/>
          <w:szCs w:val="24"/>
        </w:rPr>
        <w:drawing>
          <wp:inline distT="0" distB="0" distL="0" distR="0">
            <wp:extent cx="6116320" cy="2192838"/>
            <wp:effectExtent l="0" t="0" r="0" b="0"/>
            <wp:docPr id="1073741825" name="officeArt object" descr="page1image376.png"/>
            <wp:cNvGraphicFramePr/>
            <a:graphic xmlns:a="http://schemas.openxmlformats.org/drawingml/2006/main">
              <a:graphicData uri="http://schemas.openxmlformats.org/drawingml/2006/picture">
                <pic:pic xmlns:pic="http://schemas.openxmlformats.org/drawingml/2006/picture">
                  <pic:nvPicPr>
                    <pic:cNvPr id="1073741825" name="page1image376.png" descr="page1image376.png"/>
                    <pic:cNvPicPr>
                      <a:picLocks noChangeAspect="1"/>
                    </pic:cNvPicPr>
                  </pic:nvPicPr>
                  <pic:blipFill>
                    <a:blip r:embed="rId4">
                      <a:extLst/>
                    </a:blip>
                    <a:stretch>
                      <a:fillRect/>
                    </a:stretch>
                  </pic:blipFill>
                  <pic:spPr>
                    <a:xfrm>
                      <a:off x="0" y="0"/>
                      <a:ext cx="6116320" cy="2192838"/>
                    </a:xfrm>
                    <a:prstGeom prst="rect">
                      <a:avLst/>
                    </a:prstGeom>
                    <a:ln w="12700" cap="flat">
                      <a:noFill/>
                      <a:miter lim="400000"/>
                    </a:ln>
                    <a:effectLst/>
                  </pic:spPr>
                </pic:pic>
              </a:graphicData>
            </a:graphic>
          </wp:inline>
        </w:drawing>
      </w:r>
    </w:p>
    <w:p>
      <w:pPr>
        <w:pStyle w:val="Standaard"/>
        <w:spacing w:after="240" w:line="440" w:lineRule="atLeast"/>
        <w:rPr>
          <w:rStyle w:val="Geen"/>
          <w:rFonts w:ascii="Times New Roman" w:cs="Times New Roman" w:hAnsi="Times New Roman" w:eastAsia="Times New Roman"/>
          <w:b w:val="1"/>
          <w:bCs w:val="1"/>
          <w:color w:val="004c7f"/>
          <w:sz w:val="37"/>
          <w:szCs w:val="37"/>
          <w:u w:color="004c7f"/>
        </w:rPr>
      </w:pPr>
      <w:r>
        <w:rPr>
          <w:rStyle w:val="Geen"/>
          <w:rFonts w:ascii="Times New Roman" w:hAnsi="Times New Roman"/>
          <w:b w:val="1"/>
          <w:bCs w:val="1"/>
          <w:color w:val="004c7f"/>
          <w:sz w:val="37"/>
          <w:szCs w:val="37"/>
          <w:u w:color="004c7f"/>
          <w:rtl w:val="0"/>
          <w:lang w:val="nl-NL"/>
        </w:rPr>
        <w:t xml:space="preserve">Certificaat van deelname Collegereeks Psychoanalyse Rotterdam, </w:t>
      </w:r>
      <w:r>
        <w:rPr>
          <w:rStyle w:val="Geen"/>
          <w:rFonts w:ascii="Times New Roman" w:hAnsi="Times New Roman" w:hint="default"/>
          <w:b w:val="1"/>
          <w:bCs w:val="1"/>
          <w:color w:val="004c7f"/>
          <w:sz w:val="37"/>
          <w:szCs w:val="37"/>
          <w:u w:color="004c7f"/>
          <w:rtl w:val="0"/>
          <w:lang w:val="nl-NL"/>
        </w:rPr>
        <w:t xml:space="preserve">… </w:t>
      </w:r>
      <w:r>
        <w:rPr>
          <w:rStyle w:val="Geen"/>
          <w:rFonts w:ascii="Times New Roman" w:hAnsi="Times New Roman"/>
          <w:b w:val="1"/>
          <w:bCs w:val="1"/>
          <w:color w:val="004c7f"/>
          <w:sz w:val="37"/>
          <w:szCs w:val="37"/>
          <w:u w:color="004c7f"/>
          <w:rtl w:val="0"/>
          <w:lang w:val="nl-NL"/>
        </w:rPr>
        <w:t>november 2021</w:t>
      </w:r>
    </w:p>
    <w:p>
      <w:pPr>
        <w:pStyle w:val="Standaard"/>
        <w:spacing w:after="240" w:line="440" w:lineRule="atLeast"/>
        <w:rPr>
          <w:rStyle w:val="Geen"/>
          <w:rFonts w:ascii="Times New Roman" w:cs="Times New Roman" w:hAnsi="Times New Roman" w:eastAsia="Times New Roman"/>
          <w:b w:val="1"/>
          <w:bCs w:val="1"/>
          <w:color w:val="004c7f"/>
          <w:sz w:val="30"/>
          <w:szCs w:val="30"/>
          <w:u w:color="004c7f"/>
        </w:rPr>
      </w:pPr>
      <w:r>
        <w:rPr>
          <w:rStyle w:val="Geen"/>
          <w:rFonts w:ascii="Times New Roman" w:hAnsi="Times New Roman"/>
          <w:b w:val="1"/>
          <w:bCs w:val="1"/>
          <w:color w:val="004c7f"/>
          <w:sz w:val="30"/>
          <w:szCs w:val="30"/>
          <w:u w:color="004c7f"/>
          <w:rtl w:val="0"/>
          <w:lang w:val="de-DE"/>
        </w:rPr>
        <w:t xml:space="preserve">Geachte </w:t>
      </w:r>
      <w:r>
        <w:rPr>
          <w:rStyle w:val="Geen"/>
          <w:rFonts w:ascii="Times New Roman" w:hAnsi="Times New Roman"/>
          <w:b w:val="1"/>
          <w:bCs w:val="1"/>
          <w:color w:val="004c7f"/>
          <w:sz w:val="30"/>
          <w:szCs w:val="30"/>
          <w:u w:color="004c7f"/>
          <w:rtl w:val="0"/>
          <w:lang w:val="nl-NL"/>
        </w:rPr>
        <w:t>meneer/mevrouw</w:t>
      </w:r>
      <w:r>
        <w:rPr>
          <w:rStyle w:val="Geen"/>
          <w:rFonts w:ascii="Times New Roman" w:hAnsi="Times New Roman" w:hint="default"/>
          <w:b w:val="1"/>
          <w:bCs w:val="1"/>
          <w:color w:val="004c7f"/>
          <w:sz w:val="30"/>
          <w:szCs w:val="30"/>
          <w:u w:color="004c7f"/>
          <w:rtl w:val="0"/>
          <w:lang w:val="nl-NL"/>
        </w:rPr>
        <w:t>…</w:t>
      </w:r>
      <w:r>
        <w:rPr>
          <w:rStyle w:val="Geen"/>
          <w:rFonts w:ascii="Times New Roman" w:hAnsi="Times New Roman"/>
          <w:b w:val="1"/>
          <w:bCs w:val="1"/>
          <w:color w:val="004c7f"/>
          <w:sz w:val="30"/>
          <w:szCs w:val="30"/>
          <w:u w:color="004c7f"/>
          <w:rtl w:val="0"/>
          <w:lang w:val="nl-NL"/>
        </w:rPr>
        <w:t xml:space="preserve">., </w:t>
      </w:r>
    </w:p>
    <w:p>
      <w:pPr>
        <w:pStyle w:val="Standaard"/>
        <w:spacing w:after="240" w:line="440" w:lineRule="atLeast"/>
        <w:rPr>
          <w:rStyle w:val="Geen"/>
          <w:rFonts w:ascii="Times New Roman" w:cs="Times New Roman" w:hAnsi="Times New Roman" w:eastAsia="Times New Roman"/>
          <w:b w:val="1"/>
          <w:bCs w:val="1"/>
          <w:color w:val="004c7f"/>
          <w:sz w:val="30"/>
          <w:szCs w:val="30"/>
          <w:u w:color="004c7f"/>
        </w:rPr>
      </w:pPr>
      <w:r>
        <w:rPr>
          <w:rStyle w:val="Geen"/>
          <w:rFonts w:ascii="Times New Roman" w:hAnsi="Times New Roman"/>
          <w:b w:val="1"/>
          <w:bCs w:val="1"/>
          <w:color w:val="004c7f"/>
          <w:sz w:val="30"/>
          <w:szCs w:val="30"/>
          <w:u w:color="004c7f"/>
          <w:rtl w:val="0"/>
          <w:lang w:val="nl-NL"/>
        </w:rPr>
        <w:t xml:space="preserve">Hiermee verklaren wij dat u heeft deelgenomen aan de Collegereeks Psychoanalyse (september </w:t>
      </w:r>
      <w:r>
        <w:rPr>
          <w:rStyle w:val="Geen"/>
          <w:rFonts w:ascii="Times New Roman" w:hAnsi="Times New Roman" w:hint="default"/>
          <w:b w:val="1"/>
          <w:bCs w:val="1"/>
          <w:color w:val="004c7f"/>
          <w:sz w:val="30"/>
          <w:szCs w:val="30"/>
          <w:u w:color="004c7f"/>
          <w:rtl w:val="0"/>
          <w:lang w:val="nl-NL"/>
        </w:rPr>
        <w:t xml:space="preserve">– </w:t>
      </w:r>
      <w:r>
        <w:rPr>
          <w:rStyle w:val="Geen"/>
          <w:rFonts w:ascii="Times New Roman" w:hAnsi="Times New Roman"/>
          <w:b w:val="1"/>
          <w:bCs w:val="1"/>
          <w:color w:val="004c7f"/>
          <w:sz w:val="30"/>
          <w:szCs w:val="30"/>
          <w:u w:color="004c7f"/>
          <w:rtl w:val="0"/>
          <w:lang w:val="nl-NL"/>
        </w:rPr>
        <w:t xml:space="preserve">november 2021) georganiseerd door Psychoanalytisch Centrum West. </w:t>
      </w:r>
    </w:p>
    <w:p>
      <w:pPr>
        <w:pStyle w:val="Standaard"/>
        <w:spacing w:after="240" w:line="440" w:lineRule="atLeast"/>
        <w:rPr>
          <w:rStyle w:val="Geen"/>
          <w:rFonts w:ascii="Times New Roman" w:cs="Times New Roman" w:hAnsi="Times New Roman" w:eastAsia="Times New Roman"/>
          <w:b w:val="1"/>
          <w:bCs w:val="1"/>
          <w:color w:val="004c7f"/>
          <w:sz w:val="30"/>
          <w:szCs w:val="30"/>
          <w:u w:color="004c7f"/>
        </w:rPr>
      </w:pPr>
      <w:r>
        <w:rPr>
          <w:rStyle w:val="Geen"/>
          <w:rFonts w:ascii="Times New Roman" w:hAnsi="Times New Roman"/>
          <w:b w:val="1"/>
          <w:bCs w:val="1"/>
          <w:color w:val="004c7f"/>
          <w:sz w:val="30"/>
          <w:szCs w:val="30"/>
          <w:u w:color="004c7f"/>
          <w:rtl w:val="0"/>
          <w:lang w:val="nl-NL"/>
        </w:rPr>
        <w:t>De Collegereeks bestond uit de onderstaande onderdelen en omvatte 18 contacturen.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color w:val="004c7f"/>
          <w:sz w:val="30"/>
          <w:szCs w:val="30"/>
          <w:u w:color="000000"/>
        </w:rPr>
      </w:pPr>
      <w:r>
        <w:rPr>
          <w:rStyle w:val="Geen"/>
          <w:rFonts w:ascii="Times New Roman" w:hAnsi="Times New Roman"/>
          <w:b w:val="1"/>
          <w:bCs w:val="1"/>
          <w:color w:val="004c7f"/>
          <w:sz w:val="30"/>
          <w:szCs w:val="30"/>
          <w:u w:color="000000"/>
          <w:rtl w:val="0"/>
          <w:lang w:val="nl-NL"/>
        </w:rPr>
        <w:t xml:space="preserve">25 september 2021: vrije associatie door Joey Stam op 25 september 2021,  de taal van het onbewuste door Edwin Bouwman op 2 oktober 2021 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color w:val="004c7f"/>
          <w:sz w:val="30"/>
          <w:szCs w:val="30"/>
          <w:u w:color="000000"/>
        </w:rPr>
      </w:pPr>
      <w:r>
        <w:rPr>
          <w:rStyle w:val="Geen"/>
          <w:rFonts w:ascii="Times New Roman" w:hAnsi="Times New Roman"/>
          <w:b w:val="1"/>
          <w:bCs w:val="1"/>
          <w:color w:val="004c7f"/>
          <w:sz w:val="30"/>
          <w:szCs w:val="30"/>
          <w:u w:color="000000"/>
          <w:rtl w:val="0"/>
          <w:lang w:val="nl-NL"/>
        </w:rPr>
        <w:t xml:space="preserve">In gesprek met de innerlijke saboteur door Marc Hamburger op 9 oktober 2021.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color w:val="004c7f"/>
          <w:sz w:val="30"/>
          <w:szCs w:val="30"/>
          <w:u w:color="000000"/>
        </w:rPr>
      </w:pPr>
    </w:p>
    <w:p>
      <w:pPr>
        <w:pStyle w:val="Standaard"/>
        <w:spacing w:after="240" w:line="440" w:lineRule="atLeast"/>
        <w:rPr>
          <w:rStyle w:val="Geen"/>
          <w:rFonts w:ascii="Times New Roman" w:cs="Times New Roman" w:hAnsi="Times New Roman" w:eastAsia="Times New Roman"/>
          <w:b w:val="1"/>
          <w:bCs w:val="1"/>
          <w:color w:val="004c7f"/>
          <w:sz w:val="30"/>
          <w:szCs w:val="30"/>
          <w:u w:color="004c7f"/>
        </w:rPr>
      </w:pPr>
      <w:r>
        <w:rPr>
          <w:rStyle w:val="Geen"/>
          <w:rFonts w:ascii="Times New Roman" w:hAnsi="Times New Roman"/>
          <w:b w:val="1"/>
          <w:bCs w:val="1"/>
          <w:color w:val="004c7f"/>
          <w:sz w:val="30"/>
          <w:szCs w:val="30"/>
          <w:u w:color="004c7f"/>
          <w:rtl w:val="0"/>
          <w:lang w:val="nl-NL"/>
        </w:rPr>
        <w:t xml:space="preserve">Met vriendelijke groet, namens PAC-West </w:t>
      </w:r>
    </w:p>
    <w:p>
      <w:pPr>
        <w:pStyle w:val="Standaard"/>
        <w:spacing w:after="240" w:line="440" w:lineRule="atLeast"/>
        <w:rPr>
          <w:rStyle w:val="Geen"/>
          <w:rFonts w:ascii="Times New Roman" w:cs="Times New Roman" w:hAnsi="Times New Roman" w:eastAsia="Times New Roman"/>
          <w:b w:val="1"/>
          <w:bCs w:val="1"/>
          <w:color w:val="004c7f"/>
          <w:sz w:val="30"/>
          <w:szCs w:val="30"/>
          <w:u w:color="004c7f"/>
        </w:rPr>
      </w:pPr>
      <w:r>
        <w:rPr>
          <w:rStyle w:val="Geen"/>
          <w:rFonts w:ascii="Times New Roman" w:hAnsi="Times New Roman"/>
          <w:b w:val="1"/>
          <w:bCs w:val="1"/>
          <w:color w:val="004c7f"/>
          <w:sz w:val="30"/>
          <w:szCs w:val="30"/>
          <w:u w:color="004c7f"/>
          <w:rtl w:val="0"/>
          <w:lang w:val="nl-NL"/>
        </w:rPr>
        <w:t xml:space="preserve">P.F. Rees Bestuurssecretaris </w:t>
      </w:r>
    </w:p>
    <w:p>
      <w:pPr>
        <w:pStyle w:val="Standaard"/>
        <w:spacing w:after="240" w:line="440" w:lineRule="atLeast"/>
        <w:rPr>
          <w:rStyle w:val="Geen"/>
          <w:rFonts w:ascii="Times New Roman" w:cs="Times New Roman" w:hAnsi="Times New Roman" w:eastAsia="Times New Roman"/>
          <w:b w:val="1"/>
          <w:bCs w:val="1"/>
          <w:color w:val="ed220b"/>
          <w:sz w:val="41"/>
          <w:szCs w:val="41"/>
          <w:u w:color="ed220b"/>
        </w:rPr>
      </w:pPr>
      <w:r>
        <w:rPr>
          <w:rStyle w:val="Geen"/>
          <w:rFonts w:ascii="Times New Roman" w:hAnsi="Times New Roman"/>
          <w:b w:val="1"/>
          <w:bCs w:val="1"/>
          <w:color w:val="ed220b"/>
          <w:sz w:val="41"/>
          <w:szCs w:val="41"/>
          <w:u w:color="ed220b"/>
          <w:rtl w:val="0"/>
          <w:lang w:val="nl-NL"/>
        </w:rPr>
        <w:t xml:space="preserve">Accreditatienummer NVP, </w:t>
      </w:r>
      <w:r>
        <w:rPr>
          <w:rStyle w:val="Geen"/>
          <w:rFonts w:ascii="Times New Roman" w:hAnsi="Times New Roman"/>
          <w:b w:val="1"/>
          <w:bCs w:val="1"/>
          <w:color w:val="ed220b"/>
          <w:sz w:val="41"/>
          <w:szCs w:val="41"/>
          <w:u w:color="ed220b"/>
          <w:rtl w:val="0"/>
          <w:lang w:val="nl-NL"/>
        </w:rPr>
        <w:t>FGzPt</w:t>
      </w:r>
      <w:r>
        <w:rPr>
          <w:rStyle w:val="Geen"/>
          <w:rFonts w:ascii="Times New Roman" w:hAnsi="Times New Roman"/>
          <w:b w:val="1"/>
          <w:bCs w:val="1"/>
          <w:color w:val="ed220b"/>
          <w:sz w:val="41"/>
          <w:szCs w:val="41"/>
          <w:u w:color="ed220b"/>
          <w:rtl w:val="0"/>
          <w:lang w:val="nl-N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color w:val="ed220b"/>
          <w:sz w:val="28"/>
          <w:szCs w:val="28"/>
          <w:u w:color="000000"/>
        </w:rPr>
      </w:pPr>
      <w:r>
        <w:rPr>
          <w:rStyle w:val="Geen"/>
          <w:rFonts w:ascii="Times New Roman" w:hAnsi="Times New Roman"/>
          <w:b w:val="1"/>
          <w:bCs w:val="1"/>
          <w:color w:val="ed220b"/>
          <w:sz w:val="28"/>
          <w:szCs w:val="28"/>
          <w:u w:color="000000"/>
          <w:rtl w:val="0"/>
          <w:lang w:val="nl-NL"/>
        </w:rPr>
        <w:t>Powerpoint per dag uploaden en 5 jaar bewaren!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Times New Roman" w:cs="Times New Roman" w:hAnsi="Times New Roman" w:eastAsia="Times New Roman"/>
          <w:b w:val="1"/>
          <w:bCs w:val="1"/>
          <w:sz w:val="28"/>
          <w:szCs w:val="28"/>
          <w:u w:color="000000"/>
        </w:rPr>
      </w:pPr>
      <w:r>
        <w:rPr>
          <w:rStyle w:val="Geen"/>
          <w:rFonts w:ascii="Times New Roman" w:hAnsi="Times New Roman"/>
          <w:b w:val="1"/>
          <w:bCs w:val="1"/>
          <w:sz w:val="28"/>
          <w:szCs w:val="28"/>
          <w:u w:color="000000"/>
          <w:rtl w:val="0"/>
          <w:lang w:val="nl-NL"/>
        </w:rPr>
        <w:t xml:space="preserve">9.4. Evaluatie formulier </w:t>
      </w:r>
    </w:p>
    <w:p>
      <w:pPr>
        <w:pStyle w:val="Standaard"/>
        <w:rPr>
          <w:rStyle w:val="Geen"/>
          <w:rFonts w:ascii="Helvetica" w:cs="Helvetica" w:hAnsi="Helvetica" w:eastAsia="Helvetica"/>
          <w:color w:val="333031"/>
          <w:sz w:val="28"/>
          <w:szCs w:val="28"/>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1.</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Wat vond je van de inhoud van het programma?</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Uitstekend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Goed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Voldoende</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Matig</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Onvoldoende</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2.</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Wat vond je van de opbouw van het programma?</w:t>
      </w:r>
    </w:p>
    <w:p>
      <w:pPr>
        <w:pStyle w:val="Standaard"/>
        <w:numPr>
          <w:ilvl w:val="0"/>
          <w:numId w:val="11"/>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Uitstekend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Goed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Voldoende</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Matig</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Onvoldoende</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3.</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Wat vond je van de wijze van lesgeven door de docent?</w:t>
      </w:r>
    </w:p>
    <w:p>
      <w:pPr>
        <w:pStyle w:val="Standaard"/>
        <w:numPr>
          <w:ilvl w:val="0"/>
          <w:numId w:val="12"/>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Uitstekend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Goed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Voldoende</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Matig</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Onvoldoende</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4.</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Hoe was de afwisseling theorie/praktijk (opdrachten, casu</w:t>
      </w:r>
      <w:r>
        <w:rPr>
          <w:rStyle w:val="Geen"/>
          <w:rFonts w:ascii="Times New Roman" w:hAnsi="Times New Roman" w:hint="default"/>
          <w:color w:val="333031"/>
          <w:sz w:val="24"/>
          <w:szCs w:val="24"/>
          <w:u w:color="333031"/>
          <w:shd w:val="clear" w:color="auto" w:fill="ffffff"/>
          <w:rtl w:val="0"/>
          <w:lang w:val="nl-NL"/>
        </w:rPr>
        <w:t>ï</w:t>
      </w:r>
      <w:r>
        <w:rPr>
          <w:rStyle w:val="Geen"/>
          <w:rFonts w:ascii="Times New Roman" w:hAnsi="Times New Roman"/>
          <w:color w:val="333031"/>
          <w:sz w:val="24"/>
          <w:szCs w:val="24"/>
          <w:u w:color="333031"/>
          <w:shd w:val="clear" w:color="auto" w:fill="ffffff"/>
          <w:rtl w:val="0"/>
          <w:lang w:val="nl-NL"/>
        </w:rPr>
        <w:t>stiekbespreking)?</w:t>
      </w:r>
    </w:p>
    <w:p>
      <w:pPr>
        <w:pStyle w:val="Standaard"/>
        <w:numPr>
          <w:ilvl w:val="0"/>
          <w:numId w:val="13"/>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Uitstekend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Goed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Voldoende</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Matig</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Onvoldoende</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5.</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Kun je het geleerde in de praktijk toepassen?</w:t>
      </w:r>
    </w:p>
    <w:p>
      <w:pPr>
        <w:pStyle w:val="Standaard"/>
        <w:numPr>
          <w:ilvl w:val="0"/>
          <w:numId w:val="14"/>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Uitstekend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Goed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Voldoende</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Matig</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Onvoldoende</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6.</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Sluit de inhoud van het programma aan op jouw niveau en ervaring?</w:t>
      </w:r>
    </w:p>
    <w:p>
      <w:pPr>
        <w:pStyle w:val="Standaard"/>
        <w:numPr>
          <w:ilvl w:val="0"/>
          <w:numId w:val="15"/>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Uitstekend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Goed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Voldoende</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Matig</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Onvoldoende</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7.</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Hoe gaat de docent om met vragen/reacties vanuit de groep?</w:t>
      </w:r>
    </w:p>
    <w:p>
      <w:pPr>
        <w:pStyle w:val="Standaard"/>
        <w:numPr>
          <w:ilvl w:val="0"/>
          <w:numId w:val="16"/>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Uitstekend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Goed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Voldoende</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Matig</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Onvoldoende</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8.</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Wat vond je van het uitgereikte materiaal?</w:t>
      </w:r>
    </w:p>
    <w:p>
      <w:pPr>
        <w:pStyle w:val="Standaard"/>
        <w:numPr>
          <w:ilvl w:val="0"/>
          <w:numId w:val="17"/>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Uitstekend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Goed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Voldoende</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Matig</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Onvoldoende</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9.</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Wat vond je van de organisatie?</w:t>
      </w:r>
    </w:p>
    <w:p>
      <w:pPr>
        <w:pStyle w:val="Standaard"/>
        <w:numPr>
          <w:ilvl w:val="0"/>
          <w:numId w:val="18"/>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Uitstekend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Goed</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Voldoende</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Matig</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Onvoldoende</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10.</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Heb je nog essenti</w:t>
      </w:r>
      <w:r>
        <w:rPr>
          <w:rStyle w:val="Geen"/>
          <w:rFonts w:ascii="Times New Roman" w:hAnsi="Times New Roman" w:hint="default"/>
          <w:color w:val="333031"/>
          <w:sz w:val="24"/>
          <w:szCs w:val="24"/>
          <w:u w:color="333031"/>
          <w:shd w:val="clear" w:color="auto" w:fill="ffffff"/>
          <w:rtl w:val="0"/>
          <w:lang w:val="nl-NL"/>
        </w:rPr>
        <w:t>ë</w:t>
      </w:r>
      <w:r>
        <w:rPr>
          <w:rStyle w:val="Geen"/>
          <w:rFonts w:ascii="Times New Roman" w:hAnsi="Times New Roman"/>
          <w:color w:val="333031"/>
          <w:sz w:val="24"/>
          <w:szCs w:val="24"/>
          <w:u w:color="333031"/>
          <w:shd w:val="clear" w:color="auto" w:fill="ffffff"/>
          <w:rtl w:val="0"/>
          <w:lang w:val="nl-NL"/>
        </w:rPr>
        <w:t>le onderdelen gemist?</w:t>
      </w:r>
    </w:p>
    <w:p>
      <w:pPr>
        <w:pStyle w:val="Standaard"/>
        <w:numPr>
          <w:ilvl w:val="0"/>
          <w:numId w:val="19"/>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Ja</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Nee</w:t>
      </w: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11.</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Zo ja, welke?</w:t>
      </w: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hint="default"/>
          <w:color w:val="333031"/>
          <w:sz w:val="24"/>
          <w:szCs w:val="24"/>
          <w:u w:color="333031"/>
          <w:shd w:val="clear" w:color="auto" w:fill="ffffff"/>
          <w:rtl w:val="0"/>
          <w:lang w:val="nl-NL"/>
        </w:rPr>
        <w:t>————————————————————————————————————————————————————————————————————————————————————————————————————————————————————————</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12.</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Ben je door deze training beter in staat je functie uit te oefenen?</w:t>
      </w:r>
    </w:p>
    <w:p>
      <w:pPr>
        <w:pStyle w:val="Standaard"/>
        <w:numPr>
          <w:ilvl w:val="0"/>
          <w:numId w:val="2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Ja</w:t>
      </w:r>
    </w:p>
    <w:p>
      <w:pPr>
        <w:pStyle w:val="Standaard"/>
        <w:numPr>
          <w:ilvl w:val="0"/>
          <w:numId w:val="10"/>
        </w:numPr>
        <w:bidi w:val="0"/>
        <w:ind w:right="0"/>
        <w:jc w:val="left"/>
        <w:rPr>
          <w:rFonts w:ascii="Times New Roman" w:hAnsi="Times New Roman"/>
          <w:color w:val="333031"/>
          <w:sz w:val="24"/>
          <w:szCs w:val="24"/>
          <w:rtl w:val="0"/>
          <w:lang w:val="nl-NL"/>
        </w:rPr>
      </w:pPr>
      <w:r>
        <w:rPr>
          <w:rStyle w:val="Geen"/>
          <w:rFonts w:ascii="Times New Roman" w:hAnsi="Times New Roman"/>
          <w:color w:val="333031"/>
          <w:sz w:val="24"/>
          <w:szCs w:val="24"/>
          <w:u w:color="333031"/>
          <w:shd w:val="clear" w:color="auto" w:fill="ffffff"/>
          <w:rtl w:val="0"/>
          <w:lang w:val="nl-NL"/>
        </w:rPr>
        <w:t>Nee</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Evaluatie</w:t>
      </w: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13.</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Welk cijfer geef je de docent? (1 - 10)</w:t>
      </w: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1 2 3 4 5 6 7 8 9 10</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14.</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Welk cijfer geef je de training? (1 - 10)</w:t>
      </w: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1 2 3 4 5 6 7 8 9 10</w:t>
      </w:r>
    </w:p>
    <w:p>
      <w:pPr>
        <w:pStyle w:val="Standaard"/>
        <w:rPr>
          <w:rStyle w:val="Geen"/>
          <w:rFonts w:ascii="Times New Roman" w:cs="Times New Roman" w:hAnsi="Times New Roman" w:eastAsia="Times New Roman"/>
          <w:color w:val="333031"/>
          <w:sz w:val="24"/>
          <w:szCs w:val="24"/>
          <w:u w:color="333031"/>
          <w:shd w:val="clear" w:color="auto" w:fill="ffffff"/>
        </w:rPr>
      </w:pP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color w:val="333031"/>
          <w:sz w:val="24"/>
          <w:szCs w:val="24"/>
          <w:u w:color="333031"/>
          <w:shd w:val="clear" w:color="auto" w:fill="ffffff"/>
          <w:rtl w:val="0"/>
          <w:lang w:val="nl-NL"/>
        </w:rPr>
        <w:t>15.</w:t>
      </w:r>
      <w:r>
        <w:rPr>
          <w:rStyle w:val="Geen"/>
          <w:rFonts w:ascii="Times New Roman" w:hAnsi="Times New Roman" w:hint="default"/>
          <w:color w:val="333031"/>
          <w:sz w:val="24"/>
          <w:szCs w:val="24"/>
          <w:u w:color="333031"/>
          <w:shd w:val="clear" w:color="auto" w:fill="ffffff"/>
          <w:rtl w:val="0"/>
          <w:lang w:val="nl-NL"/>
        </w:rPr>
        <w:t> </w:t>
      </w:r>
      <w:r>
        <w:rPr>
          <w:rStyle w:val="Geen"/>
          <w:rFonts w:ascii="Times New Roman" w:hAnsi="Times New Roman"/>
          <w:color w:val="333031"/>
          <w:sz w:val="24"/>
          <w:szCs w:val="24"/>
          <w:u w:color="333031"/>
          <w:shd w:val="clear" w:color="auto" w:fill="ffffff"/>
          <w:rtl w:val="0"/>
          <w:lang w:val="nl-NL"/>
        </w:rPr>
        <w:t>Heb je opmerkingen, tips of complimenten?</w:t>
      </w:r>
    </w:p>
    <w:p>
      <w:pPr>
        <w:pStyle w:val="Standaard"/>
        <w:rPr>
          <w:rStyle w:val="Geen"/>
          <w:rFonts w:ascii="Times New Roman" w:cs="Times New Roman" w:hAnsi="Times New Roman" w:eastAsia="Times New Roman"/>
          <w:color w:val="333031"/>
          <w:sz w:val="24"/>
          <w:szCs w:val="24"/>
          <w:u w:color="333031"/>
          <w:shd w:val="clear" w:color="auto" w:fill="ffffff"/>
        </w:rPr>
      </w:pPr>
      <w:r>
        <w:rPr>
          <w:rStyle w:val="Geen"/>
          <w:rFonts w:ascii="Times New Roman" w:hAnsi="Times New Roman" w:hint="default"/>
          <w:color w:val="333031"/>
          <w:sz w:val="24"/>
          <w:szCs w:val="24"/>
          <w:u w:color="333031"/>
          <w:shd w:val="clear" w:color="auto" w:fill="ffffff"/>
          <w:rtl w:val="0"/>
          <w:lang w:val="nl-NL"/>
        </w:rPr>
        <w:t>————————————————————————————————————————————————————————————————————————————————————————————————————————————————————————</w:t>
      </w:r>
    </w:p>
    <w:p>
      <w:pPr>
        <w:pStyle w:val="Standaard"/>
      </w:pPr>
      <w:r>
        <w:rPr>
          <w:rStyle w:val="Geen"/>
          <w:rFonts w:ascii="Times New Roman" w:cs="Times New Roman" w:hAnsi="Times New Roman" w:eastAsia="Times New Roman"/>
          <w:color w:val="333031"/>
          <w:sz w:val="24"/>
          <w:szCs w:val="24"/>
          <w:u w:color="333031"/>
          <w:shd w:val="clear" w:color="auto" w:fill="ffffff"/>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reep"/>
  </w:abstractNum>
  <w:abstractNum w:abstractNumId="1">
    <w:multiLevelType w:val="hybridMultilevel"/>
    <w:styleLink w:val="Streep"/>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numStyleLink w:val="Geïmporteerde stijl 1"/>
  </w:abstractNum>
  <w:abstractNum w:abstractNumId="3">
    <w:multiLevelType w:val="hybridMultilevel"/>
    <w:styleLink w:val="Geïmporteerde stijl 1"/>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Alfabetisch"/>
  </w:abstractNum>
  <w:abstractNum w:abstractNumId="5">
    <w:multiLevelType w:val="hybridMultilevel"/>
    <w:styleLink w:val="Alfabetisch"/>
    <w:lvl w:ilvl="0">
      <w:start w:val="1"/>
      <w:numFmt w:val="upp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3"/>
  </w:num>
  <w:num w:numId="5">
    <w:abstractNumId w:val="2"/>
  </w:num>
  <w:num w:numId="6">
    <w:abstractNumId w:val="0"/>
    <w:lvlOverride w:ilvl="0">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2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6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start w:val="1"/>
        <w:numFmt w:val="bullet"/>
        <w:suff w:val="tab"/>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0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2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7">
    <w:abstractNumId w:val="0"/>
    <w:lvlOverride w:ilvl="0">
      <w:lvl w:ilvl="0">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132"/>
          </w:tabs>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132"/>
          </w:tabs>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8">
    <w:abstractNumId w:val="0"/>
    <w:lvlOverride w:ilvl="0">
      <w:lvl w:ilvl="0">
        <w:start w:val="1"/>
        <w:numFmt w:val="bullet"/>
        <w:suff w:val="tab"/>
        <w:lvlText w:val="-"/>
        <w:lvlJc w:val="left"/>
        <w:pPr>
          <w:ind w:left="28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9">
    <w:abstractNumId w:val="5"/>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Streep">
    <w:name w:val="Streep"/>
    <w:pPr>
      <w:numPr>
        <w:numId w:val="1"/>
      </w:numPr>
    </w:pPr>
  </w:style>
  <w:style w:type="numbering" w:styleId="Geïmporteerde stijl 1">
    <w:name w:val="Geïmporteerde stijl 1"/>
    <w:pPr>
      <w:numPr>
        <w:numId w:val="4"/>
      </w:numPr>
    </w:pPr>
  </w:style>
  <w:style w:type="character" w:styleId="Geen">
    <w:name w:val="Geen"/>
  </w:style>
  <w:style w:type="character" w:styleId="Hyperlink.0">
    <w:name w:val="Hyperlink.0"/>
    <w:basedOn w:val="Geen"/>
    <w:next w:val="Hyperlink.0"/>
    <w:rPr>
      <w:rFonts w:ascii="Times New Roman" w:cs="Times New Roman" w:hAnsi="Times New Roman" w:eastAsia="Times New Roman"/>
      <w:sz w:val="24"/>
      <w:szCs w:val="24"/>
      <w:u w:val="single" w:color="000000"/>
    </w:rPr>
  </w:style>
  <w:style w:type="numbering" w:styleId="Alfabetisch">
    <w:name w:val="Alfabetisch"/>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