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6116" w14:textId="77777777" w:rsidR="00362A0F" w:rsidRDefault="00362A0F" w:rsidP="00362A0F">
      <w:pPr>
        <w:jc w:val="both"/>
        <w:rPr>
          <w:u w:val="single"/>
        </w:rPr>
      </w:pPr>
      <w:r>
        <w:rPr>
          <w:u w:val="single"/>
        </w:rPr>
        <w:t>Programma:</w:t>
      </w:r>
    </w:p>
    <w:p w14:paraId="6A8E5318" w14:textId="77777777" w:rsidR="00362A0F" w:rsidRDefault="00362A0F" w:rsidP="00362A0F">
      <w:pPr>
        <w:jc w:val="both"/>
        <w:rPr>
          <w:u w:val="single"/>
        </w:rPr>
      </w:pPr>
    </w:p>
    <w:p w14:paraId="7116B235" w14:textId="77777777" w:rsidR="00362A0F" w:rsidRPr="00BB18D8" w:rsidRDefault="00362A0F" w:rsidP="00362A0F">
      <w:pPr>
        <w:pStyle w:val="Lijstalinea"/>
        <w:numPr>
          <w:ilvl w:val="0"/>
          <w:numId w:val="1"/>
        </w:numPr>
        <w:spacing w:line="360" w:lineRule="auto"/>
        <w:jc w:val="both"/>
        <w:rPr>
          <w:i/>
        </w:rPr>
      </w:pPr>
      <w:r>
        <w:t xml:space="preserve">Introductie, anatomie en functie van het diafragma </w:t>
      </w:r>
      <w:r w:rsidRPr="00BB18D8">
        <w:rPr>
          <w:i/>
        </w:rPr>
        <w:t>(9u-10.30u)</w:t>
      </w:r>
    </w:p>
    <w:p w14:paraId="0EBF8A14" w14:textId="77777777" w:rsidR="00362A0F" w:rsidRPr="00BB18D8" w:rsidRDefault="00362A0F" w:rsidP="00362A0F">
      <w:pPr>
        <w:pStyle w:val="Lijstalinea"/>
        <w:numPr>
          <w:ilvl w:val="0"/>
          <w:numId w:val="1"/>
        </w:numPr>
        <w:spacing w:line="360" w:lineRule="auto"/>
        <w:jc w:val="both"/>
        <w:rPr>
          <w:i/>
        </w:rPr>
      </w:pPr>
      <w:r>
        <w:t xml:space="preserve">Koffiepauze </w:t>
      </w:r>
      <w:r w:rsidRPr="00BB18D8">
        <w:rPr>
          <w:i/>
        </w:rPr>
        <w:t>(10.30u-11u)</w:t>
      </w:r>
    </w:p>
    <w:p w14:paraId="6520C741" w14:textId="77777777" w:rsidR="00362A0F" w:rsidRPr="00BB18D8" w:rsidRDefault="00362A0F" w:rsidP="00362A0F">
      <w:pPr>
        <w:pStyle w:val="Lijstalinea"/>
        <w:numPr>
          <w:ilvl w:val="0"/>
          <w:numId w:val="1"/>
        </w:numPr>
        <w:spacing w:line="360" w:lineRule="auto"/>
        <w:jc w:val="both"/>
        <w:rPr>
          <w:i/>
        </w:rPr>
      </w:pPr>
      <w:r>
        <w:t xml:space="preserve">Vaak voorkomende pathologie van het diafragma en klinisch onderzoek diafragma en omliggende structuren deel 1 </w:t>
      </w:r>
      <w:r w:rsidRPr="00BB18D8">
        <w:rPr>
          <w:i/>
        </w:rPr>
        <w:t>(11u-12.30u)</w:t>
      </w:r>
    </w:p>
    <w:p w14:paraId="3588E5FA" w14:textId="77777777" w:rsidR="00362A0F" w:rsidRPr="00BB18D8" w:rsidRDefault="00362A0F" w:rsidP="00362A0F">
      <w:pPr>
        <w:pStyle w:val="Lijstalinea"/>
        <w:numPr>
          <w:ilvl w:val="0"/>
          <w:numId w:val="1"/>
        </w:numPr>
        <w:spacing w:line="360" w:lineRule="auto"/>
        <w:jc w:val="both"/>
        <w:rPr>
          <w:i/>
        </w:rPr>
      </w:pPr>
      <w:r>
        <w:t xml:space="preserve">Lunch </w:t>
      </w:r>
      <w:r w:rsidRPr="00BB18D8">
        <w:rPr>
          <w:i/>
        </w:rPr>
        <w:t>(12.30u-13.30u)</w:t>
      </w:r>
    </w:p>
    <w:p w14:paraId="5FEB67BC" w14:textId="77777777" w:rsidR="00362A0F" w:rsidRPr="00BB18D8" w:rsidRDefault="00362A0F" w:rsidP="00362A0F">
      <w:pPr>
        <w:pStyle w:val="Lijstalinea"/>
        <w:numPr>
          <w:ilvl w:val="0"/>
          <w:numId w:val="1"/>
        </w:numPr>
        <w:spacing w:line="360" w:lineRule="auto"/>
        <w:jc w:val="both"/>
        <w:rPr>
          <w:i/>
        </w:rPr>
      </w:pPr>
      <w:r>
        <w:t xml:space="preserve">Klinisch onderzoek diafragma en omliggende structuren deel 2 </w:t>
      </w:r>
      <w:r w:rsidRPr="00BB18D8">
        <w:rPr>
          <w:i/>
        </w:rPr>
        <w:t>(13u30-15u)</w:t>
      </w:r>
    </w:p>
    <w:p w14:paraId="64F76ED0" w14:textId="77777777" w:rsidR="00362A0F" w:rsidRPr="00BB18D8" w:rsidRDefault="00362A0F" w:rsidP="00362A0F">
      <w:pPr>
        <w:pStyle w:val="Lijstalinea"/>
        <w:numPr>
          <w:ilvl w:val="0"/>
          <w:numId w:val="1"/>
        </w:numPr>
        <w:spacing w:line="360" w:lineRule="auto"/>
        <w:jc w:val="both"/>
        <w:rPr>
          <w:i/>
        </w:rPr>
      </w:pPr>
      <w:r>
        <w:t xml:space="preserve">Koffiepauze </w:t>
      </w:r>
      <w:r w:rsidRPr="00BB18D8">
        <w:rPr>
          <w:i/>
        </w:rPr>
        <w:t>(15u-15.30u)</w:t>
      </w:r>
    </w:p>
    <w:p w14:paraId="03630166" w14:textId="77777777" w:rsidR="00362A0F" w:rsidRDefault="00362A0F" w:rsidP="00362A0F">
      <w:pPr>
        <w:pStyle w:val="Lijstalinea"/>
        <w:numPr>
          <w:ilvl w:val="0"/>
          <w:numId w:val="1"/>
        </w:numPr>
        <w:spacing w:line="360" w:lineRule="auto"/>
        <w:jc w:val="both"/>
      </w:pPr>
      <w:r>
        <w:t xml:space="preserve">Behandeling diafragma en omliggende structuren, casuïstiek en Q&amp;A </w:t>
      </w:r>
      <w:r w:rsidRPr="00BB18D8">
        <w:rPr>
          <w:i/>
        </w:rPr>
        <w:t>(15.30-17u)</w:t>
      </w:r>
    </w:p>
    <w:p w14:paraId="43383641" w14:textId="77777777" w:rsidR="00F94B61" w:rsidRDefault="00362A0F"/>
    <w:sectPr w:rsidR="00F94B61" w:rsidSect="009E3A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1C37"/>
    <w:multiLevelType w:val="hybridMultilevel"/>
    <w:tmpl w:val="5D40F3BC"/>
    <w:lvl w:ilvl="0" w:tplc="FA006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0F"/>
    <w:rsid w:val="00362A0F"/>
    <w:rsid w:val="004B1FD6"/>
    <w:rsid w:val="009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220D7"/>
  <w15:chartTrackingRefBased/>
  <w15:docId w15:val="{617E0DAC-4192-8049-A2DE-3A9857D7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2A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Sukruye Bayraktar</dc:creator>
  <cp:keywords/>
  <dc:description/>
  <cp:lastModifiedBy>Sukruye Bayraktar</cp:lastModifiedBy>
  <cp:revision>1</cp:revision>
  <dcterms:created xsi:type="dcterms:W3CDTF">2023-02-16T10:41:00Z</dcterms:created>
  <dcterms:modified xsi:type="dcterms:W3CDTF">2023-02-16T10:41:00Z</dcterms:modified>
</cp:coreProperties>
</file>