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E42" w14:textId="42E6D446" w:rsidR="00102815" w:rsidRDefault="00102815">
      <w:r>
        <w:t>Gezien de verschillende sprekers /onderwerpen is een bibliografie momenteel nog niet beschikbaar</w:t>
      </w:r>
      <w:r w:rsidR="00A67266">
        <w:br/>
      </w:r>
      <w:r w:rsidR="00A67266">
        <w:br/>
        <w:t>Dank voor uw begrip</w:t>
      </w:r>
    </w:p>
    <w:sectPr w:rsidR="0010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15"/>
    <w:rsid w:val="00102815"/>
    <w:rsid w:val="00A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FBD1"/>
  <w15:chartTrackingRefBased/>
  <w15:docId w15:val="{861B7B61-2C54-4B49-BD77-0724652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Lemmens</dc:creator>
  <cp:keywords/>
  <dc:description/>
  <cp:lastModifiedBy>Laura Lemmens</cp:lastModifiedBy>
  <cp:revision>2</cp:revision>
  <dcterms:created xsi:type="dcterms:W3CDTF">2022-12-15T10:47:00Z</dcterms:created>
  <dcterms:modified xsi:type="dcterms:W3CDTF">2022-12-15T10:49:00Z</dcterms:modified>
</cp:coreProperties>
</file>