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D" w:rsidRDefault="00B96EBB">
      <w:r>
        <w:rPr>
          <w:noProof/>
          <w:lang w:eastAsia="nl-NL"/>
        </w:rPr>
        <w:drawing>
          <wp:inline distT="0" distB="0" distL="0" distR="0" wp14:anchorId="7E864BBD" wp14:editId="01149251">
            <wp:extent cx="2373012" cy="1552575"/>
            <wp:effectExtent l="0" t="0" r="825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7742" cy="15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EBB" w:rsidRDefault="00B96EBB" w:rsidP="00B96EBB">
      <w:pPr>
        <w:spacing w:after="0" w:line="260" w:lineRule="atLeast"/>
        <w:rPr>
          <w:rFonts w:cs="Arial"/>
        </w:rPr>
      </w:pPr>
      <w:r w:rsidRPr="001B4219">
        <w:t xml:space="preserve">Dit is een basismodule over </w:t>
      </w:r>
      <w:r>
        <w:t xml:space="preserve">samen beslissen </w:t>
      </w:r>
      <w:r w:rsidRPr="001B4219">
        <w:t xml:space="preserve">gericht op alle zorgverleners die hun kennis en vaardigheden over </w:t>
      </w:r>
      <w:r>
        <w:t>samen beslissen</w:t>
      </w:r>
      <w:r w:rsidRPr="001B4219">
        <w:t xml:space="preserve"> willen vergroten. In de e-learning komt de algemene theorie over </w:t>
      </w:r>
      <w:r>
        <w:t>samen beslissen</w:t>
      </w:r>
      <w:r w:rsidRPr="001B4219">
        <w:t xml:space="preserve"> aan bod. Een casus en een aantal voorbeeldfilmpjes gaan over kanker.</w:t>
      </w:r>
      <w:r w:rsidRPr="001B4219">
        <w:br/>
      </w:r>
      <w:r w:rsidRPr="001B4219">
        <w:br/>
        <w:t xml:space="preserve">Het doel van deze e-learning is het vergroten van uw kennis over </w:t>
      </w:r>
      <w:r>
        <w:t>samen beslissen</w:t>
      </w:r>
      <w:r w:rsidRPr="001B4219">
        <w:t>. De e-learning bestaat voor een deel uit theorie, vervolgens gaat u hier zelf mee aan de slag aan de hand van vragen en een casus. U kunt de e-learning in uw eigen tempo volgen en zo vaak terugkomen als u wilt.</w:t>
      </w:r>
      <w:r w:rsidRPr="001B4219">
        <w:br/>
      </w:r>
    </w:p>
    <w:p w:rsidR="00B96EBB" w:rsidRDefault="00B96EBB" w:rsidP="00B96EBB">
      <w:pPr>
        <w:pStyle w:val="Kop2"/>
        <w:spacing w:before="0" w:line="260" w:lineRule="atLeast"/>
      </w:pPr>
      <w:bookmarkStart w:id="0" w:name="_Toc41405786"/>
      <w:bookmarkStart w:id="1" w:name="_Toc45812039"/>
      <w:r>
        <w:t>Leerdoelen</w:t>
      </w:r>
      <w:bookmarkEnd w:id="0"/>
      <w:bookmarkEnd w:id="1"/>
    </w:p>
    <w:p w:rsidR="00B96EBB" w:rsidRDefault="00B96EBB" w:rsidP="00B96EBB">
      <w:pPr>
        <w:spacing w:after="0" w:line="260" w:lineRule="atLeast"/>
      </w:pPr>
      <w:r>
        <w:t>Na afloop van deze e-learningmodule:</w:t>
      </w:r>
    </w:p>
    <w:p w:rsidR="00B96EBB" w:rsidRPr="007769DA" w:rsidRDefault="00B96EBB" w:rsidP="00B96EBB">
      <w:pPr>
        <w:pStyle w:val="Lijstalinea"/>
        <w:numPr>
          <w:ilvl w:val="0"/>
          <w:numId w:val="1"/>
        </w:numPr>
        <w:spacing w:after="0" w:line="260" w:lineRule="atLeast"/>
        <w:rPr>
          <w:rFonts w:cs="Segoe Print"/>
        </w:rPr>
      </w:pPr>
      <w:r w:rsidRPr="007769DA">
        <w:rPr>
          <w:rFonts w:cs="Segoe Print"/>
        </w:rPr>
        <w:t xml:space="preserve">weet u wat </w:t>
      </w:r>
      <w:r>
        <w:rPr>
          <w:rFonts w:cs="Segoe Print"/>
        </w:rPr>
        <w:t>samen beslissen</w:t>
      </w:r>
      <w:r w:rsidRPr="007769DA">
        <w:rPr>
          <w:rFonts w:cs="Segoe Print"/>
        </w:rPr>
        <w:t xml:space="preserve"> </w:t>
      </w:r>
      <w:r>
        <w:rPr>
          <w:rFonts w:cs="Segoe Print"/>
        </w:rPr>
        <w:t>met patiënten</w:t>
      </w:r>
      <w:r w:rsidRPr="007769DA">
        <w:rPr>
          <w:rFonts w:cs="Segoe Print"/>
        </w:rPr>
        <w:t xml:space="preserve"> is</w:t>
      </w:r>
      <w:r>
        <w:rPr>
          <w:rFonts w:cs="Segoe Print"/>
        </w:rPr>
        <w:t>,</w:t>
      </w:r>
    </w:p>
    <w:p w:rsidR="00B96EBB" w:rsidRPr="007769DA" w:rsidRDefault="00B96EBB" w:rsidP="00B96EBB">
      <w:pPr>
        <w:pStyle w:val="Lijstalinea"/>
        <w:numPr>
          <w:ilvl w:val="0"/>
          <w:numId w:val="1"/>
        </w:numPr>
        <w:spacing w:after="0" w:line="260" w:lineRule="atLeast"/>
        <w:rPr>
          <w:rFonts w:cs="Segoe Print"/>
        </w:rPr>
      </w:pPr>
      <w:r w:rsidRPr="007769DA">
        <w:rPr>
          <w:rFonts w:cs="Segoe Print"/>
        </w:rPr>
        <w:t xml:space="preserve">kunt u uitleggen wat het belang van </w:t>
      </w:r>
      <w:r>
        <w:rPr>
          <w:rFonts w:cs="Segoe Print"/>
        </w:rPr>
        <w:t xml:space="preserve">samen beslissen </w:t>
      </w:r>
      <w:r w:rsidRPr="007769DA">
        <w:rPr>
          <w:rFonts w:cs="Segoe Print"/>
        </w:rPr>
        <w:t>is</w:t>
      </w:r>
      <w:r>
        <w:rPr>
          <w:rFonts w:cs="Segoe Print"/>
        </w:rPr>
        <w:t>,</w:t>
      </w:r>
    </w:p>
    <w:p w:rsidR="00B96EBB" w:rsidRPr="007769DA" w:rsidRDefault="00B96EBB" w:rsidP="00B96EBB">
      <w:pPr>
        <w:pStyle w:val="Lijstalinea"/>
        <w:numPr>
          <w:ilvl w:val="0"/>
          <w:numId w:val="1"/>
        </w:numPr>
        <w:spacing w:after="0" w:line="260" w:lineRule="atLeast"/>
        <w:rPr>
          <w:rFonts w:cs="Segoe Print"/>
        </w:rPr>
      </w:pPr>
      <w:r w:rsidRPr="007769DA">
        <w:rPr>
          <w:rFonts w:cs="Segoe Print"/>
        </w:rPr>
        <w:t xml:space="preserve">weet u wanneer </w:t>
      </w:r>
      <w:r>
        <w:rPr>
          <w:rFonts w:cs="Segoe Print"/>
        </w:rPr>
        <w:t>samen beslissen</w:t>
      </w:r>
      <w:r w:rsidRPr="007769DA">
        <w:rPr>
          <w:rFonts w:cs="Segoe Print"/>
        </w:rPr>
        <w:t xml:space="preserve"> van toepassing is</w:t>
      </w:r>
      <w:r>
        <w:rPr>
          <w:rFonts w:cs="Segoe Print"/>
        </w:rPr>
        <w:t>,</w:t>
      </w:r>
    </w:p>
    <w:p w:rsidR="00B96EBB" w:rsidRPr="007769DA" w:rsidRDefault="00B96EBB" w:rsidP="00B96EBB">
      <w:pPr>
        <w:pStyle w:val="Lijstalinea"/>
        <w:numPr>
          <w:ilvl w:val="0"/>
          <w:numId w:val="1"/>
        </w:numPr>
        <w:spacing w:after="0" w:line="260" w:lineRule="atLeast"/>
        <w:rPr>
          <w:rFonts w:cs="Segoe Print"/>
        </w:rPr>
      </w:pPr>
      <w:r w:rsidRPr="007769DA">
        <w:rPr>
          <w:rFonts w:cs="Segoe Print"/>
        </w:rPr>
        <w:t xml:space="preserve">kent u de valkuilen van </w:t>
      </w:r>
      <w:r>
        <w:rPr>
          <w:rFonts w:cs="Segoe Print"/>
        </w:rPr>
        <w:t>samen beslissen,</w:t>
      </w:r>
    </w:p>
    <w:p w:rsidR="00B96EBB" w:rsidRPr="007769DA" w:rsidRDefault="00B96EBB" w:rsidP="00B96EBB">
      <w:pPr>
        <w:pStyle w:val="Lijstalinea"/>
        <w:numPr>
          <w:ilvl w:val="0"/>
          <w:numId w:val="1"/>
        </w:numPr>
        <w:spacing w:after="0" w:line="260" w:lineRule="atLeast"/>
        <w:rPr>
          <w:rFonts w:cs="Segoe Print"/>
        </w:rPr>
      </w:pPr>
      <w:r w:rsidRPr="007769DA">
        <w:rPr>
          <w:rFonts w:cs="Segoe Print"/>
        </w:rPr>
        <w:t xml:space="preserve">kent u de vier stappen van </w:t>
      </w:r>
      <w:r>
        <w:rPr>
          <w:rFonts w:cs="Segoe Print"/>
        </w:rPr>
        <w:t>samen beslissen,</w:t>
      </w:r>
    </w:p>
    <w:p w:rsidR="00B96EBB" w:rsidRPr="00110561" w:rsidRDefault="00B96EBB" w:rsidP="00B96EBB">
      <w:pPr>
        <w:pStyle w:val="Lijstalinea"/>
        <w:numPr>
          <w:ilvl w:val="0"/>
          <w:numId w:val="1"/>
        </w:numPr>
        <w:spacing w:after="0" w:line="260" w:lineRule="atLeast"/>
      </w:pPr>
      <w:r>
        <w:rPr>
          <w:rFonts w:cs="Segoe Print"/>
        </w:rPr>
        <w:t xml:space="preserve">kunt u in eigen woorden uitleggen </w:t>
      </w:r>
      <w:r w:rsidRPr="007769DA">
        <w:rPr>
          <w:rFonts w:cs="Segoe Print"/>
        </w:rPr>
        <w:t xml:space="preserve">hoe u de vier stappen van </w:t>
      </w:r>
      <w:r>
        <w:rPr>
          <w:rFonts w:cs="Segoe Print"/>
        </w:rPr>
        <w:t>samen beslissen</w:t>
      </w:r>
      <w:r w:rsidRPr="007769DA">
        <w:rPr>
          <w:rFonts w:cs="Segoe Print"/>
        </w:rPr>
        <w:t xml:space="preserve"> kunt toepassen in uw eigen praktijk</w:t>
      </w:r>
      <w:r>
        <w:rPr>
          <w:rFonts w:cs="Segoe Print"/>
        </w:rPr>
        <w:t>.</w:t>
      </w:r>
    </w:p>
    <w:p w:rsidR="00B96EBB" w:rsidRDefault="00B96EBB"/>
    <w:p w:rsidR="00B96EBB" w:rsidRDefault="00B96EBB" w:rsidP="00B96EBB">
      <w:pPr>
        <w:pStyle w:val="Kop2"/>
        <w:spacing w:before="0" w:line="260" w:lineRule="atLeast"/>
      </w:pPr>
      <w:r>
        <w:t>Over deze module</w:t>
      </w:r>
    </w:p>
    <w:p w:rsidR="00B96EBB" w:rsidRDefault="00B96EBB">
      <w:bookmarkStart w:id="2" w:name="_GoBack"/>
      <w:r>
        <w:rPr>
          <w:noProof/>
          <w:lang w:eastAsia="nl-NL"/>
        </w:rPr>
        <w:drawing>
          <wp:inline distT="0" distB="0" distL="0" distR="0" wp14:anchorId="41A66B92" wp14:editId="1B9643AA">
            <wp:extent cx="5731510" cy="2803909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B96EB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BB" w:rsidRDefault="00B96EBB" w:rsidP="00B96EBB">
      <w:pPr>
        <w:spacing w:after="0" w:line="240" w:lineRule="auto"/>
      </w:pPr>
      <w:r>
        <w:separator/>
      </w:r>
    </w:p>
  </w:endnote>
  <w:endnote w:type="continuationSeparator" w:id="0">
    <w:p w:rsidR="00B96EBB" w:rsidRDefault="00B96EBB" w:rsidP="00B9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BB" w:rsidRDefault="00B96EBB" w:rsidP="00B96EBB">
      <w:pPr>
        <w:spacing w:after="0" w:line="240" w:lineRule="auto"/>
      </w:pPr>
      <w:r>
        <w:separator/>
      </w:r>
    </w:p>
  </w:footnote>
  <w:footnote w:type="continuationSeparator" w:id="0">
    <w:p w:rsidR="00B96EBB" w:rsidRDefault="00B96EBB" w:rsidP="00B9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EBB" w:rsidRDefault="00B96EBB" w:rsidP="00B96EBB">
    <w:pPr>
      <w:pStyle w:val="Titel"/>
      <w:jc w:val="center"/>
    </w:pPr>
    <w:r>
      <w:t>Samen beslissen met patiënten - Programma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DE3"/>
    <w:multiLevelType w:val="hybridMultilevel"/>
    <w:tmpl w:val="D9EA9EEC"/>
    <w:lvl w:ilvl="0" w:tplc="EEBADC16">
      <w:numFmt w:val="bullet"/>
      <w:lvlText w:val="-"/>
      <w:lvlJc w:val="left"/>
      <w:pPr>
        <w:ind w:left="720" w:hanging="360"/>
      </w:pPr>
      <w:rPr>
        <w:rFonts w:ascii="Calibri" w:eastAsiaTheme="minorHAnsi" w:hAnsi="Calibri" w:cs="Segoe Prin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BB"/>
    <w:rsid w:val="00300F3D"/>
    <w:rsid w:val="00B96EBB"/>
    <w:rsid w:val="00FD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6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6EBB"/>
  </w:style>
  <w:style w:type="paragraph" w:styleId="Voettekst">
    <w:name w:val="footer"/>
    <w:basedOn w:val="Standaard"/>
    <w:link w:val="VoettekstChar"/>
    <w:uiPriority w:val="99"/>
    <w:unhideWhenUsed/>
    <w:rsid w:val="00B9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EBB"/>
  </w:style>
  <w:style w:type="paragraph" w:styleId="Titel">
    <w:name w:val="Title"/>
    <w:basedOn w:val="Standaard"/>
    <w:next w:val="Standaard"/>
    <w:link w:val="TitelChar"/>
    <w:uiPriority w:val="10"/>
    <w:qFormat/>
    <w:rsid w:val="00B96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6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EBB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B96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96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96E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9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6EBB"/>
  </w:style>
  <w:style w:type="paragraph" w:styleId="Voettekst">
    <w:name w:val="footer"/>
    <w:basedOn w:val="Standaard"/>
    <w:link w:val="VoettekstChar"/>
    <w:uiPriority w:val="99"/>
    <w:unhideWhenUsed/>
    <w:rsid w:val="00B9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6EBB"/>
  </w:style>
  <w:style w:type="paragraph" w:styleId="Titel">
    <w:name w:val="Title"/>
    <w:basedOn w:val="Standaard"/>
    <w:next w:val="Standaard"/>
    <w:link w:val="TitelChar"/>
    <w:uiPriority w:val="10"/>
    <w:qFormat/>
    <w:rsid w:val="00B96E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96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EBB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B96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96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van Meyel</dc:creator>
  <cp:lastModifiedBy>Jacqueline van Meyel</cp:lastModifiedBy>
  <cp:revision>2</cp:revision>
  <dcterms:created xsi:type="dcterms:W3CDTF">2020-08-04T12:21:00Z</dcterms:created>
  <dcterms:modified xsi:type="dcterms:W3CDTF">2020-08-04T12:36:00Z</dcterms:modified>
</cp:coreProperties>
</file>