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9305" w14:textId="77777777" w:rsidR="00A43C11" w:rsidRPr="003657BD" w:rsidRDefault="00A43C11" w:rsidP="00A43C11">
      <w:pPr>
        <w:rPr>
          <w:u w:val="single"/>
          <w:lang w:val="nl-BE"/>
        </w:rPr>
      </w:pPr>
      <w:r w:rsidRPr="003657BD">
        <w:rPr>
          <w:u w:val="single"/>
          <w:lang w:val="nl-BE"/>
        </w:rPr>
        <w:t>Programma</w:t>
      </w:r>
    </w:p>
    <w:p w14:paraId="74FADA11" w14:textId="77777777" w:rsidR="00A43C11" w:rsidRPr="00A40F43" w:rsidRDefault="00A43C11" w:rsidP="00A43C11">
      <w:pPr>
        <w:rPr>
          <w:lang w:val="nl-BE"/>
        </w:rPr>
      </w:pPr>
      <w:r w:rsidRPr="00A40F43">
        <w:rPr>
          <w:lang w:val="nl-BE"/>
        </w:rPr>
        <w:t>Introductie</w:t>
      </w:r>
    </w:p>
    <w:p w14:paraId="568CA14E" w14:textId="77777777" w:rsidR="00A43C11" w:rsidRPr="00A40F43" w:rsidRDefault="00A43C11" w:rsidP="00A43C11">
      <w:pPr>
        <w:rPr>
          <w:lang w:val="nl-BE"/>
        </w:rPr>
      </w:pPr>
      <w:r>
        <w:rPr>
          <w:lang w:val="nl-BE"/>
        </w:rPr>
        <w:t>Functioneren en functioneringsproblemen na een heupfractuur:</w:t>
      </w:r>
      <w:r w:rsidRPr="00A40F43">
        <w:rPr>
          <w:lang w:val="nl-BE"/>
        </w:rPr>
        <w:t xml:space="preserve"> een biopsychosocia</w:t>
      </w:r>
      <w:r>
        <w:rPr>
          <w:lang w:val="nl-BE"/>
        </w:rPr>
        <w:t>a</w:t>
      </w:r>
      <w:r w:rsidRPr="00A40F43">
        <w:rPr>
          <w:lang w:val="nl-BE"/>
        </w:rPr>
        <w:t>l perspectief</w:t>
      </w:r>
    </w:p>
    <w:p w14:paraId="6C151329" w14:textId="77777777" w:rsidR="00A43C11" w:rsidRDefault="00A43C11" w:rsidP="00A43C11">
      <w:pPr>
        <w:rPr>
          <w:lang w:val="nl-BE"/>
        </w:rPr>
      </w:pPr>
      <w:r w:rsidRPr="00A40F43">
        <w:rPr>
          <w:lang w:val="nl-BE"/>
        </w:rPr>
        <w:t>Kin</w:t>
      </w:r>
      <w:r>
        <w:rPr>
          <w:lang w:val="nl-BE"/>
        </w:rPr>
        <w:t>esitherapeutisch onderzoek en diagnose</w:t>
      </w:r>
    </w:p>
    <w:p w14:paraId="7F8D0653" w14:textId="77777777" w:rsidR="00A43C11" w:rsidRDefault="00A43C11" w:rsidP="00A43C11">
      <w:pPr>
        <w:rPr>
          <w:lang w:val="nl-BE"/>
        </w:rPr>
      </w:pPr>
      <w:r>
        <w:rPr>
          <w:lang w:val="nl-BE"/>
        </w:rPr>
        <w:t>Kinesitherapeutische behandeling</w:t>
      </w:r>
    </w:p>
    <w:p w14:paraId="1F3BBC5B" w14:textId="77777777" w:rsidR="008D6BF0" w:rsidRDefault="008D6BF0"/>
    <w:sectPr w:rsidR="008D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11"/>
    <w:rsid w:val="008D6BF0"/>
    <w:rsid w:val="00A4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E08"/>
  <w15:chartTrackingRefBased/>
  <w15:docId w15:val="{28735036-4DDF-4E48-9181-C32BECCB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C1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Tessier</dc:creator>
  <cp:keywords/>
  <dc:description/>
  <cp:lastModifiedBy>Jan Tessier</cp:lastModifiedBy>
  <cp:revision>1</cp:revision>
  <dcterms:created xsi:type="dcterms:W3CDTF">2022-01-02T14:23:00Z</dcterms:created>
  <dcterms:modified xsi:type="dcterms:W3CDTF">2022-01-02T14:24:00Z</dcterms:modified>
</cp:coreProperties>
</file>