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9002" w14:textId="16328883" w:rsidR="00574A7F" w:rsidRPr="00574A7F" w:rsidRDefault="002B1A56" w:rsidP="00574A7F">
      <w:pPr>
        <w:pStyle w:val="Geenafstand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="00ED7F11">
        <w:rPr>
          <w:rFonts w:ascii="Verdana" w:hAnsi="Verdana"/>
          <w:sz w:val="24"/>
          <w:szCs w:val="24"/>
        </w:rPr>
        <w:t xml:space="preserve"> jaar</w:t>
      </w:r>
      <w:r w:rsidR="00DE356D">
        <w:rPr>
          <w:rFonts w:ascii="Verdana" w:hAnsi="Verdana"/>
          <w:sz w:val="24"/>
          <w:szCs w:val="24"/>
        </w:rPr>
        <w:t xml:space="preserve"> </w:t>
      </w:r>
      <w:r w:rsidR="00AA1DDB">
        <w:rPr>
          <w:rFonts w:ascii="Verdana" w:hAnsi="Verdana"/>
          <w:sz w:val="24"/>
          <w:szCs w:val="24"/>
        </w:rPr>
        <w:t xml:space="preserve">Wet </w:t>
      </w:r>
      <w:r w:rsidR="004B5052">
        <w:rPr>
          <w:rFonts w:ascii="Verdana" w:hAnsi="Verdana"/>
          <w:sz w:val="24"/>
          <w:szCs w:val="24"/>
        </w:rPr>
        <w:t>Zorg en Dwang</w:t>
      </w:r>
    </w:p>
    <w:p w14:paraId="2A83E391" w14:textId="77777777" w:rsidR="00AD09C8" w:rsidRDefault="00AD09C8"/>
    <w:p w14:paraId="20BE090B" w14:textId="77777777" w:rsidR="00574A7F" w:rsidRDefault="00886B9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Programma</w:t>
      </w:r>
    </w:p>
    <w:p w14:paraId="356DBCE5" w14:textId="77777777" w:rsidR="00886B90" w:rsidRDefault="00886B90">
      <w:pPr>
        <w:rPr>
          <w:rFonts w:ascii="Verdana" w:hAnsi="Verdana"/>
          <w:b/>
          <w:sz w:val="20"/>
          <w:szCs w:val="20"/>
        </w:rPr>
      </w:pPr>
    </w:p>
    <w:p w14:paraId="4DF4651F" w14:textId="77777777" w:rsidR="00886B90" w:rsidRPr="001634EE" w:rsidRDefault="001634EE">
      <w:pPr>
        <w:rPr>
          <w:rFonts w:ascii="Verdana" w:hAnsi="Verdana"/>
          <w:b/>
          <w:sz w:val="18"/>
          <w:szCs w:val="18"/>
        </w:rPr>
      </w:pPr>
      <w:r w:rsidRPr="001634EE">
        <w:rPr>
          <w:rFonts w:ascii="Verdana" w:hAnsi="Verdana"/>
          <w:b/>
          <w:sz w:val="18"/>
          <w:szCs w:val="18"/>
        </w:rPr>
        <w:t>09.30</w:t>
      </w:r>
      <w:r w:rsidR="00923445" w:rsidRPr="001634EE">
        <w:rPr>
          <w:rFonts w:ascii="Verdana" w:hAnsi="Verdana"/>
          <w:b/>
          <w:sz w:val="18"/>
          <w:szCs w:val="18"/>
        </w:rPr>
        <w:t xml:space="preserve"> uur Registratie en ontvangst </w:t>
      </w:r>
    </w:p>
    <w:p w14:paraId="33D83E7D" w14:textId="77777777" w:rsidR="00923445" w:rsidRPr="00923445" w:rsidRDefault="00923445">
      <w:pPr>
        <w:rPr>
          <w:rFonts w:ascii="Verdana" w:hAnsi="Verdana"/>
          <w:sz w:val="18"/>
          <w:szCs w:val="18"/>
        </w:rPr>
      </w:pPr>
    </w:p>
    <w:p w14:paraId="09E20E4A" w14:textId="77777777" w:rsidR="00886B90" w:rsidRPr="00923445" w:rsidRDefault="001634EE" w:rsidP="00886B9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10.00</w:t>
      </w:r>
      <w:r w:rsidR="00923445" w:rsidRPr="00923445">
        <w:rPr>
          <w:rFonts w:ascii="Verdana" w:hAnsi="Verdana"/>
          <w:sz w:val="18"/>
          <w:szCs w:val="18"/>
        </w:rPr>
        <w:t xml:space="preserve"> uur aanvang programma</w:t>
      </w:r>
    </w:p>
    <w:p w14:paraId="42668558" w14:textId="77777777" w:rsidR="002B1A56" w:rsidRPr="002B1A56" w:rsidRDefault="002B1A56" w:rsidP="002B1A56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2B1A56">
        <w:rPr>
          <w:rFonts w:ascii="Verdana" w:hAnsi="Verdana"/>
          <w:sz w:val="18"/>
          <w:szCs w:val="18"/>
        </w:rPr>
        <w:t xml:space="preserve">overzicht van de belangrijkste wijzigingen als gevolg van de reparatiewetten, maar ook van de belangrijkste lessen uit de jurisprudentie tot nu toe </w:t>
      </w:r>
    </w:p>
    <w:p w14:paraId="72164CB8" w14:textId="77777777" w:rsidR="002B1A56" w:rsidRPr="002B1A56" w:rsidRDefault="002B1A56" w:rsidP="002B1A56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2B1A56">
        <w:rPr>
          <w:rFonts w:ascii="Verdana" w:hAnsi="Verdana"/>
          <w:sz w:val="18"/>
          <w:szCs w:val="18"/>
        </w:rPr>
        <w:t>Daarnaast gaan we nader in op de belangrijkste conclusies en aanbevelingen uit het eerste deel van de wetsevaluatie.</w:t>
      </w:r>
    </w:p>
    <w:p w14:paraId="5C8A212F" w14:textId="77777777" w:rsidR="002B1A56" w:rsidRPr="002B1A56" w:rsidRDefault="002B1A56" w:rsidP="002B1A56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2B1A56">
        <w:rPr>
          <w:rFonts w:ascii="Verdana" w:hAnsi="Verdana"/>
          <w:sz w:val="18"/>
          <w:szCs w:val="18"/>
        </w:rPr>
        <w:t>Aan de orde komen de laatste ontwikkelingen met betrekking tot:</w:t>
      </w:r>
    </w:p>
    <w:p w14:paraId="0D1309FB" w14:textId="77777777" w:rsidR="004B5052" w:rsidRPr="004B5052" w:rsidRDefault="004B5052" w:rsidP="004B5052">
      <w:pPr>
        <w:pStyle w:val="Lijstalinea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4B5052">
        <w:rPr>
          <w:rFonts w:ascii="Verdana" w:hAnsi="Verdana"/>
          <w:sz w:val="18"/>
          <w:szCs w:val="18"/>
        </w:rPr>
        <w:t xml:space="preserve">• Reikwijdte van de </w:t>
      </w:r>
      <w:proofErr w:type="spellStart"/>
      <w:r w:rsidRPr="004B5052">
        <w:rPr>
          <w:rFonts w:ascii="Verdana" w:hAnsi="Verdana"/>
          <w:sz w:val="18"/>
          <w:szCs w:val="18"/>
        </w:rPr>
        <w:t>Wzd</w:t>
      </w:r>
      <w:proofErr w:type="spellEnd"/>
      <w:r w:rsidRPr="004B5052">
        <w:rPr>
          <w:rFonts w:ascii="Verdana" w:hAnsi="Verdana"/>
          <w:sz w:val="18"/>
          <w:szCs w:val="18"/>
        </w:rPr>
        <w:t xml:space="preserve"> </w:t>
      </w:r>
    </w:p>
    <w:p w14:paraId="7B54C66B" w14:textId="77777777" w:rsidR="004B5052" w:rsidRPr="004B5052" w:rsidRDefault="004B5052" w:rsidP="004B5052">
      <w:pPr>
        <w:pStyle w:val="Lijstalinea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4B5052">
        <w:rPr>
          <w:rFonts w:ascii="Verdana" w:hAnsi="Verdana"/>
          <w:sz w:val="18"/>
          <w:szCs w:val="18"/>
        </w:rPr>
        <w:t xml:space="preserve">• Verzet onder de </w:t>
      </w:r>
      <w:proofErr w:type="spellStart"/>
      <w:r w:rsidRPr="004B5052">
        <w:rPr>
          <w:rFonts w:ascii="Verdana" w:hAnsi="Verdana"/>
          <w:sz w:val="18"/>
          <w:szCs w:val="18"/>
        </w:rPr>
        <w:t>Wzd</w:t>
      </w:r>
      <w:proofErr w:type="spellEnd"/>
      <w:r w:rsidRPr="004B5052">
        <w:rPr>
          <w:rFonts w:ascii="Verdana" w:hAnsi="Verdana"/>
          <w:sz w:val="18"/>
          <w:szCs w:val="18"/>
        </w:rPr>
        <w:t xml:space="preserve"> </w:t>
      </w:r>
    </w:p>
    <w:p w14:paraId="66389D95" w14:textId="77777777" w:rsidR="004B5052" w:rsidRPr="004B5052" w:rsidRDefault="004B5052" w:rsidP="004B5052">
      <w:pPr>
        <w:pStyle w:val="Lijstalinea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4B5052">
        <w:rPr>
          <w:rFonts w:ascii="Verdana" w:hAnsi="Verdana"/>
          <w:sz w:val="18"/>
          <w:szCs w:val="18"/>
        </w:rPr>
        <w:t xml:space="preserve">• Onvrijwillige zorg en onvrijwillige opname </w:t>
      </w:r>
    </w:p>
    <w:p w14:paraId="6353BF1F" w14:textId="77777777" w:rsidR="004B5052" w:rsidRPr="004B5052" w:rsidRDefault="004B5052" w:rsidP="004B5052">
      <w:pPr>
        <w:pStyle w:val="Lijstalinea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4B5052">
        <w:rPr>
          <w:rFonts w:ascii="Verdana" w:hAnsi="Verdana"/>
          <w:sz w:val="18"/>
          <w:szCs w:val="18"/>
        </w:rPr>
        <w:t xml:space="preserve">• Besluit tot opname en verblijf (art. 21 </w:t>
      </w:r>
      <w:proofErr w:type="spellStart"/>
      <w:r w:rsidRPr="004B5052">
        <w:rPr>
          <w:rFonts w:ascii="Verdana" w:hAnsi="Verdana"/>
          <w:sz w:val="18"/>
          <w:szCs w:val="18"/>
        </w:rPr>
        <w:t>Wzd</w:t>
      </w:r>
      <w:proofErr w:type="spellEnd"/>
      <w:r w:rsidRPr="004B5052">
        <w:rPr>
          <w:rFonts w:ascii="Verdana" w:hAnsi="Verdana"/>
          <w:sz w:val="18"/>
          <w:szCs w:val="18"/>
        </w:rPr>
        <w:t xml:space="preserve">) </w:t>
      </w:r>
    </w:p>
    <w:p w14:paraId="5FFA9836" w14:textId="77777777" w:rsidR="004B5052" w:rsidRPr="004B5052" w:rsidRDefault="004B5052" w:rsidP="004B5052">
      <w:pPr>
        <w:pStyle w:val="Lijstalinea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4B5052">
        <w:rPr>
          <w:rFonts w:ascii="Verdana" w:hAnsi="Verdana"/>
          <w:sz w:val="18"/>
          <w:szCs w:val="18"/>
        </w:rPr>
        <w:t xml:space="preserve">• Medische verklaring </w:t>
      </w:r>
    </w:p>
    <w:p w14:paraId="57A0CF53" w14:textId="77777777" w:rsidR="004B5052" w:rsidRPr="004B5052" w:rsidRDefault="004B5052" w:rsidP="004B5052">
      <w:pPr>
        <w:pStyle w:val="Lijstalinea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4B5052">
        <w:rPr>
          <w:rFonts w:ascii="Verdana" w:hAnsi="Verdana"/>
          <w:sz w:val="18"/>
          <w:szCs w:val="18"/>
        </w:rPr>
        <w:t xml:space="preserve">• Toepassing van het stappenplan </w:t>
      </w:r>
    </w:p>
    <w:p w14:paraId="2CB25DE9" w14:textId="77777777" w:rsidR="004B5052" w:rsidRPr="004B5052" w:rsidRDefault="004B5052" w:rsidP="004B5052">
      <w:pPr>
        <w:pStyle w:val="Lijstalinea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4B5052">
        <w:rPr>
          <w:rFonts w:ascii="Verdana" w:hAnsi="Verdana"/>
          <w:sz w:val="18"/>
          <w:szCs w:val="18"/>
        </w:rPr>
        <w:t xml:space="preserve">• Verdeling van taken en verantwoordelijkheden </w:t>
      </w:r>
    </w:p>
    <w:p w14:paraId="3A5CF5B4" w14:textId="77777777" w:rsidR="004B5052" w:rsidRPr="004B5052" w:rsidRDefault="004B5052" w:rsidP="004B5052">
      <w:pPr>
        <w:pStyle w:val="Lijstalinea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4B5052">
        <w:rPr>
          <w:rFonts w:ascii="Verdana" w:hAnsi="Verdana"/>
          <w:sz w:val="18"/>
          <w:szCs w:val="18"/>
        </w:rPr>
        <w:t xml:space="preserve">• Samenloop met de </w:t>
      </w:r>
      <w:proofErr w:type="spellStart"/>
      <w:r w:rsidRPr="004B5052">
        <w:rPr>
          <w:rFonts w:ascii="Verdana" w:hAnsi="Verdana"/>
          <w:sz w:val="18"/>
          <w:szCs w:val="18"/>
        </w:rPr>
        <w:t>Wvggz</w:t>
      </w:r>
      <w:proofErr w:type="spellEnd"/>
      <w:r w:rsidRPr="004B5052">
        <w:rPr>
          <w:rFonts w:ascii="Verdana" w:hAnsi="Verdana"/>
          <w:sz w:val="18"/>
          <w:szCs w:val="18"/>
        </w:rPr>
        <w:t xml:space="preserve"> </w:t>
      </w:r>
    </w:p>
    <w:p w14:paraId="6A3BB473" w14:textId="51C980BF" w:rsidR="00ED7F11" w:rsidRPr="004B5052" w:rsidRDefault="004B5052" w:rsidP="004B5052">
      <w:pPr>
        <w:pStyle w:val="Lijstalinea"/>
        <w:autoSpaceDE w:val="0"/>
        <w:autoSpaceDN w:val="0"/>
        <w:adjustRightInd w:val="0"/>
        <w:rPr>
          <w:rFonts w:ascii="Verdana" w:hAnsi="Verdana"/>
          <w:b/>
          <w:sz w:val="12"/>
          <w:szCs w:val="12"/>
        </w:rPr>
      </w:pPr>
      <w:r w:rsidRPr="004B5052">
        <w:rPr>
          <w:rFonts w:ascii="Verdana" w:hAnsi="Verdana"/>
          <w:sz w:val="18"/>
          <w:szCs w:val="18"/>
        </w:rPr>
        <w:t>• Samenloop met de WGBO</w:t>
      </w:r>
    </w:p>
    <w:p w14:paraId="222C9C8E" w14:textId="77777777" w:rsidR="004B5052" w:rsidRDefault="004B5052" w:rsidP="00886B90">
      <w:pPr>
        <w:rPr>
          <w:rFonts w:ascii="Verdana" w:hAnsi="Verdana"/>
          <w:b/>
          <w:sz w:val="18"/>
          <w:szCs w:val="18"/>
        </w:rPr>
      </w:pPr>
    </w:p>
    <w:p w14:paraId="6816F870" w14:textId="1B4ADDD3" w:rsidR="00886B90" w:rsidRPr="001634EE" w:rsidRDefault="001634EE" w:rsidP="00886B90">
      <w:pPr>
        <w:rPr>
          <w:rFonts w:ascii="Verdana" w:hAnsi="Verdana"/>
          <w:b/>
          <w:sz w:val="18"/>
          <w:szCs w:val="18"/>
        </w:rPr>
      </w:pPr>
      <w:r w:rsidRPr="001634EE">
        <w:rPr>
          <w:rFonts w:ascii="Verdana" w:hAnsi="Verdana"/>
          <w:b/>
          <w:sz w:val="18"/>
          <w:szCs w:val="18"/>
        </w:rPr>
        <w:t>12.</w:t>
      </w:r>
      <w:r w:rsidR="002B1A56">
        <w:rPr>
          <w:rFonts w:ascii="Verdana" w:hAnsi="Verdana"/>
          <w:b/>
          <w:sz w:val="18"/>
          <w:szCs w:val="18"/>
        </w:rPr>
        <w:t>3</w:t>
      </w:r>
      <w:r w:rsidRPr="001634EE">
        <w:rPr>
          <w:rFonts w:ascii="Verdana" w:hAnsi="Verdana"/>
          <w:b/>
          <w:sz w:val="18"/>
          <w:szCs w:val="18"/>
        </w:rPr>
        <w:t>0</w:t>
      </w:r>
      <w:r w:rsidR="00923445" w:rsidRPr="001634EE">
        <w:rPr>
          <w:rFonts w:ascii="Verdana" w:hAnsi="Verdana"/>
          <w:b/>
          <w:sz w:val="18"/>
          <w:szCs w:val="18"/>
        </w:rPr>
        <w:t xml:space="preserve"> uur </w:t>
      </w:r>
      <w:r>
        <w:rPr>
          <w:rFonts w:ascii="Verdana" w:hAnsi="Verdana"/>
          <w:b/>
          <w:sz w:val="18"/>
          <w:szCs w:val="18"/>
        </w:rPr>
        <w:t>L</w:t>
      </w:r>
      <w:r w:rsidRPr="001634EE">
        <w:rPr>
          <w:rFonts w:ascii="Verdana" w:hAnsi="Verdana"/>
          <w:b/>
          <w:sz w:val="18"/>
          <w:szCs w:val="18"/>
        </w:rPr>
        <w:t>unchp</w:t>
      </w:r>
      <w:r w:rsidR="00923445" w:rsidRPr="001634EE">
        <w:rPr>
          <w:rFonts w:ascii="Verdana" w:hAnsi="Verdana"/>
          <w:b/>
          <w:sz w:val="18"/>
          <w:szCs w:val="18"/>
        </w:rPr>
        <w:t xml:space="preserve">auze </w:t>
      </w:r>
    </w:p>
    <w:p w14:paraId="5445D6C6" w14:textId="77777777" w:rsidR="00923445" w:rsidRPr="00923445" w:rsidRDefault="00923445" w:rsidP="00886B90">
      <w:pPr>
        <w:rPr>
          <w:rFonts w:ascii="Verdana" w:hAnsi="Verdana"/>
          <w:sz w:val="18"/>
          <w:szCs w:val="18"/>
        </w:rPr>
      </w:pPr>
    </w:p>
    <w:p w14:paraId="164D4DF6" w14:textId="65EDDB65" w:rsidR="00923445" w:rsidRPr="00923445" w:rsidRDefault="001634EE" w:rsidP="00886B9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13</w:t>
      </w:r>
      <w:r w:rsidR="00923445" w:rsidRPr="00923445">
        <w:rPr>
          <w:rFonts w:ascii="Verdana" w:hAnsi="Verdana"/>
          <w:sz w:val="18"/>
          <w:szCs w:val="18"/>
        </w:rPr>
        <w:t>.</w:t>
      </w:r>
      <w:r w:rsidR="002B1A56">
        <w:rPr>
          <w:rFonts w:ascii="Verdana" w:hAnsi="Verdana"/>
          <w:sz w:val="18"/>
          <w:szCs w:val="18"/>
        </w:rPr>
        <w:t>3</w:t>
      </w:r>
      <w:r w:rsidR="00923445" w:rsidRPr="00923445">
        <w:rPr>
          <w:rFonts w:ascii="Verdana" w:hAnsi="Verdana"/>
          <w:sz w:val="18"/>
          <w:szCs w:val="18"/>
        </w:rPr>
        <w:t>0 uur vervolg programma</w:t>
      </w:r>
      <w:r w:rsidR="00AA1DDB">
        <w:rPr>
          <w:rFonts w:ascii="Verdana" w:hAnsi="Verdana"/>
          <w:sz w:val="18"/>
          <w:szCs w:val="18"/>
        </w:rPr>
        <w:t xml:space="preserve"> en casuïstiek</w:t>
      </w:r>
      <w:r>
        <w:rPr>
          <w:rFonts w:ascii="Verdana" w:hAnsi="Verdana"/>
          <w:sz w:val="18"/>
          <w:szCs w:val="18"/>
        </w:rPr>
        <w:t>*</w:t>
      </w:r>
    </w:p>
    <w:p w14:paraId="2EB49CA7" w14:textId="77777777" w:rsidR="00A434ED" w:rsidRDefault="00A434ED" w:rsidP="00A434ED">
      <w:pPr>
        <w:pStyle w:val="Geenafstand1"/>
        <w:rPr>
          <w:rFonts w:ascii="Verdana" w:hAnsi="Verdana"/>
          <w:sz w:val="18"/>
          <w:szCs w:val="18"/>
        </w:rPr>
      </w:pPr>
    </w:p>
    <w:p w14:paraId="61EA74AE" w14:textId="7828FE85" w:rsidR="00A434ED" w:rsidRPr="00923445" w:rsidRDefault="00A434ED" w:rsidP="00A434ED">
      <w:pPr>
        <w:pStyle w:val="Geenafstand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*Van 14.</w:t>
      </w:r>
      <w:r w:rsidR="002B1A56">
        <w:rPr>
          <w:rFonts w:ascii="Verdana" w:hAnsi="Verdana"/>
          <w:sz w:val="18"/>
          <w:szCs w:val="18"/>
        </w:rPr>
        <w:t>45</w:t>
      </w:r>
      <w:r>
        <w:rPr>
          <w:rFonts w:ascii="Verdana" w:hAnsi="Verdana"/>
          <w:sz w:val="18"/>
          <w:szCs w:val="18"/>
        </w:rPr>
        <w:t>-1</w:t>
      </w:r>
      <w:r w:rsidR="002B1A56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>.</w:t>
      </w:r>
      <w:r w:rsidR="002B1A56">
        <w:rPr>
          <w:rFonts w:ascii="Verdana" w:hAnsi="Verdana"/>
          <w:sz w:val="18"/>
          <w:szCs w:val="18"/>
        </w:rPr>
        <w:t>00</w:t>
      </w:r>
      <w:r>
        <w:rPr>
          <w:rFonts w:ascii="Verdana" w:hAnsi="Verdana"/>
          <w:sz w:val="18"/>
          <w:szCs w:val="18"/>
        </w:rPr>
        <w:t xml:space="preserve"> uur nog een korte theepauze.</w:t>
      </w:r>
    </w:p>
    <w:p w14:paraId="7A8B1205" w14:textId="77777777" w:rsidR="00886B90" w:rsidRDefault="00886B90" w:rsidP="00886B90">
      <w:pPr>
        <w:rPr>
          <w:rFonts w:ascii="Verdana" w:hAnsi="Verdana"/>
          <w:b/>
          <w:sz w:val="18"/>
          <w:szCs w:val="18"/>
        </w:rPr>
      </w:pPr>
    </w:p>
    <w:p w14:paraId="443F4FB7" w14:textId="77777777" w:rsidR="001634EE" w:rsidRPr="00923445" w:rsidRDefault="001634EE" w:rsidP="00886B90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16.</w:t>
      </w:r>
      <w:r w:rsidR="00AA1DDB">
        <w:rPr>
          <w:rFonts w:ascii="Verdana" w:hAnsi="Verdana"/>
          <w:b/>
          <w:sz w:val="18"/>
          <w:szCs w:val="18"/>
        </w:rPr>
        <w:t>00</w:t>
      </w:r>
      <w:r>
        <w:rPr>
          <w:rFonts w:ascii="Verdana" w:hAnsi="Verdana"/>
          <w:b/>
          <w:sz w:val="18"/>
          <w:szCs w:val="18"/>
        </w:rPr>
        <w:t xml:space="preserve"> uur afsluiting</w:t>
      </w:r>
    </w:p>
    <w:p w14:paraId="4BE1E9BC" w14:textId="77777777" w:rsidR="00AD09C8" w:rsidRDefault="00AD09C8" w:rsidP="00574A7F">
      <w:pPr>
        <w:pStyle w:val="Geenafstand1"/>
        <w:rPr>
          <w:rFonts w:ascii="Verdana" w:hAnsi="Verdana"/>
          <w:sz w:val="18"/>
          <w:szCs w:val="18"/>
        </w:rPr>
      </w:pPr>
    </w:p>
    <w:p w14:paraId="34D0AB5D" w14:textId="77777777" w:rsidR="00A434ED" w:rsidRPr="00923445" w:rsidRDefault="00A434ED">
      <w:pPr>
        <w:pStyle w:val="Geenafstand1"/>
        <w:rPr>
          <w:rFonts w:ascii="Verdana" w:hAnsi="Verdana"/>
          <w:sz w:val="18"/>
          <w:szCs w:val="18"/>
        </w:rPr>
      </w:pPr>
    </w:p>
    <w:sectPr w:rsidR="00A434ED" w:rsidRPr="009234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3E0BF" w14:textId="77777777" w:rsidR="00DA63AE" w:rsidRDefault="00DA63AE" w:rsidP="00574A7F">
      <w:r>
        <w:separator/>
      </w:r>
    </w:p>
  </w:endnote>
  <w:endnote w:type="continuationSeparator" w:id="0">
    <w:p w14:paraId="17614B63" w14:textId="77777777" w:rsidR="00DA63AE" w:rsidRDefault="00DA63AE" w:rsidP="0057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02C06" w14:textId="77777777" w:rsidR="00DA63AE" w:rsidRDefault="00DA63AE" w:rsidP="00574A7F">
      <w:r>
        <w:separator/>
      </w:r>
    </w:p>
  </w:footnote>
  <w:footnote w:type="continuationSeparator" w:id="0">
    <w:p w14:paraId="63FF6868" w14:textId="77777777" w:rsidR="00DA63AE" w:rsidRDefault="00DA63AE" w:rsidP="00574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1231" w14:textId="77777777" w:rsidR="00574A7F" w:rsidRDefault="00AA1DDB">
    <w:pPr>
      <w:pStyle w:val="Koptekst"/>
    </w:pPr>
    <w:r>
      <w:rPr>
        <w:noProof/>
      </w:rPr>
      <w:drawing>
        <wp:inline distT="0" distB="0" distL="0" distR="0" wp14:anchorId="2265222D" wp14:editId="1CDCCD1A">
          <wp:extent cx="1658112" cy="390144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em medisch spec (L_zonder tekst)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112" cy="390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0DC036" w14:textId="77777777" w:rsidR="00574A7F" w:rsidRDefault="00574A7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510C"/>
    <w:multiLevelType w:val="hybridMultilevel"/>
    <w:tmpl w:val="B52E34FC"/>
    <w:lvl w:ilvl="0" w:tplc="1B4ECFD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0D3908"/>
    <w:multiLevelType w:val="hybridMultilevel"/>
    <w:tmpl w:val="41140B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61C11"/>
    <w:multiLevelType w:val="hybridMultilevel"/>
    <w:tmpl w:val="EBBAD7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E3DAB"/>
    <w:multiLevelType w:val="hybridMultilevel"/>
    <w:tmpl w:val="B1405C4C"/>
    <w:lvl w:ilvl="0" w:tplc="CA769B3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72A48"/>
    <w:multiLevelType w:val="hybridMultilevel"/>
    <w:tmpl w:val="0FD48800"/>
    <w:lvl w:ilvl="0" w:tplc="CA769B3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F828D212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18592B"/>
    <w:multiLevelType w:val="hybridMultilevel"/>
    <w:tmpl w:val="0A3605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828D212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A7F"/>
    <w:rsid w:val="00045DB8"/>
    <w:rsid w:val="0015249D"/>
    <w:rsid w:val="00161A6F"/>
    <w:rsid w:val="001634EE"/>
    <w:rsid w:val="002B1A56"/>
    <w:rsid w:val="004A168C"/>
    <w:rsid w:val="004B4470"/>
    <w:rsid w:val="004B5052"/>
    <w:rsid w:val="004F5D6C"/>
    <w:rsid w:val="005044DA"/>
    <w:rsid w:val="00574A7F"/>
    <w:rsid w:val="00584140"/>
    <w:rsid w:val="00636730"/>
    <w:rsid w:val="00696248"/>
    <w:rsid w:val="006A3A1F"/>
    <w:rsid w:val="006B6461"/>
    <w:rsid w:val="007A21B8"/>
    <w:rsid w:val="008114EC"/>
    <w:rsid w:val="00886B90"/>
    <w:rsid w:val="00923445"/>
    <w:rsid w:val="009A1D7B"/>
    <w:rsid w:val="00A434ED"/>
    <w:rsid w:val="00AA1DDB"/>
    <w:rsid w:val="00AC05D5"/>
    <w:rsid w:val="00AD09C8"/>
    <w:rsid w:val="00B22D01"/>
    <w:rsid w:val="00B30A06"/>
    <w:rsid w:val="00CA5E80"/>
    <w:rsid w:val="00CE467D"/>
    <w:rsid w:val="00D31AC2"/>
    <w:rsid w:val="00D42989"/>
    <w:rsid w:val="00DA63AE"/>
    <w:rsid w:val="00DE356D"/>
    <w:rsid w:val="00ED7F11"/>
    <w:rsid w:val="00EE1789"/>
    <w:rsid w:val="00F3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564B0"/>
  <w15:chartTrackingRefBased/>
  <w15:docId w15:val="{2F7706CD-C410-4B87-9F2D-3D1DE374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4A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74A7F"/>
  </w:style>
  <w:style w:type="paragraph" w:styleId="Voettekst">
    <w:name w:val="footer"/>
    <w:basedOn w:val="Standaard"/>
    <w:link w:val="VoettekstChar"/>
    <w:uiPriority w:val="99"/>
    <w:unhideWhenUsed/>
    <w:rsid w:val="00574A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74A7F"/>
  </w:style>
  <w:style w:type="paragraph" w:styleId="Geenafstand">
    <w:name w:val="No Spacing"/>
    <w:uiPriority w:val="1"/>
    <w:qFormat/>
    <w:rsid w:val="00574A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eenafstand1">
    <w:name w:val="Geen afstand1"/>
    <w:uiPriority w:val="1"/>
    <w:qFormat/>
    <w:rsid w:val="00574A7F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F34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Van Mourik</dc:creator>
  <cp:keywords/>
  <dc:description/>
  <cp:lastModifiedBy>Judith Desel</cp:lastModifiedBy>
  <cp:revision>2</cp:revision>
  <dcterms:created xsi:type="dcterms:W3CDTF">2021-12-21T06:58:00Z</dcterms:created>
  <dcterms:modified xsi:type="dcterms:W3CDTF">2021-12-21T06:58:00Z</dcterms:modified>
</cp:coreProperties>
</file>