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2681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A26816">
      <w:pPr>
        <w:rPr>
          <w:rFonts w:ascii="Verdana" w:eastAsia="Times New Roman" w:hAnsi="Verdana"/>
          <w:sz w:val="18"/>
          <w:szCs w:val="18"/>
        </w:rPr>
      </w:pPr>
      <w:r>
        <w:rPr>
          <w:rFonts w:ascii="Verdana" w:eastAsia="Times New Roman" w:hAnsi="Verdana"/>
          <w:b/>
          <w:bCs/>
          <w:sz w:val="18"/>
          <w:szCs w:val="18"/>
        </w:rPr>
        <w:t>Hechtingsgerichte systeemtherapie met een hoofdrol voor de poppetjes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help je ouders om hun kind te begrijpen en kinderen om zichzelf verstaanbaar te maken, zodanig dat psychopathologie vermindert? </w:t>
      </w:r>
      <w:r>
        <w:rPr>
          <w:rFonts w:ascii="Verdana" w:eastAsia="Times New Roman" w:hAnsi="Verdana"/>
          <w:b/>
          <w:bCs/>
          <w:sz w:val="18"/>
          <w:szCs w:val="18"/>
        </w:rPr>
        <w:t xml:space="preserve">Maak kennis met twee elkaar aanvullende en versterkende methoden; het werken met poppetjes en hechtingsgerichte gezinstherapie. Je leert de beginselen van Attachment </w:t>
      </w:r>
      <w:proofErr w:type="spellStart"/>
      <w:r>
        <w:rPr>
          <w:rFonts w:ascii="Verdana" w:eastAsia="Times New Roman" w:hAnsi="Verdana"/>
          <w:b/>
          <w:bCs/>
          <w:sz w:val="18"/>
          <w:szCs w:val="18"/>
        </w:rPr>
        <w:t>Focused</w:t>
      </w:r>
      <w:proofErr w:type="spellEnd"/>
      <w:r>
        <w:rPr>
          <w:rFonts w:ascii="Verdana" w:eastAsia="Times New Roman" w:hAnsi="Verdana"/>
          <w:b/>
          <w:bCs/>
          <w:sz w:val="18"/>
          <w:szCs w:val="18"/>
        </w:rPr>
        <w:t xml:space="preserve"> Family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(AFFT, tegenwoordig DDP genoemd). Deze worden toegepast in de (jeug</w:t>
      </w:r>
      <w:r>
        <w:rPr>
          <w:rFonts w:ascii="Verdana" w:eastAsia="Times New Roman" w:hAnsi="Verdana"/>
          <w:b/>
          <w:bCs/>
          <w:sz w:val="18"/>
          <w:szCs w:val="18"/>
        </w:rPr>
        <w:t>d-)ggz, pleegzorg en andere werkvelden.</w:t>
      </w:r>
    </w:p>
    <w:p w:rsidR="00A26816" w:rsidRDefault="00A26816" w:rsidP="00A26816">
      <w:pPr>
        <w:pStyle w:val="Normaalweb"/>
        <w:spacing w:after="240" w:afterAutospacing="0"/>
        <w:divId w:val="1149512995"/>
        <w:rPr>
          <w:rFonts w:ascii="Verdana" w:hAnsi="Verdana"/>
          <w:sz w:val="18"/>
          <w:szCs w:val="18"/>
        </w:rPr>
      </w:pPr>
      <w:r>
        <w:rPr>
          <w:rFonts w:ascii="Verdana" w:hAnsi="Verdana"/>
          <w:sz w:val="18"/>
          <w:szCs w:val="18"/>
        </w:rPr>
        <w:t xml:space="preserve">In de huidige </w:t>
      </w:r>
      <w:proofErr w:type="spellStart"/>
      <w:r>
        <w:rPr>
          <w:rFonts w:ascii="Verdana" w:hAnsi="Verdana"/>
          <w:sz w:val="18"/>
          <w:szCs w:val="18"/>
        </w:rPr>
        <w:t>systeemtherapeutische</w:t>
      </w:r>
      <w:proofErr w:type="spellEnd"/>
      <w:r>
        <w:rPr>
          <w:rFonts w:ascii="Verdana" w:hAnsi="Verdana"/>
          <w:sz w:val="18"/>
          <w:szCs w:val="18"/>
        </w:rPr>
        <w:t xml:space="preserve"> praktijk is de hechtingstheorie weer een erkende basis. Steeds meer neurowetenschappelijk onderzoek toont aan dat de mate en de aard van gehechtheid bepaalt in hoeverre ons brein</w:t>
      </w:r>
      <w:r>
        <w:rPr>
          <w:rFonts w:ascii="Verdana" w:hAnsi="Verdana"/>
          <w:sz w:val="18"/>
          <w:szCs w:val="18"/>
        </w:rPr>
        <w:t xml:space="preserve"> ons toestaat om te functioneren in maatschappelijke, sociale en intieme relaties, en in hoeverre wij bijvoorbeeld in staat zijn onze emoties te kunnen reguleren. De hechtingsgerichte en emotiegerichte systeemtherapieën bieden een kompas om zowel individue</w:t>
      </w:r>
      <w:r>
        <w:rPr>
          <w:rFonts w:ascii="Verdana" w:hAnsi="Verdana"/>
          <w:sz w:val="18"/>
          <w:szCs w:val="18"/>
        </w:rPr>
        <w:t>le cliënten als partners en gezinnen te helpen zich hierin te ontwikkelen, en een harmonieuzer samenzijn te bereiken.</w:t>
      </w:r>
      <w:r>
        <w:rPr>
          <w:rFonts w:ascii="Verdana" w:hAnsi="Verdana"/>
          <w:sz w:val="18"/>
          <w:szCs w:val="18"/>
        </w:rPr>
        <w:br/>
      </w:r>
      <w:r>
        <w:rPr>
          <w:rFonts w:ascii="Verdana" w:hAnsi="Verdana"/>
          <w:sz w:val="18"/>
          <w:szCs w:val="18"/>
        </w:rPr>
        <w:br/>
        <w:t xml:space="preserve">Deze cursus heeft als uitgangspunt de Attachment </w:t>
      </w:r>
      <w:proofErr w:type="spellStart"/>
      <w:r>
        <w:rPr>
          <w:rFonts w:ascii="Verdana" w:hAnsi="Verdana"/>
          <w:sz w:val="18"/>
          <w:szCs w:val="18"/>
        </w:rPr>
        <w:t>Focused</w:t>
      </w:r>
      <w:proofErr w:type="spellEnd"/>
      <w:r>
        <w:rPr>
          <w:rFonts w:ascii="Verdana" w:hAnsi="Verdana"/>
          <w:sz w:val="18"/>
          <w:szCs w:val="18"/>
        </w:rPr>
        <w:t xml:space="preserve"> Family </w:t>
      </w:r>
      <w:proofErr w:type="spellStart"/>
      <w:r>
        <w:rPr>
          <w:rFonts w:ascii="Verdana" w:hAnsi="Verdana"/>
          <w:sz w:val="18"/>
          <w:szCs w:val="18"/>
        </w:rPr>
        <w:t>Therapy</w:t>
      </w:r>
      <w:proofErr w:type="spellEnd"/>
      <w:r>
        <w:rPr>
          <w:rFonts w:ascii="Verdana" w:hAnsi="Verdana"/>
          <w:sz w:val="18"/>
          <w:szCs w:val="18"/>
        </w:rPr>
        <w:t xml:space="preserve"> (</w:t>
      </w:r>
      <w:proofErr w:type="spellStart"/>
      <w:r>
        <w:rPr>
          <w:rFonts w:ascii="Verdana" w:hAnsi="Verdana"/>
          <w:sz w:val="18"/>
          <w:szCs w:val="18"/>
        </w:rPr>
        <w:t>Dyadic</w:t>
      </w:r>
      <w:proofErr w:type="spellEnd"/>
      <w:r>
        <w:rPr>
          <w:rFonts w:ascii="Verdana" w:hAnsi="Verdana"/>
          <w:sz w:val="18"/>
          <w:szCs w:val="18"/>
        </w:rPr>
        <w:t xml:space="preserve"> </w:t>
      </w:r>
      <w:proofErr w:type="spellStart"/>
      <w:r>
        <w:rPr>
          <w:rFonts w:ascii="Verdana" w:hAnsi="Verdana"/>
          <w:sz w:val="18"/>
          <w:szCs w:val="18"/>
        </w:rPr>
        <w:t>Developmental</w:t>
      </w:r>
      <w:proofErr w:type="spellEnd"/>
      <w:r>
        <w:rPr>
          <w:rFonts w:ascii="Verdana" w:hAnsi="Verdana"/>
          <w:sz w:val="18"/>
          <w:szCs w:val="18"/>
        </w:rPr>
        <w:t xml:space="preserve"> </w:t>
      </w:r>
      <w:proofErr w:type="spellStart"/>
      <w:r>
        <w:rPr>
          <w:rFonts w:ascii="Verdana" w:hAnsi="Verdana"/>
          <w:sz w:val="18"/>
          <w:szCs w:val="18"/>
        </w:rPr>
        <w:t>Psychotherapy</w:t>
      </w:r>
      <w:proofErr w:type="spellEnd"/>
      <w:r>
        <w:rPr>
          <w:rFonts w:ascii="Verdana" w:hAnsi="Verdana"/>
          <w:sz w:val="18"/>
          <w:szCs w:val="18"/>
        </w:rPr>
        <w:t xml:space="preserve">) van Dan </w:t>
      </w:r>
      <w:proofErr w:type="spellStart"/>
      <w:r>
        <w:rPr>
          <w:rFonts w:ascii="Verdana" w:hAnsi="Verdana"/>
          <w:sz w:val="18"/>
          <w:szCs w:val="18"/>
        </w:rPr>
        <w:t>Hughes</w:t>
      </w:r>
      <w:proofErr w:type="spellEnd"/>
      <w:r>
        <w:rPr>
          <w:rFonts w:ascii="Verdana" w:hAnsi="Verdana"/>
          <w:sz w:val="18"/>
          <w:szCs w:val="18"/>
        </w:rPr>
        <w:t>. Dit is een</w:t>
      </w:r>
      <w:r>
        <w:rPr>
          <w:rFonts w:ascii="Verdana" w:hAnsi="Verdana"/>
          <w:sz w:val="18"/>
          <w:szCs w:val="18"/>
        </w:rPr>
        <w:t xml:space="preserve"> hechtingsgerichte therapie die gericht is op herstel van vertrouwen in ouder-kind relaties, ontwikkeld voor complexe hechtingstrauma's.</w:t>
      </w:r>
      <w:r>
        <w:rPr>
          <w:rFonts w:ascii="Verdana" w:hAnsi="Verdana"/>
          <w:sz w:val="18"/>
          <w:szCs w:val="18"/>
        </w:rPr>
        <w:br/>
      </w:r>
      <w:r>
        <w:rPr>
          <w:rFonts w:ascii="Verdana" w:hAnsi="Verdana"/>
          <w:sz w:val="18"/>
          <w:szCs w:val="18"/>
        </w:rPr>
        <w:br/>
        <w:t xml:space="preserve">De docenten hebben de afgelopen jaren in hun praktijk het werken met de duplo poppetjestaal toegepast en ontwikkeld </w:t>
      </w:r>
      <w:r>
        <w:rPr>
          <w:rFonts w:ascii="Verdana" w:hAnsi="Verdana"/>
          <w:sz w:val="18"/>
          <w:szCs w:val="18"/>
        </w:rPr>
        <w:t xml:space="preserve">als ondertiteling bij deze werkwijze. De aard van de therapeutische relatie, waarin veiligheid en acceptatie centraal staat, is hierbij een onmisbaar eerste focus. Het toepassen van de non verbale techniek zal in deze driedaagse cursus ook worden geoefend </w:t>
      </w:r>
      <w:r>
        <w:rPr>
          <w:rFonts w:ascii="Verdana" w:hAnsi="Verdana"/>
          <w:sz w:val="18"/>
          <w:szCs w:val="18"/>
        </w:rPr>
        <w:t xml:space="preserve">in andere </w:t>
      </w:r>
      <w:proofErr w:type="spellStart"/>
      <w:r>
        <w:rPr>
          <w:rFonts w:ascii="Verdana" w:hAnsi="Verdana"/>
          <w:sz w:val="18"/>
          <w:szCs w:val="18"/>
        </w:rPr>
        <w:t>settings</w:t>
      </w:r>
      <w:proofErr w:type="spellEnd"/>
      <w:r>
        <w:rPr>
          <w:rFonts w:ascii="Verdana" w:hAnsi="Verdana"/>
          <w:sz w:val="18"/>
          <w:szCs w:val="18"/>
        </w:rPr>
        <w:t xml:space="preserve"> zoals in partnerrelatietherapie en in het doen van intervisie.</w:t>
      </w:r>
    </w:p>
    <w:p w:rsidR="00000000" w:rsidRPr="00A26816" w:rsidRDefault="00A26816" w:rsidP="00A26816">
      <w:pPr>
        <w:pStyle w:val="Normaalweb"/>
        <w:spacing w:after="240" w:afterAutospacing="0"/>
        <w:divId w:val="1149512995"/>
        <w:rPr>
          <w:rFonts w:ascii="Verdana"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De beginselen van het werken met en het leren kennen van en oefenen met therapeutische houding en interventies van de DDP/AFFT.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w:t>
      </w:r>
      <w:r>
        <w:rPr>
          <w:rFonts w:ascii="Verdana" w:eastAsia="Times New Roman" w:hAnsi="Verdana"/>
          <w:sz w:val="18"/>
          <w:szCs w:val="18"/>
        </w:rPr>
        <w:t>herapeut BIG, Klinisch psycholoog BIG, Eerstelijnspsycholoog NIP, Kinder- en jeugdpsycholoog NIP, NVO Orthopedagoog-generalist, Basispsycholoog, Orthopedagoog, Systeemtherapeut en Psychiater</w:t>
      </w:r>
      <w:r>
        <w:rPr>
          <w:rFonts w:ascii="Verdana" w:eastAsia="Times New Roman" w:hAnsi="Verdana"/>
          <w:sz w:val="18"/>
          <w:szCs w:val="18"/>
        </w:rPr>
        <w:br/>
      </w:r>
      <w:r>
        <w:rPr>
          <w:rFonts w:ascii="Verdana" w:eastAsia="Times New Roman" w:hAnsi="Verdana"/>
          <w:sz w:val="18"/>
          <w:szCs w:val="18"/>
        </w:rPr>
        <w:br/>
        <w:t>Deze cursus is tevens toegankelijk voor professionals die zijn o</w:t>
      </w:r>
      <w:r>
        <w:rPr>
          <w:rFonts w:ascii="Verdana" w:eastAsia="Times New Roman" w:hAnsi="Verdana"/>
          <w:sz w:val="18"/>
          <w:szCs w:val="18"/>
        </w:rPr>
        <w:t>pgeleid tot systeemtherapeut.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cursus beschrijft de betekenis van de hechtingstheorie en stipt de actuele bevindingen hierin aan. Daarna wordt de opbouw van de interventies uiteengezet, met de belangrijkste thema's:</w:t>
      </w:r>
    </w:p>
    <w:p w:rsidR="00000000" w:rsidRDefault="00A2681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e therapeutische houding nod</w:t>
      </w:r>
      <w:r>
        <w:rPr>
          <w:rFonts w:ascii="Verdana" w:eastAsia="Times New Roman" w:hAnsi="Verdana"/>
          <w:sz w:val="18"/>
          <w:szCs w:val="18"/>
        </w:rPr>
        <w:t>ig om ingewikkelde emoties te ontwaren</w:t>
      </w:r>
    </w:p>
    <w:p w:rsidR="00000000" w:rsidRDefault="00A2681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in en begrip hebben voor de ontstane patronen in systemen</w:t>
      </w:r>
    </w:p>
    <w:p w:rsidR="00000000" w:rsidRDefault="00A2681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emotionele schade helpen benoemen en verwerken binnen gezinsverband</w:t>
      </w:r>
    </w:p>
    <w:p w:rsidR="00000000" w:rsidRDefault="00A2681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deze pijnlijke en gewenste situaties visualiseren met behulp van de poppetjes taal.</w:t>
      </w:r>
    </w:p>
    <w:p w:rsidR="00000000" w:rsidRDefault="00A2681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Petra </w:t>
      </w:r>
      <w:proofErr w:type="spellStart"/>
      <w:r>
        <w:rPr>
          <w:rFonts w:ascii="Verdana" w:eastAsia="Times New Roman" w:hAnsi="Verdana"/>
          <w:sz w:val="18"/>
          <w:szCs w:val="18"/>
        </w:rPr>
        <w:t>Kruijdenberg</w:t>
      </w:r>
      <w:proofErr w:type="spellEnd"/>
      <w:r>
        <w:rPr>
          <w:rFonts w:ascii="Verdana" w:eastAsia="Times New Roman" w:hAnsi="Verdana"/>
          <w:sz w:val="18"/>
          <w:szCs w:val="18"/>
        </w:rPr>
        <w:t xml:space="preserve"> - Hechtingsgerichte systeemtherapeut. Werkzaam als behandelaar in eigen praktijk en bij een GGZ behandelcentrum., drs. Elien van Oostendorp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systeemtherapeut, supervisor en opleider NVRG. Werkzaam bij </w:t>
      </w:r>
      <w:proofErr w:type="spellStart"/>
      <w:r>
        <w:rPr>
          <w:rFonts w:ascii="Verdana" w:eastAsia="Times New Roman" w:hAnsi="Verdana"/>
          <w:sz w:val="18"/>
          <w:szCs w:val="18"/>
        </w:rPr>
        <w:t>MoleMann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Style w:val="scayt-misspell-word"/>
          <w:rFonts w:ascii="Verdana" w:eastAsia="Times New Roman" w:hAnsi="Verdana"/>
          <w:sz w:val="18"/>
          <w:szCs w:val="18"/>
        </w:rPr>
        <w:t>Hughes</w:t>
      </w:r>
      <w:proofErr w:type="spellEnd"/>
      <w:r>
        <w:rPr>
          <w:rStyle w:val="scayt-misspell-word"/>
          <w:rFonts w:ascii="Verdana" w:eastAsia="Times New Roman" w:hAnsi="Verdana"/>
          <w:sz w:val="18"/>
          <w:szCs w:val="18"/>
        </w:rPr>
        <w:t>, D.A. (2019). Hechtingsgerichte gezinstherapie: werken aan de basis (2e druk). Amsterdam: S</w:t>
      </w:r>
      <w:r>
        <w:rPr>
          <w:rStyle w:val="scayt-misspell-word"/>
          <w:rFonts w:ascii="Verdana" w:eastAsia="Times New Roman" w:hAnsi="Verdana"/>
          <w:sz w:val="18"/>
          <w:szCs w:val="18"/>
        </w:rPr>
        <w:t>WP. ISBN: 9789088506628</w:t>
      </w:r>
      <w:bookmarkStart w:id="0" w:name="_GoBack"/>
      <w:bookmarkEnd w:id="0"/>
      <w:r>
        <w:rPr>
          <w:rFonts w:ascii="Verdana" w:eastAsia="Times New Roman" w:hAnsi="Verdana"/>
          <w:sz w:val="18"/>
          <w:szCs w:val="18"/>
        </w:rPr>
        <w:br/>
      </w:r>
      <w:r>
        <w:rPr>
          <w:rFonts w:ascii="Verdana" w:eastAsia="Times New Roman" w:hAnsi="Verdana"/>
          <w:b/>
          <w:bCs/>
          <w:sz w:val="18"/>
          <w:szCs w:val="18"/>
        </w:rPr>
        <w:lastRenderedPageBreak/>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069CA"/>
    <w:multiLevelType w:val="multilevel"/>
    <w:tmpl w:val="7A8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26816"/>
    <w:rsid w:val="00A26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65F4F"/>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3401">
      <w:marLeft w:val="0"/>
      <w:marRight w:val="0"/>
      <w:marTop w:val="0"/>
      <w:marBottom w:val="0"/>
      <w:divBdr>
        <w:top w:val="none" w:sz="0" w:space="0" w:color="auto"/>
        <w:left w:val="none" w:sz="0" w:space="0" w:color="auto"/>
        <w:bottom w:val="none" w:sz="0" w:space="0" w:color="auto"/>
        <w:right w:val="none" w:sz="0" w:space="0" w:color="auto"/>
      </w:divBdr>
      <w:divsChild>
        <w:div w:id="1013335495">
          <w:marLeft w:val="0"/>
          <w:marRight w:val="0"/>
          <w:marTop w:val="0"/>
          <w:marBottom w:val="0"/>
          <w:divBdr>
            <w:top w:val="none" w:sz="0" w:space="0" w:color="auto"/>
            <w:left w:val="none" w:sz="0" w:space="0" w:color="auto"/>
            <w:bottom w:val="none" w:sz="0" w:space="0" w:color="auto"/>
            <w:right w:val="none" w:sz="0" w:space="0" w:color="auto"/>
          </w:divBdr>
          <w:divsChild>
            <w:div w:id="11495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2021-04-08T12:11:00Z</dcterms:created>
  <dcterms:modified xsi:type="dcterms:W3CDTF">2021-04-08T12:11:00Z</dcterms:modified>
</cp:coreProperties>
</file>