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4B12" w14:textId="77777777" w:rsidR="004143AC" w:rsidRDefault="004C726F">
      <w:pPr>
        <w:pStyle w:val="Titel"/>
      </w:pPr>
      <w:r>
        <w:t>Schematherapie</w:t>
      </w:r>
    </w:p>
    <w:p w14:paraId="36F3B7D3" w14:textId="77777777" w:rsidR="004143AC" w:rsidRDefault="004143AC">
      <w:pPr>
        <w:pStyle w:val="Plattetekst"/>
        <w:spacing w:before="8"/>
        <w:rPr>
          <w:b/>
          <w:sz w:val="62"/>
        </w:rPr>
      </w:pPr>
    </w:p>
    <w:p w14:paraId="3EDFDBAA" w14:textId="77777777" w:rsidR="004143AC" w:rsidRDefault="004C726F">
      <w:pPr>
        <w:ind w:left="2616" w:right="2603"/>
        <w:jc w:val="center"/>
        <w:rPr>
          <w:b/>
          <w:sz w:val="28"/>
        </w:rPr>
      </w:pPr>
      <w:r>
        <w:rPr>
          <w:b/>
          <w:sz w:val="28"/>
        </w:rPr>
        <w:t>25-uurs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basiscursus</w:t>
      </w:r>
    </w:p>
    <w:p w14:paraId="2CFAE393" w14:textId="77777777" w:rsidR="004143AC" w:rsidRDefault="004C726F">
      <w:pPr>
        <w:pStyle w:val="Plattetekst"/>
        <w:spacing w:before="9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5504E3C" wp14:editId="54D62DDC">
            <wp:simplePos x="0" y="0"/>
            <wp:positionH relativeFrom="page">
              <wp:posOffset>2509837</wp:posOffset>
            </wp:positionH>
            <wp:positionV relativeFrom="paragraph">
              <wp:posOffset>203855</wp:posOffset>
            </wp:positionV>
            <wp:extent cx="2474071" cy="90211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071" cy="902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F93793" w14:textId="77777777" w:rsidR="004143AC" w:rsidRDefault="004143AC">
      <w:pPr>
        <w:rPr>
          <w:sz w:val="25"/>
        </w:rPr>
        <w:sectPr w:rsidR="004143AC">
          <w:type w:val="continuous"/>
          <w:pgSz w:w="11900" w:h="16840"/>
          <w:pgMar w:top="1360" w:right="1320" w:bottom="280" w:left="1300" w:header="708" w:footer="708" w:gutter="0"/>
          <w:cols w:space="708"/>
        </w:sectPr>
      </w:pPr>
    </w:p>
    <w:p w14:paraId="06D5CC96" w14:textId="77777777" w:rsidR="004143AC" w:rsidRDefault="004C726F">
      <w:pPr>
        <w:pStyle w:val="Kop1"/>
        <w:spacing w:before="84"/>
      </w:pPr>
      <w:r>
        <w:lastRenderedPageBreak/>
        <w:t>Inleiding</w:t>
      </w:r>
    </w:p>
    <w:p w14:paraId="53164339" w14:textId="77777777" w:rsidR="004143AC" w:rsidRDefault="004C726F">
      <w:pPr>
        <w:pStyle w:val="Plattetekst"/>
        <w:spacing w:before="15" w:line="249" w:lineRule="auto"/>
        <w:ind w:left="140" w:right="202"/>
      </w:pPr>
      <w:r>
        <w:t>Schematherapie is een behandelvorm die ontwikkeld is door Jeffrey E. Young en zijn collega’s voor</w:t>
      </w:r>
      <w:r>
        <w:rPr>
          <w:spacing w:val="1"/>
        </w:rPr>
        <w:t xml:space="preserve"> </w:t>
      </w:r>
      <w:r>
        <w:t>mensen</w:t>
      </w:r>
      <w:r>
        <w:rPr>
          <w:spacing w:val="-2"/>
        </w:rPr>
        <w:t xml:space="preserve"> </w:t>
      </w:r>
      <w:r>
        <w:t>met</w:t>
      </w:r>
      <w:r>
        <w:rPr>
          <w:spacing w:val="2"/>
        </w:rPr>
        <w:t xml:space="preserve"> </w:t>
      </w:r>
      <w:r>
        <w:t>persoonlijkheidsproblematiek.</w:t>
      </w:r>
      <w:r>
        <w:rPr>
          <w:spacing w:val="2"/>
        </w:rPr>
        <w:t xml:space="preserve"> </w:t>
      </w:r>
      <w:r>
        <w:t>Het</w:t>
      </w:r>
      <w:r>
        <w:rPr>
          <w:spacing w:val="2"/>
        </w:rPr>
        <w:t xml:space="preserve"> </w:t>
      </w:r>
      <w:r>
        <w:t>uitgangspunt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dat</w:t>
      </w:r>
      <w:r>
        <w:rPr>
          <w:spacing w:val="2"/>
        </w:rPr>
        <w:t xml:space="preserve"> </w:t>
      </w:r>
      <w:r>
        <w:t>ieder</w:t>
      </w:r>
      <w:r>
        <w:rPr>
          <w:spacing w:val="1"/>
        </w:rPr>
        <w:t xml:space="preserve"> </w:t>
      </w:r>
      <w:r>
        <w:t>kind</w:t>
      </w:r>
      <w:r>
        <w:rPr>
          <w:spacing w:val="-1"/>
        </w:rPr>
        <w:t xml:space="preserve"> </w:t>
      </w:r>
      <w:r>
        <w:t>dezelfde</w:t>
      </w:r>
      <w:r>
        <w:rPr>
          <w:spacing w:val="1"/>
        </w:rPr>
        <w:t xml:space="preserve"> </w:t>
      </w:r>
      <w:r>
        <w:t>basisbehoeften heeft. In de interactie tussen het kind, met zijn eigen te</w:t>
      </w:r>
      <w:r>
        <w:t>mperament en aanleg, en zijn</w:t>
      </w:r>
      <w:r>
        <w:rPr>
          <w:spacing w:val="-53"/>
        </w:rPr>
        <w:t xml:space="preserve"> </w:t>
      </w:r>
      <w:r>
        <w:t>omgeving kan stagnatie in de ontwikkeling ontstaan als zich beschadigende omstandigheden</w:t>
      </w:r>
      <w:r>
        <w:rPr>
          <w:spacing w:val="1"/>
        </w:rPr>
        <w:t xml:space="preserve"> </w:t>
      </w:r>
      <w:r>
        <w:t>voordoen of er onvoldoende respons is op datgene wat het kind nodig heeft. Deze stagnatie kan</w:t>
      </w:r>
      <w:r>
        <w:rPr>
          <w:spacing w:val="1"/>
        </w:rPr>
        <w:t xml:space="preserve"> </w:t>
      </w:r>
      <w:r>
        <w:t>leiden tot de ontwikkeling van persoonlijkhe</w:t>
      </w:r>
      <w:r>
        <w:t>idsproblematiek in de volwassenheid. De volwassene is</w:t>
      </w:r>
      <w:r>
        <w:rPr>
          <w:spacing w:val="1"/>
        </w:rPr>
        <w:t xml:space="preserve"> </w:t>
      </w:r>
      <w:r>
        <w:t>dan onvoldoende in staat de taken des levens aan te gaan en uit te voeren, de coping schiet tekort.</w:t>
      </w:r>
      <w:r>
        <w:rPr>
          <w:spacing w:val="1"/>
        </w:rPr>
        <w:t xml:space="preserve"> </w:t>
      </w:r>
      <w:r>
        <w:t>De behandeling met Schematherapie richt zich op het herkennen van de eigen ‘valkuilen’ en het</w:t>
      </w:r>
      <w:r>
        <w:rPr>
          <w:spacing w:val="1"/>
        </w:rPr>
        <w:t xml:space="preserve"> </w:t>
      </w:r>
      <w:r>
        <w:t>herkenne</w:t>
      </w:r>
      <w:r>
        <w:t>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kunnen</w:t>
      </w:r>
      <w:r>
        <w:rPr>
          <w:spacing w:val="-2"/>
        </w:rPr>
        <w:t xml:space="preserve"> </w:t>
      </w:r>
      <w:r>
        <w:t>reageren</w:t>
      </w:r>
      <w:r>
        <w:rPr>
          <w:spacing w:val="-2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eigen</w:t>
      </w:r>
      <w:r>
        <w:rPr>
          <w:spacing w:val="-2"/>
        </w:rPr>
        <w:t xml:space="preserve"> </w:t>
      </w:r>
      <w:r>
        <w:t>behoeften.</w:t>
      </w:r>
      <w:r>
        <w:rPr>
          <w:spacing w:val="1"/>
        </w:rPr>
        <w:t xml:space="preserve"> </w:t>
      </w:r>
      <w:r>
        <w:t>Er wordt</w:t>
      </w:r>
      <w:r>
        <w:rPr>
          <w:spacing w:val="-3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cesuur aangebracht</w:t>
      </w:r>
      <w:r>
        <w:rPr>
          <w:spacing w:val="1"/>
        </w:rPr>
        <w:t xml:space="preserve"> </w:t>
      </w:r>
      <w:r>
        <w:t>tussen</w:t>
      </w:r>
      <w:r>
        <w:rPr>
          <w:spacing w:val="-7"/>
        </w:rPr>
        <w:t xml:space="preserve"> </w:t>
      </w:r>
      <w:r>
        <w:t>wat</w:t>
      </w:r>
      <w:r>
        <w:rPr>
          <w:spacing w:val="-52"/>
        </w:rPr>
        <w:t xml:space="preserve"> </w:t>
      </w:r>
      <w:r>
        <w:t>in het verleden heeft plaats gevonden en wat nu nodig is: het vergroten van vaardigheden met als</w:t>
      </w:r>
      <w:r>
        <w:rPr>
          <w:spacing w:val="1"/>
        </w:rPr>
        <w:t xml:space="preserve"> </w:t>
      </w:r>
      <w:r>
        <w:t>uiteindelijk</w:t>
      </w:r>
      <w:r>
        <w:rPr>
          <w:spacing w:val="1"/>
        </w:rPr>
        <w:t xml:space="preserve"> </w:t>
      </w:r>
      <w:r>
        <w:t>doel de ontwikkeling</w:t>
      </w:r>
      <w:r>
        <w:rPr>
          <w:spacing w:val="-1"/>
        </w:rPr>
        <w:t xml:space="preserve"> </w:t>
      </w:r>
      <w:r>
        <w:t>van ‘de Gezonde</w:t>
      </w:r>
      <w:r>
        <w:rPr>
          <w:spacing w:val="-1"/>
        </w:rPr>
        <w:t xml:space="preserve"> </w:t>
      </w:r>
      <w:r>
        <w:t>Volwassene’.</w:t>
      </w:r>
    </w:p>
    <w:p w14:paraId="181DCC68" w14:textId="77777777" w:rsidR="004143AC" w:rsidRDefault="004143AC">
      <w:pPr>
        <w:pStyle w:val="Plattetekst"/>
        <w:spacing w:before="4"/>
      </w:pPr>
    </w:p>
    <w:p w14:paraId="4A377E6F" w14:textId="77777777" w:rsidR="004143AC" w:rsidRDefault="004C726F">
      <w:pPr>
        <w:pStyle w:val="Plattetekst"/>
        <w:spacing w:before="1"/>
        <w:ind w:left="140" w:right="247"/>
      </w:pPr>
      <w:r>
        <w:t>Schematherapie richt zich op het ontwikkelen van de ‘Gezonde Volwassene’, het vervullen van de</w:t>
      </w:r>
      <w:r>
        <w:rPr>
          <w:spacing w:val="1"/>
        </w:rPr>
        <w:t xml:space="preserve"> </w:t>
      </w:r>
      <w:r>
        <w:t>basisbehoeften binnen realistische grenzen. De gehele cursus door is dit het leidend principe. In de</w:t>
      </w:r>
      <w:r>
        <w:rPr>
          <w:spacing w:val="1"/>
        </w:rPr>
        <w:t xml:space="preserve"> </w:t>
      </w:r>
      <w:r>
        <w:t>kindertijd zijn basisbehoeften onvoldoende ver</w:t>
      </w:r>
      <w:r>
        <w:t>vuld als gevolg van onaangename frustratie,</w:t>
      </w:r>
      <w:r>
        <w:rPr>
          <w:spacing w:val="1"/>
        </w:rPr>
        <w:t xml:space="preserve"> </w:t>
      </w:r>
      <w:r>
        <w:t>traumatisering, verwenning, of identificatie. De cliënt heeft een coping ontwikkelt waarmee hij</w:t>
      </w:r>
      <w:r>
        <w:rPr>
          <w:spacing w:val="1"/>
        </w:rPr>
        <w:t xml:space="preserve"> </w:t>
      </w:r>
      <w:r>
        <w:t>onvoldoende zorg heeft voor zijn emotionele huishouding zich uitend in gedrag dat ongewenst (in de</w:t>
      </w:r>
      <w:r>
        <w:rPr>
          <w:spacing w:val="-54"/>
        </w:rPr>
        <w:t xml:space="preserve"> </w:t>
      </w:r>
      <w:r>
        <w:t>zin van slechte z</w:t>
      </w:r>
      <w:r>
        <w:t>elfzorg), beschadigend of destructief is. In Schematherapie leert de cliënt de</w:t>
      </w:r>
      <w:r>
        <w:rPr>
          <w:spacing w:val="1"/>
        </w:rPr>
        <w:t xml:space="preserve"> </w:t>
      </w:r>
      <w:r>
        <w:t>basisbehoeften te herkennen, ontwikkelt hij vaardigheden om in zijn huidige leven op een adequate</w:t>
      </w:r>
      <w:r>
        <w:rPr>
          <w:spacing w:val="1"/>
        </w:rPr>
        <w:t xml:space="preserve"> </w:t>
      </w:r>
      <w:r>
        <w:t>manier om te gaan en te handelen naar wat hij nodig heeft (zijn basisbehoeften)</w:t>
      </w:r>
      <w:r>
        <w:t xml:space="preserve"> binnen de</w:t>
      </w:r>
      <w:r>
        <w:rPr>
          <w:spacing w:val="1"/>
        </w:rPr>
        <w:t xml:space="preserve"> </w:t>
      </w:r>
      <w:r>
        <w:t>mogelijkheden</w:t>
      </w:r>
      <w:r>
        <w:rPr>
          <w:spacing w:val="-1"/>
        </w:rPr>
        <w:t xml:space="preserve"> </w:t>
      </w:r>
      <w:r>
        <w:t>die er</w:t>
      </w:r>
      <w:r>
        <w:rPr>
          <w:spacing w:val="2"/>
        </w:rPr>
        <w:t xml:space="preserve"> </w:t>
      </w:r>
      <w:r>
        <w:t>zijn (realistische grenzen).</w:t>
      </w:r>
    </w:p>
    <w:p w14:paraId="4DFA3B32" w14:textId="77777777" w:rsidR="004143AC" w:rsidRDefault="004143AC">
      <w:pPr>
        <w:pStyle w:val="Plattetekst"/>
        <w:rPr>
          <w:sz w:val="22"/>
        </w:rPr>
      </w:pPr>
    </w:p>
    <w:p w14:paraId="13BDC2F6" w14:textId="77777777" w:rsidR="004143AC" w:rsidRDefault="004C726F">
      <w:pPr>
        <w:pStyle w:val="Plattetekst"/>
        <w:spacing w:line="249" w:lineRule="auto"/>
        <w:ind w:left="140"/>
      </w:pPr>
      <w:r>
        <w:t>In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Schematherapie</w:t>
      </w:r>
      <w:r>
        <w:rPr>
          <w:spacing w:val="-3"/>
        </w:rPr>
        <w:t xml:space="preserve"> </w:t>
      </w:r>
      <w:r>
        <w:t>worden</w:t>
      </w:r>
      <w:r>
        <w:rPr>
          <w:spacing w:val="-3"/>
        </w:rPr>
        <w:t xml:space="preserve"> </w:t>
      </w:r>
      <w:r>
        <w:t>inzichten, methoden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technieken</w:t>
      </w:r>
      <w:r>
        <w:rPr>
          <w:spacing w:val="-3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zijn</w:t>
      </w:r>
      <w:r>
        <w:rPr>
          <w:spacing w:val="-3"/>
        </w:rPr>
        <w:t xml:space="preserve"> </w:t>
      </w:r>
      <w:r>
        <w:t>ontleend</w:t>
      </w:r>
      <w:r>
        <w:rPr>
          <w:spacing w:val="-3"/>
        </w:rPr>
        <w:t xml:space="preserve"> </w:t>
      </w:r>
      <w:r>
        <w:t>aan</w:t>
      </w:r>
      <w:r>
        <w:rPr>
          <w:spacing w:val="-3"/>
        </w:rPr>
        <w:t xml:space="preserve"> </w:t>
      </w:r>
      <w:r>
        <w:t>verschillende</w:t>
      </w:r>
      <w:r>
        <w:rPr>
          <w:spacing w:val="-53"/>
        </w:rPr>
        <w:t xml:space="preserve"> </w:t>
      </w:r>
      <w:r>
        <w:t xml:space="preserve">scholen, zoals de hechtingstheorie, cognitieve gedragstherapie en </w:t>
      </w:r>
      <w:proofErr w:type="spellStart"/>
      <w:r>
        <w:t>experiëntiële</w:t>
      </w:r>
      <w:proofErr w:type="spellEnd"/>
      <w:r>
        <w:t xml:space="preserve"> therapieën,</w:t>
      </w:r>
      <w:r>
        <w:rPr>
          <w:spacing w:val="1"/>
        </w:rPr>
        <w:t xml:space="preserve"> </w:t>
      </w:r>
      <w:r>
        <w:t>geïn</w:t>
      </w:r>
      <w:r>
        <w:t>tegreerd in een allesomvattend model, gerelateerd aan het meest prominente actuele</w:t>
      </w:r>
      <w:r>
        <w:rPr>
          <w:spacing w:val="1"/>
        </w:rPr>
        <w:t xml:space="preserve"> </w:t>
      </w:r>
      <w:r>
        <w:t>psychologische</w:t>
      </w:r>
      <w:r>
        <w:rPr>
          <w:spacing w:val="-1"/>
        </w:rPr>
        <w:t xml:space="preserve"> </w:t>
      </w:r>
      <w:r>
        <w:t>paradigma,</w:t>
      </w:r>
      <w:r>
        <w:rPr>
          <w:spacing w:val="2"/>
        </w:rPr>
        <w:t xml:space="preserve"> </w:t>
      </w:r>
      <w:r>
        <w:t>het</w:t>
      </w:r>
      <w:r>
        <w:rPr>
          <w:spacing w:val="3"/>
        </w:rPr>
        <w:t xml:space="preserve"> </w:t>
      </w:r>
      <w:r>
        <w:t>cognitieve</w:t>
      </w:r>
      <w:r>
        <w:rPr>
          <w:spacing w:val="-1"/>
        </w:rPr>
        <w:t xml:space="preserve"> </w:t>
      </w:r>
      <w:r>
        <w:t>model.</w:t>
      </w:r>
      <w:r>
        <w:rPr>
          <w:spacing w:val="3"/>
        </w:rPr>
        <w:t xml:space="preserve"> </w:t>
      </w:r>
      <w:r>
        <w:t>(Arntz</w:t>
      </w:r>
      <w:r>
        <w:rPr>
          <w:spacing w:val="1"/>
        </w:rPr>
        <w:t xml:space="preserve"> </w:t>
      </w:r>
      <w:r>
        <w:t>en Jacob,</w:t>
      </w:r>
      <w:r>
        <w:rPr>
          <w:spacing w:val="2"/>
        </w:rPr>
        <w:t xml:space="preserve"> </w:t>
      </w:r>
      <w:r>
        <w:t>2012)</w:t>
      </w:r>
    </w:p>
    <w:p w14:paraId="71ED0A04" w14:textId="77777777" w:rsidR="004143AC" w:rsidRDefault="004C726F">
      <w:pPr>
        <w:pStyle w:val="Plattetekst"/>
        <w:spacing w:before="3" w:line="249" w:lineRule="auto"/>
        <w:ind w:left="140" w:right="202"/>
      </w:pPr>
      <w:r>
        <w:t>Schematherapie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ontwikkeld</w:t>
      </w:r>
      <w:r>
        <w:rPr>
          <w:spacing w:val="-1"/>
        </w:rPr>
        <w:t xml:space="preserve"> </w:t>
      </w:r>
      <w:r>
        <w:t>voor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behandeling</w:t>
      </w:r>
      <w:r>
        <w:rPr>
          <w:spacing w:val="-1"/>
        </w:rPr>
        <w:t xml:space="preserve"> </w:t>
      </w:r>
      <w:r>
        <w:t>van</w:t>
      </w:r>
      <w:r>
        <w:rPr>
          <w:spacing w:val="4"/>
        </w:rPr>
        <w:t xml:space="preserve"> </w:t>
      </w:r>
      <w:r>
        <w:t>volwassenen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wordt</w:t>
      </w:r>
      <w:r>
        <w:rPr>
          <w:spacing w:val="2"/>
        </w:rPr>
        <w:t xml:space="preserve"> </w:t>
      </w:r>
      <w:r>
        <w:t>steeds</w:t>
      </w:r>
      <w:r>
        <w:rPr>
          <w:spacing w:val="1"/>
        </w:rPr>
        <w:t xml:space="preserve"> </w:t>
      </w:r>
      <w:r>
        <w:t>vaker</w:t>
      </w:r>
      <w:r>
        <w:rPr>
          <w:spacing w:val="1"/>
        </w:rPr>
        <w:t xml:space="preserve"> </w:t>
      </w:r>
      <w:r>
        <w:t>toegepast</w:t>
      </w:r>
      <w:r>
        <w:rPr>
          <w:spacing w:val="23"/>
        </w:rPr>
        <w:t xml:space="preserve"> </w:t>
      </w:r>
      <w:r>
        <w:t>bij</w:t>
      </w:r>
      <w:r>
        <w:rPr>
          <w:spacing w:val="33"/>
        </w:rPr>
        <w:t xml:space="preserve"> </w:t>
      </w:r>
      <w:r>
        <w:t>adolescenten.</w:t>
      </w:r>
      <w:r>
        <w:rPr>
          <w:spacing w:val="37"/>
        </w:rPr>
        <w:t xml:space="preserve"> </w:t>
      </w:r>
      <w:r>
        <w:t>Schema’s</w:t>
      </w:r>
      <w:r>
        <w:rPr>
          <w:spacing w:val="34"/>
        </w:rPr>
        <w:t xml:space="preserve"> </w:t>
      </w:r>
      <w:r>
        <w:t>ontwikkelen</w:t>
      </w:r>
      <w:r>
        <w:rPr>
          <w:spacing w:val="31"/>
        </w:rPr>
        <w:t xml:space="preserve"> </w:t>
      </w:r>
      <w:r>
        <w:t>zich</w:t>
      </w:r>
      <w:r>
        <w:rPr>
          <w:spacing w:val="32"/>
        </w:rPr>
        <w:t xml:space="preserve"> </w:t>
      </w:r>
      <w:r>
        <w:t>vanaf</w:t>
      </w:r>
      <w:r>
        <w:rPr>
          <w:spacing w:val="37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vroege</w:t>
      </w:r>
      <w:r>
        <w:rPr>
          <w:spacing w:val="39"/>
        </w:rPr>
        <w:t xml:space="preserve"> </w:t>
      </w:r>
      <w:r>
        <w:t>jeugd</w:t>
      </w:r>
      <w:r>
        <w:rPr>
          <w:spacing w:val="38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worden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adolescentie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zichtbaar.</w:t>
      </w:r>
    </w:p>
    <w:p w14:paraId="2DA63391" w14:textId="77777777" w:rsidR="004143AC" w:rsidRDefault="004143AC">
      <w:pPr>
        <w:pStyle w:val="Plattetekst"/>
        <w:spacing w:before="1"/>
        <w:rPr>
          <w:sz w:val="21"/>
        </w:rPr>
      </w:pPr>
    </w:p>
    <w:p w14:paraId="5C14FBBE" w14:textId="77777777" w:rsidR="004143AC" w:rsidRDefault="004C726F">
      <w:pPr>
        <w:pStyle w:val="Plattetekst"/>
        <w:spacing w:line="249" w:lineRule="auto"/>
        <w:ind w:left="140" w:right="143"/>
      </w:pPr>
      <w:r>
        <w:t>Schematherapie wordt toegepast bij persoonlijkheidsproblematiek en bij hardnekkige klachten in het</w:t>
      </w:r>
      <w:r>
        <w:rPr>
          <w:spacing w:val="1"/>
        </w:rPr>
        <w:t xml:space="preserve"> </w:t>
      </w:r>
      <w:r>
        <w:t>toestandsbeeld, die met de gebruikeli</w:t>
      </w:r>
      <w:r>
        <w:t>jke behandeling onvoldoende verbeteren. Met behulp van het</w:t>
      </w:r>
      <w:r>
        <w:rPr>
          <w:spacing w:val="1"/>
        </w:rPr>
        <w:t xml:space="preserve"> </w:t>
      </w:r>
      <w:r>
        <w:t>modusmodel en de schemaconceptualisatie wordt op een andere manier gekeken naar de in</w:t>
      </w:r>
      <w:r>
        <w:rPr>
          <w:spacing w:val="1"/>
        </w:rPr>
        <w:t xml:space="preserve"> </w:t>
      </w:r>
      <w:r>
        <w:t>standhoudende</w:t>
      </w:r>
      <w:r>
        <w:rPr>
          <w:spacing w:val="-3"/>
        </w:rPr>
        <w:t xml:space="preserve"> </w:t>
      </w:r>
      <w:r>
        <w:t>factoren. De</w:t>
      </w:r>
      <w:r>
        <w:rPr>
          <w:spacing w:val="-2"/>
        </w:rPr>
        <w:t xml:space="preserve"> </w:t>
      </w:r>
      <w:r>
        <w:t>klacht wordt</w:t>
      </w:r>
      <w:r>
        <w:rPr>
          <w:spacing w:val="-4"/>
        </w:rPr>
        <w:t xml:space="preserve"> </w:t>
      </w:r>
      <w:r>
        <w:t>benaderd</w:t>
      </w:r>
      <w:r>
        <w:rPr>
          <w:spacing w:val="-3"/>
        </w:rPr>
        <w:t xml:space="preserve"> </w:t>
      </w:r>
      <w:r>
        <w:t>vanuit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ontwikkeling</w:t>
      </w:r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cliënt en</w:t>
      </w:r>
      <w:r>
        <w:rPr>
          <w:spacing w:val="-2"/>
        </w:rPr>
        <w:t xml:space="preserve"> </w:t>
      </w:r>
      <w:r>
        <w:t>gezien</w:t>
      </w:r>
      <w:r>
        <w:rPr>
          <w:spacing w:val="-3"/>
        </w:rPr>
        <w:t xml:space="preserve"> </w:t>
      </w:r>
      <w:r>
        <w:t>als</w:t>
      </w:r>
      <w:r>
        <w:rPr>
          <w:spacing w:val="-52"/>
        </w:rPr>
        <w:t xml:space="preserve"> </w:t>
      </w:r>
      <w:r>
        <w:t>coping om zichzelf ‘staande te kunnen houden’. Veel cliënten met persoonlijkheidsproblematiek</w:t>
      </w:r>
      <w:r>
        <w:rPr>
          <w:spacing w:val="1"/>
        </w:rPr>
        <w:t xml:space="preserve"> </w:t>
      </w:r>
      <w:r>
        <w:t>hebben traumatische ervaringen in hun leven meegemaakt. Deze klachten worden o.a. behandeld</w:t>
      </w:r>
      <w:r>
        <w:rPr>
          <w:spacing w:val="1"/>
        </w:rPr>
        <w:t xml:space="preserve"> </w:t>
      </w:r>
      <w:r>
        <w:t>met</w:t>
      </w:r>
      <w:r>
        <w:rPr>
          <w:spacing w:val="2"/>
        </w:rPr>
        <w:t xml:space="preserve"> </w:t>
      </w:r>
      <w:r>
        <w:t>imaginatie met</w:t>
      </w:r>
      <w:r>
        <w:rPr>
          <w:spacing w:val="-3"/>
        </w:rPr>
        <w:t xml:space="preserve"> </w:t>
      </w:r>
      <w:proofErr w:type="spellStart"/>
      <w:r>
        <w:t>rescripting</w:t>
      </w:r>
      <w:proofErr w:type="spellEnd"/>
      <w:r>
        <w:t>,</w:t>
      </w:r>
      <w:r>
        <w:rPr>
          <w:spacing w:val="3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krachtige techniek</w:t>
      </w:r>
      <w:r>
        <w:rPr>
          <w:spacing w:val="-4"/>
        </w:rPr>
        <w:t xml:space="preserve"> </w:t>
      </w:r>
      <w:r>
        <w:t>met</w:t>
      </w:r>
      <w:r>
        <w:rPr>
          <w:spacing w:val="3"/>
        </w:rPr>
        <w:t xml:space="preserve"> </w:t>
      </w:r>
      <w:r>
        <w:t>goede</w:t>
      </w:r>
      <w:r>
        <w:rPr>
          <w:spacing w:val="-1"/>
        </w:rPr>
        <w:t xml:space="preserve"> </w:t>
      </w:r>
      <w:r>
        <w:t>resul</w:t>
      </w:r>
      <w:r>
        <w:t>taten.</w:t>
      </w:r>
    </w:p>
    <w:p w14:paraId="2C0A9F76" w14:textId="77777777" w:rsidR="004143AC" w:rsidRDefault="004143AC">
      <w:pPr>
        <w:pStyle w:val="Plattetekst"/>
        <w:spacing w:before="4"/>
        <w:rPr>
          <w:sz w:val="21"/>
        </w:rPr>
      </w:pPr>
    </w:p>
    <w:p w14:paraId="2E9439E0" w14:textId="77777777" w:rsidR="004143AC" w:rsidRDefault="004C726F">
      <w:pPr>
        <w:pStyle w:val="Kop1"/>
      </w:pPr>
      <w:r>
        <w:t>Doel</w:t>
      </w:r>
    </w:p>
    <w:p w14:paraId="077D0F36" w14:textId="77777777" w:rsidR="004143AC" w:rsidRDefault="004C726F">
      <w:pPr>
        <w:pStyle w:val="Plattetekst"/>
        <w:spacing w:before="11"/>
        <w:ind w:left="140"/>
      </w:pPr>
      <w:r>
        <w:t>Na</w:t>
      </w:r>
      <w:r>
        <w:rPr>
          <w:spacing w:val="-1"/>
        </w:rPr>
        <w:t xml:space="preserve"> </w:t>
      </w:r>
      <w:r>
        <w:t>afloop van</w:t>
      </w:r>
      <w:r>
        <w:rPr>
          <w:spacing w:val="-1"/>
        </w:rPr>
        <w:t xml:space="preserve"> </w:t>
      </w:r>
      <w:r>
        <w:t>deze cursus:</w:t>
      </w:r>
    </w:p>
    <w:p w14:paraId="63BD2D02" w14:textId="77777777" w:rsidR="004143AC" w:rsidRDefault="004C726F">
      <w:pPr>
        <w:pStyle w:val="Lijstalinea"/>
        <w:numPr>
          <w:ilvl w:val="0"/>
          <w:numId w:val="4"/>
        </w:numPr>
        <w:tabs>
          <w:tab w:val="left" w:pos="859"/>
          <w:tab w:val="left" w:pos="860"/>
        </w:tabs>
        <w:spacing w:before="14" w:line="249" w:lineRule="auto"/>
        <w:ind w:right="1118"/>
        <w:rPr>
          <w:sz w:val="20"/>
        </w:rPr>
      </w:pPr>
      <w:r>
        <w:rPr>
          <w:sz w:val="20"/>
        </w:rPr>
        <w:t>Heb je inzicht in de schematheorie: de theorie over basisbehoeften, wat schema’s,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copingstrategieën</w:t>
      </w:r>
      <w:proofErr w:type="spellEnd"/>
      <w:r>
        <w:rPr>
          <w:sz w:val="20"/>
        </w:rPr>
        <w:t xml:space="preserve"> en modi zijn, hoe deze ontstaan en zich verder ontwikkelen en</w:t>
      </w:r>
      <w:r>
        <w:rPr>
          <w:spacing w:val="1"/>
          <w:sz w:val="20"/>
        </w:rPr>
        <w:t xml:space="preserve"> </w:t>
      </w:r>
      <w:r>
        <w:rPr>
          <w:sz w:val="20"/>
        </w:rPr>
        <w:t>bestendigen.</w:t>
      </w:r>
    </w:p>
    <w:p w14:paraId="6B748DE0" w14:textId="77777777" w:rsidR="004143AC" w:rsidRDefault="004C726F">
      <w:pPr>
        <w:pStyle w:val="Lijstalinea"/>
        <w:numPr>
          <w:ilvl w:val="0"/>
          <w:numId w:val="4"/>
        </w:numPr>
        <w:tabs>
          <w:tab w:val="left" w:pos="859"/>
          <w:tab w:val="left" w:pos="860"/>
        </w:tabs>
        <w:spacing w:before="3"/>
        <w:rPr>
          <w:sz w:val="20"/>
        </w:rPr>
      </w:pPr>
      <w:r>
        <w:rPr>
          <w:sz w:val="20"/>
        </w:rPr>
        <w:t>Kun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een</w:t>
      </w:r>
      <w:r>
        <w:rPr>
          <w:spacing w:val="-3"/>
          <w:sz w:val="20"/>
        </w:rPr>
        <w:t xml:space="preserve"> </w:t>
      </w:r>
      <w:r>
        <w:rPr>
          <w:sz w:val="20"/>
        </w:rPr>
        <w:t>casusconceptualisatie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een</w:t>
      </w:r>
      <w:r>
        <w:rPr>
          <w:spacing w:val="-3"/>
          <w:sz w:val="20"/>
        </w:rPr>
        <w:t xml:space="preserve"> </w:t>
      </w:r>
      <w:r>
        <w:rPr>
          <w:sz w:val="20"/>
        </w:rPr>
        <w:t>behandelplan</w:t>
      </w:r>
      <w:r>
        <w:rPr>
          <w:spacing w:val="2"/>
          <w:sz w:val="20"/>
        </w:rPr>
        <w:t xml:space="preserve"> </w:t>
      </w:r>
      <w:r>
        <w:rPr>
          <w:sz w:val="20"/>
        </w:rPr>
        <w:t>opstellen;</w:t>
      </w:r>
    </w:p>
    <w:p w14:paraId="7173B6A5" w14:textId="77777777" w:rsidR="004143AC" w:rsidRDefault="004C726F">
      <w:pPr>
        <w:pStyle w:val="Lijstalinea"/>
        <w:numPr>
          <w:ilvl w:val="0"/>
          <w:numId w:val="4"/>
        </w:numPr>
        <w:tabs>
          <w:tab w:val="left" w:pos="859"/>
          <w:tab w:val="left" w:pos="860"/>
        </w:tabs>
        <w:spacing w:before="15" w:line="249" w:lineRule="auto"/>
        <w:ind w:right="458"/>
        <w:rPr>
          <w:sz w:val="20"/>
        </w:rPr>
      </w:pPr>
      <w:r>
        <w:rPr>
          <w:sz w:val="20"/>
        </w:rPr>
        <w:t>Ben je in staat de werkrelatie met een cliënt met persoonlijkheidsproblematiek te hanteren</w:t>
      </w:r>
      <w:r>
        <w:rPr>
          <w:spacing w:val="-54"/>
          <w:sz w:val="20"/>
        </w:rPr>
        <w:t xml:space="preserve"> </w:t>
      </w:r>
      <w:r>
        <w:rPr>
          <w:sz w:val="20"/>
        </w:rPr>
        <w:t>volgens</w:t>
      </w:r>
      <w:r>
        <w:rPr>
          <w:spacing w:val="1"/>
          <w:sz w:val="20"/>
        </w:rPr>
        <w:t xml:space="preserve"> </w:t>
      </w:r>
      <w:r>
        <w:rPr>
          <w:sz w:val="20"/>
        </w:rPr>
        <w:t>de principes</w:t>
      </w:r>
      <w:r>
        <w:rPr>
          <w:spacing w:val="1"/>
          <w:sz w:val="20"/>
        </w:rPr>
        <w:t xml:space="preserve"> </w:t>
      </w:r>
      <w:r>
        <w:rPr>
          <w:sz w:val="20"/>
        </w:rPr>
        <w:t>van ‘</w:t>
      </w:r>
      <w:proofErr w:type="spellStart"/>
      <w:r>
        <w:rPr>
          <w:sz w:val="20"/>
        </w:rPr>
        <w:t>limited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reparenting</w:t>
      </w:r>
      <w:proofErr w:type="spellEnd"/>
      <w:r>
        <w:rPr>
          <w:sz w:val="20"/>
        </w:rPr>
        <w:t>’ en</w:t>
      </w:r>
      <w:r>
        <w:rPr>
          <w:spacing w:val="-1"/>
          <w:sz w:val="20"/>
        </w:rPr>
        <w:t xml:space="preserve"> </w:t>
      </w:r>
      <w:r>
        <w:rPr>
          <w:sz w:val="20"/>
        </w:rPr>
        <w:t>‘limit</w:t>
      </w:r>
      <w:r>
        <w:rPr>
          <w:spacing w:val="3"/>
          <w:sz w:val="20"/>
        </w:rPr>
        <w:t xml:space="preserve"> </w:t>
      </w:r>
      <w:r>
        <w:rPr>
          <w:sz w:val="20"/>
        </w:rPr>
        <w:t>setting’;</w:t>
      </w:r>
    </w:p>
    <w:p w14:paraId="7F32C3E9" w14:textId="77777777" w:rsidR="004143AC" w:rsidRDefault="004C726F">
      <w:pPr>
        <w:pStyle w:val="Lijstalinea"/>
        <w:numPr>
          <w:ilvl w:val="0"/>
          <w:numId w:val="4"/>
        </w:numPr>
        <w:tabs>
          <w:tab w:val="left" w:pos="859"/>
          <w:tab w:val="left" w:pos="860"/>
        </w:tabs>
        <w:spacing w:before="6" w:line="249" w:lineRule="auto"/>
        <w:ind w:right="874"/>
        <w:rPr>
          <w:sz w:val="20"/>
        </w:rPr>
      </w:pPr>
      <w:r>
        <w:rPr>
          <w:sz w:val="20"/>
        </w:rPr>
        <w:t>Kun je vanuit het modusmodel interventies toepassen bij destructieve gedragingen/</w:t>
      </w:r>
      <w:r>
        <w:rPr>
          <w:spacing w:val="1"/>
          <w:sz w:val="20"/>
        </w:rPr>
        <w:t xml:space="preserve"> </w:t>
      </w:r>
      <w:r>
        <w:rPr>
          <w:sz w:val="20"/>
        </w:rPr>
        <w:t>ongezonde</w:t>
      </w:r>
      <w:r>
        <w:rPr>
          <w:spacing w:val="-6"/>
          <w:sz w:val="20"/>
        </w:rPr>
        <w:t xml:space="preserve"> </w:t>
      </w:r>
      <w:r>
        <w:rPr>
          <w:sz w:val="20"/>
        </w:rPr>
        <w:t>gewoontes,</w:t>
      </w:r>
      <w:r>
        <w:rPr>
          <w:spacing w:val="-2"/>
          <w:sz w:val="20"/>
        </w:rPr>
        <w:t xml:space="preserve"> </w:t>
      </w:r>
      <w:r>
        <w:rPr>
          <w:sz w:val="20"/>
        </w:rPr>
        <w:t>zoals</w:t>
      </w:r>
      <w:r>
        <w:rPr>
          <w:spacing w:val="-4"/>
          <w:sz w:val="20"/>
        </w:rPr>
        <w:t xml:space="preserve"> </w:t>
      </w:r>
      <w:r>
        <w:rPr>
          <w:sz w:val="20"/>
        </w:rPr>
        <w:t>bijvoorbeeld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auto-mutilatie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impulscontroleproblemen;</w:t>
      </w:r>
    </w:p>
    <w:p w14:paraId="5992B81B" w14:textId="77777777" w:rsidR="004143AC" w:rsidRDefault="004C726F">
      <w:pPr>
        <w:pStyle w:val="Lijstalinea"/>
        <w:numPr>
          <w:ilvl w:val="0"/>
          <w:numId w:val="4"/>
        </w:numPr>
        <w:tabs>
          <w:tab w:val="left" w:pos="859"/>
          <w:tab w:val="left" w:pos="860"/>
        </w:tabs>
        <w:spacing w:before="2" w:line="249" w:lineRule="auto"/>
        <w:ind w:right="602"/>
        <w:rPr>
          <w:sz w:val="20"/>
        </w:rPr>
      </w:pPr>
      <w:r>
        <w:rPr>
          <w:sz w:val="20"/>
        </w:rPr>
        <w:t>Heb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geoefend</w:t>
      </w:r>
      <w:r>
        <w:rPr>
          <w:spacing w:val="-3"/>
          <w:sz w:val="20"/>
        </w:rPr>
        <w:t xml:space="preserve"> </w:t>
      </w:r>
      <w:r>
        <w:rPr>
          <w:sz w:val="20"/>
        </w:rPr>
        <w:t>met de</w:t>
      </w:r>
      <w:r>
        <w:rPr>
          <w:spacing w:val="-3"/>
          <w:sz w:val="20"/>
        </w:rPr>
        <w:t xml:space="preserve"> </w:t>
      </w:r>
      <w:r>
        <w:rPr>
          <w:sz w:val="20"/>
        </w:rPr>
        <w:t>verschillende</w:t>
      </w:r>
      <w:r>
        <w:rPr>
          <w:spacing w:val="-3"/>
          <w:sz w:val="20"/>
        </w:rPr>
        <w:t xml:space="preserve"> </w:t>
      </w:r>
      <w:r>
        <w:rPr>
          <w:sz w:val="20"/>
        </w:rPr>
        <w:t>behandeltechnieken, zoals</w:t>
      </w:r>
      <w:r>
        <w:rPr>
          <w:spacing w:val="-2"/>
          <w:sz w:val="20"/>
        </w:rPr>
        <w:t xml:space="preserve"> </w:t>
      </w:r>
      <w:r>
        <w:rPr>
          <w:sz w:val="20"/>
        </w:rPr>
        <w:t>cognitieve</w:t>
      </w:r>
      <w:r>
        <w:rPr>
          <w:spacing w:val="-3"/>
          <w:sz w:val="20"/>
        </w:rPr>
        <w:t xml:space="preserve"> </w:t>
      </w:r>
      <w:r>
        <w:rPr>
          <w:sz w:val="20"/>
        </w:rPr>
        <w:t>technieken,</w:t>
      </w:r>
      <w:r>
        <w:rPr>
          <w:spacing w:val="-52"/>
          <w:sz w:val="20"/>
        </w:rPr>
        <w:t xml:space="preserve"> </w:t>
      </w:r>
      <w:proofErr w:type="spellStart"/>
      <w:r>
        <w:rPr>
          <w:sz w:val="20"/>
        </w:rPr>
        <w:t>experiëntiële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technieken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gedragsexperimenten</w:t>
      </w:r>
      <w:r>
        <w:rPr>
          <w:spacing w:val="-1"/>
          <w:sz w:val="20"/>
        </w:rPr>
        <w:t xml:space="preserve"> </w:t>
      </w:r>
      <w:r>
        <w:rPr>
          <w:sz w:val="20"/>
        </w:rPr>
        <w:t>individueel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groep;</w:t>
      </w:r>
    </w:p>
    <w:p w14:paraId="6CADC464" w14:textId="77777777" w:rsidR="004143AC" w:rsidRDefault="004C726F">
      <w:pPr>
        <w:pStyle w:val="Lijstalinea"/>
        <w:numPr>
          <w:ilvl w:val="0"/>
          <w:numId w:val="4"/>
        </w:numPr>
        <w:tabs>
          <w:tab w:val="left" w:pos="859"/>
          <w:tab w:val="left" w:pos="860"/>
        </w:tabs>
        <w:spacing w:before="6" w:line="249" w:lineRule="auto"/>
        <w:ind w:right="293"/>
        <w:rPr>
          <w:sz w:val="20"/>
        </w:rPr>
      </w:pPr>
      <w:r>
        <w:rPr>
          <w:sz w:val="20"/>
        </w:rPr>
        <w:t>Heb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zicht</w:t>
      </w:r>
      <w:r>
        <w:rPr>
          <w:spacing w:val="1"/>
          <w:sz w:val="20"/>
        </w:rPr>
        <w:t xml:space="preserve"> </w:t>
      </w:r>
      <w:r>
        <w:rPr>
          <w:sz w:val="20"/>
        </w:rPr>
        <w:t>op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eigen</w:t>
      </w:r>
      <w:r>
        <w:rPr>
          <w:spacing w:val="-2"/>
          <w:sz w:val="20"/>
        </w:rPr>
        <w:t xml:space="preserve"> </w:t>
      </w:r>
      <w:r>
        <w:rPr>
          <w:sz w:val="20"/>
        </w:rPr>
        <w:t>schema’s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coping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heb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een</w:t>
      </w:r>
      <w:r>
        <w:rPr>
          <w:spacing w:val="-1"/>
          <w:sz w:val="20"/>
        </w:rPr>
        <w:t xml:space="preserve"> </w:t>
      </w:r>
      <w:r>
        <w:rPr>
          <w:sz w:val="20"/>
        </w:rPr>
        <w:t>idee</w:t>
      </w:r>
      <w:r>
        <w:rPr>
          <w:spacing w:val="-2"/>
          <w:sz w:val="20"/>
        </w:rPr>
        <w:t xml:space="preserve"> </w:t>
      </w:r>
      <w:r>
        <w:rPr>
          <w:sz w:val="20"/>
        </w:rPr>
        <w:t>gevormd</w:t>
      </w:r>
      <w:r>
        <w:rPr>
          <w:spacing w:val="-2"/>
          <w:sz w:val="20"/>
        </w:rPr>
        <w:t xml:space="preserve"> </w:t>
      </w:r>
      <w:r>
        <w:rPr>
          <w:sz w:val="20"/>
        </w:rPr>
        <w:t>over</w:t>
      </w:r>
      <w:r>
        <w:rPr>
          <w:spacing w:val="1"/>
          <w:sz w:val="20"/>
        </w:rPr>
        <w:t xml:space="preserve"> </w:t>
      </w:r>
      <w:r>
        <w:rPr>
          <w:sz w:val="20"/>
        </w:rPr>
        <w:t>wat</w:t>
      </w:r>
      <w:r>
        <w:rPr>
          <w:spacing w:val="1"/>
          <w:sz w:val="20"/>
        </w:rPr>
        <w:t xml:space="preserve"> </w:t>
      </w:r>
      <w:r>
        <w:rPr>
          <w:sz w:val="20"/>
        </w:rPr>
        <w:t>het</w:t>
      </w:r>
      <w:r>
        <w:rPr>
          <w:spacing w:val="1"/>
          <w:sz w:val="20"/>
        </w:rPr>
        <w:t xml:space="preserve"> </w:t>
      </w:r>
      <w:r>
        <w:rPr>
          <w:sz w:val="20"/>
        </w:rPr>
        <w:t>effect</w:t>
      </w:r>
      <w:r>
        <w:rPr>
          <w:spacing w:val="-52"/>
          <w:sz w:val="20"/>
        </w:rPr>
        <w:t xml:space="preserve"> </w:t>
      </w:r>
      <w:r>
        <w:rPr>
          <w:sz w:val="20"/>
        </w:rPr>
        <w:t>hiervan</w:t>
      </w:r>
      <w:r>
        <w:rPr>
          <w:spacing w:val="-2"/>
          <w:sz w:val="20"/>
        </w:rPr>
        <w:t xml:space="preserve"> </w:t>
      </w:r>
      <w:r>
        <w:rPr>
          <w:sz w:val="20"/>
        </w:rPr>
        <w:t>kan</w:t>
      </w:r>
      <w:r>
        <w:rPr>
          <w:spacing w:val="-2"/>
          <w:sz w:val="20"/>
        </w:rPr>
        <w:t xml:space="preserve"> </w:t>
      </w:r>
      <w:r>
        <w:rPr>
          <w:sz w:val="20"/>
        </w:rPr>
        <w:t>zijn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samenwerking</w:t>
      </w:r>
      <w:r>
        <w:rPr>
          <w:spacing w:val="-2"/>
          <w:sz w:val="20"/>
        </w:rPr>
        <w:t xml:space="preserve"> </w:t>
      </w:r>
      <w:r>
        <w:rPr>
          <w:sz w:val="20"/>
        </w:rPr>
        <w:t>met</w:t>
      </w:r>
      <w:r>
        <w:rPr>
          <w:spacing w:val="1"/>
          <w:sz w:val="20"/>
        </w:rPr>
        <w:t xml:space="preserve"> </w:t>
      </w:r>
      <w:r>
        <w:rPr>
          <w:sz w:val="20"/>
        </w:rPr>
        <w:t>een</w:t>
      </w:r>
      <w:r>
        <w:rPr>
          <w:spacing w:val="-1"/>
          <w:sz w:val="20"/>
        </w:rPr>
        <w:t xml:space="preserve"> </w:t>
      </w:r>
      <w:r>
        <w:rPr>
          <w:sz w:val="20"/>
        </w:rPr>
        <w:t>cliënt</w:t>
      </w:r>
      <w:r>
        <w:rPr>
          <w:spacing w:val="1"/>
          <w:sz w:val="20"/>
        </w:rPr>
        <w:t xml:space="preserve"> </w:t>
      </w:r>
      <w:r>
        <w:rPr>
          <w:sz w:val="20"/>
        </w:rPr>
        <w:t>met</w:t>
      </w:r>
      <w:r>
        <w:rPr>
          <w:spacing w:val="1"/>
          <w:sz w:val="20"/>
        </w:rPr>
        <w:t xml:space="preserve"> </w:t>
      </w:r>
      <w:r>
        <w:rPr>
          <w:sz w:val="20"/>
        </w:rPr>
        <w:t>persoonlijkheidsproblematiek.</w:t>
      </w:r>
    </w:p>
    <w:p w14:paraId="61540F56" w14:textId="77777777" w:rsidR="004143AC" w:rsidRDefault="004143AC">
      <w:pPr>
        <w:spacing w:line="249" w:lineRule="auto"/>
        <w:rPr>
          <w:sz w:val="20"/>
        </w:rPr>
        <w:sectPr w:rsidR="004143AC">
          <w:pgSz w:w="11900" w:h="16840"/>
          <w:pgMar w:top="1360" w:right="1320" w:bottom="280" w:left="1300" w:header="708" w:footer="708" w:gutter="0"/>
          <w:cols w:space="708"/>
        </w:sectPr>
      </w:pPr>
    </w:p>
    <w:p w14:paraId="70DD3C5E" w14:textId="77777777" w:rsidR="004143AC" w:rsidRDefault="004C726F">
      <w:pPr>
        <w:pStyle w:val="Kop1"/>
        <w:spacing w:before="65"/>
      </w:pPr>
      <w:r>
        <w:lastRenderedPageBreak/>
        <w:t>Voorwaarden</w:t>
      </w:r>
      <w:r>
        <w:rPr>
          <w:spacing w:val="-5"/>
        </w:rPr>
        <w:t xml:space="preserve"> </w:t>
      </w:r>
      <w:r>
        <w:t>aan</w:t>
      </w:r>
      <w:r>
        <w:rPr>
          <w:spacing w:val="-3"/>
        </w:rPr>
        <w:t xml:space="preserve"> </w:t>
      </w:r>
      <w:r>
        <w:t>deelnemende</w:t>
      </w:r>
      <w:r>
        <w:rPr>
          <w:spacing w:val="-3"/>
        </w:rPr>
        <w:t xml:space="preserve"> </w:t>
      </w:r>
      <w:r>
        <w:t>cursisten</w:t>
      </w:r>
    </w:p>
    <w:p w14:paraId="7261D217" w14:textId="77777777" w:rsidR="004143AC" w:rsidRDefault="004C726F">
      <w:pPr>
        <w:pStyle w:val="Plattetekst"/>
        <w:ind w:left="140" w:right="202"/>
      </w:pPr>
      <w:r>
        <w:rPr>
          <w:color w:val="222222"/>
        </w:rPr>
        <w:t>Tot de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cursus kunnen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worden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toegelaten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cursisten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die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voldoen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aan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één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van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volgende</w:t>
      </w:r>
      <w:r>
        <w:rPr>
          <w:color w:val="222222"/>
          <w:spacing w:val="-52"/>
        </w:rPr>
        <w:t xml:space="preserve"> </w:t>
      </w:r>
      <w:r>
        <w:rPr>
          <w:color w:val="222222"/>
        </w:rPr>
        <w:t>kwalificaties:</w:t>
      </w:r>
    </w:p>
    <w:p w14:paraId="2DC5A495" w14:textId="77777777" w:rsidR="004143AC" w:rsidRDefault="004C726F">
      <w:pPr>
        <w:pStyle w:val="Lijstalinea"/>
        <w:numPr>
          <w:ilvl w:val="0"/>
          <w:numId w:val="3"/>
        </w:numPr>
        <w:tabs>
          <w:tab w:val="left" w:pos="366"/>
        </w:tabs>
        <w:ind w:right="1301" w:firstLine="0"/>
        <w:rPr>
          <w:sz w:val="20"/>
        </w:rPr>
      </w:pPr>
      <w:r>
        <w:rPr>
          <w:color w:val="222222"/>
          <w:sz w:val="20"/>
        </w:rPr>
        <w:t>BIG-registratie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als</w:t>
      </w:r>
      <w:r>
        <w:rPr>
          <w:color w:val="222222"/>
          <w:spacing w:val="-2"/>
          <w:sz w:val="20"/>
        </w:rPr>
        <w:t xml:space="preserve"> </w:t>
      </w:r>
      <w:proofErr w:type="spellStart"/>
      <w:r>
        <w:rPr>
          <w:color w:val="222222"/>
          <w:sz w:val="20"/>
        </w:rPr>
        <w:t>gz</w:t>
      </w:r>
      <w:proofErr w:type="spellEnd"/>
      <w:r>
        <w:rPr>
          <w:color w:val="222222"/>
          <w:sz w:val="20"/>
        </w:rPr>
        <w:t>-psycholoog, psychotherapeut,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z w:val="20"/>
        </w:rPr>
        <w:t>klinisch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psycholoog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of psychiater,</w:t>
      </w:r>
      <w:r>
        <w:rPr>
          <w:color w:val="222222"/>
          <w:spacing w:val="-53"/>
          <w:sz w:val="20"/>
        </w:rPr>
        <w:t xml:space="preserve"> </w:t>
      </w:r>
      <w:r>
        <w:rPr>
          <w:color w:val="222222"/>
          <w:sz w:val="20"/>
        </w:rPr>
        <w:t>dan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wel in opleiding zijnde daartoe;</w:t>
      </w:r>
    </w:p>
    <w:p w14:paraId="1247B515" w14:textId="77777777" w:rsidR="004143AC" w:rsidRDefault="004C726F">
      <w:pPr>
        <w:pStyle w:val="Lijstalinea"/>
        <w:numPr>
          <w:ilvl w:val="0"/>
          <w:numId w:val="3"/>
        </w:numPr>
        <w:tabs>
          <w:tab w:val="left" w:pos="366"/>
        </w:tabs>
        <w:ind w:right="1523" w:firstLine="0"/>
        <w:rPr>
          <w:sz w:val="20"/>
        </w:rPr>
      </w:pPr>
      <w:r>
        <w:rPr>
          <w:color w:val="222222"/>
          <w:sz w:val="20"/>
        </w:rPr>
        <w:t>gewoon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lidmaatschap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van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een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specialistische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psychotherapievereniging, dan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wel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in</w:t>
      </w:r>
      <w:r>
        <w:rPr>
          <w:color w:val="222222"/>
          <w:spacing w:val="-52"/>
          <w:sz w:val="20"/>
        </w:rPr>
        <w:t xml:space="preserve"> </w:t>
      </w:r>
      <w:r>
        <w:rPr>
          <w:color w:val="222222"/>
          <w:sz w:val="20"/>
        </w:rPr>
        <w:t>opleiding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zijnde daartoe;</w:t>
      </w:r>
    </w:p>
    <w:p w14:paraId="63FAAF02" w14:textId="77777777" w:rsidR="004143AC" w:rsidRDefault="004C726F">
      <w:pPr>
        <w:pStyle w:val="Lijstalinea"/>
        <w:numPr>
          <w:ilvl w:val="0"/>
          <w:numId w:val="3"/>
        </w:numPr>
        <w:tabs>
          <w:tab w:val="left" w:pos="356"/>
        </w:tabs>
        <w:ind w:right="1701" w:firstLine="0"/>
        <w:rPr>
          <w:sz w:val="20"/>
        </w:rPr>
      </w:pPr>
      <w:r>
        <w:rPr>
          <w:color w:val="222222"/>
          <w:sz w:val="20"/>
        </w:rPr>
        <w:t>gewoon lidmaatschap van een Vlaamse psychotherapievereniging waarvan het</w:t>
      </w:r>
      <w:r>
        <w:rPr>
          <w:color w:val="222222"/>
          <w:spacing w:val="1"/>
          <w:sz w:val="20"/>
        </w:rPr>
        <w:t xml:space="preserve"> </w:t>
      </w:r>
      <w:r>
        <w:rPr>
          <w:color w:val="222222"/>
          <w:sz w:val="20"/>
        </w:rPr>
        <w:t>gewoon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lidmaatschap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automatisch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recht</w:t>
      </w:r>
      <w:r>
        <w:rPr>
          <w:color w:val="222222"/>
          <w:spacing w:val="1"/>
          <w:sz w:val="20"/>
        </w:rPr>
        <w:t xml:space="preserve"> </w:t>
      </w:r>
      <w:r>
        <w:rPr>
          <w:color w:val="222222"/>
          <w:sz w:val="20"/>
        </w:rPr>
        <w:t>geeft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op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het</w:t>
      </w:r>
      <w:r>
        <w:rPr>
          <w:color w:val="222222"/>
          <w:spacing w:val="1"/>
          <w:sz w:val="20"/>
        </w:rPr>
        <w:t xml:space="preserve"> </w:t>
      </w:r>
      <w:r>
        <w:rPr>
          <w:color w:val="222222"/>
          <w:sz w:val="20"/>
        </w:rPr>
        <w:t>gewoon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lidmaatschap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van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een</w:t>
      </w:r>
      <w:r>
        <w:rPr>
          <w:color w:val="222222"/>
          <w:spacing w:val="-53"/>
          <w:sz w:val="20"/>
        </w:rPr>
        <w:t xml:space="preserve"> </w:t>
      </w:r>
      <w:r>
        <w:rPr>
          <w:color w:val="222222"/>
          <w:sz w:val="20"/>
        </w:rPr>
        <w:t>specialistische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psychotherapievereniging,</w:t>
      </w:r>
      <w:r>
        <w:rPr>
          <w:color w:val="222222"/>
          <w:spacing w:val="1"/>
          <w:sz w:val="20"/>
        </w:rPr>
        <w:t xml:space="preserve"> </w:t>
      </w:r>
      <w:r>
        <w:rPr>
          <w:color w:val="222222"/>
          <w:sz w:val="20"/>
        </w:rPr>
        <w:t>dan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wel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in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opleiding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zijnde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daarvoor;</w:t>
      </w:r>
    </w:p>
    <w:p w14:paraId="2318CB67" w14:textId="77777777" w:rsidR="004143AC" w:rsidRDefault="004C726F">
      <w:pPr>
        <w:pStyle w:val="Lijstalinea"/>
        <w:numPr>
          <w:ilvl w:val="0"/>
          <w:numId w:val="3"/>
        </w:numPr>
        <w:tabs>
          <w:tab w:val="left" w:pos="366"/>
        </w:tabs>
        <w:spacing w:line="228" w:lineRule="exact"/>
        <w:ind w:left="365"/>
        <w:rPr>
          <w:sz w:val="20"/>
        </w:rPr>
      </w:pPr>
      <w:r>
        <w:rPr>
          <w:color w:val="222222"/>
          <w:sz w:val="20"/>
        </w:rPr>
        <w:t>registratie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als</w:t>
      </w:r>
      <w:r>
        <w:rPr>
          <w:color w:val="222222"/>
          <w:spacing w:val="-6"/>
          <w:sz w:val="20"/>
        </w:rPr>
        <w:t xml:space="preserve"> </w:t>
      </w:r>
      <w:proofErr w:type="spellStart"/>
      <w:r>
        <w:rPr>
          <w:color w:val="222222"/>
          <w:sz w:val="20"/>
        </w:rPr>
        <w:t>vaktherapeut</w:t>
      </w:r>
      <w:proofErr w:type="spellEnd"/>
      <w:r>
        <w:rPr>
          <w:color w:val="222222"/>
          <w:sz w:val="20"/>
        </w:rPr>
        <w:t xml:space="preserve"> in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het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Register</w:t>
      </w:r>
      <w:r>
        <w:rPr>
          <w:color w:val="222222"/>
          <w:spacing w:val="-6"/>
          <w:sz w:val="20"/>
        </w:rPr>
        <w:t xml:space="preserve"> </w:t>
      </w:r>
      <w:proofErr w:type="spellStart"/>
      <w:r>
        <w:rPr>
          <w:color w:val="222222"/>
          <w:sz w:val="20"/>
        </w:rPr>
        <w:t>Vaktherapeutische</w:t>
      </w:r>
      <w:proofErr w:type="spellEnd"/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Beroepen.</w:t>
      </w:r>
    </w:p>
    <w:p w14:paraId="093FE292" w14:textId="77777777" w:rsidR="004143AC" w:rsidRDefault="004C726F">
      <w:pPr>
        <w:pStyle w:val="Lijstalinea"/>
        <w:numPr>
          <w:ilvl w:val="0"/>
          <w:numId w:val="2"/>
        </w:numPr>
        <w:tabs>
          <w:tab w:val="left" w:pos="366"/>
        </w:tabs>
        <w:spacing w:before="0" w:line="228" w:lineRule="exact"/>
        <w:rPr>
          <w:sz w:val="20"/>
        </w:rPr>
      </w:pPr>
      <w:r>
        <w:rPr>
          <w:color w:val="222222"/>
          <w:sz w:val="20"/>
        </w:rPr>
        <w:t>Per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cursusgroep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mag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een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beperkt</w:t>
      </w:r>
      <w:r>
        <w:rPr>
          <w:color w:val="222222"/>
          <w:spacing w:val="1"/>
          <w:sz w:val="20"/>
        </w:rPr>
        <w:t xml:space="preserve"> </w:t>
      </w:r>
      <w:r>
        <w:rPr>
          <w:color w:val="222222"/>
          <w:sz w:val="20"/>
        </w:rPr>
        <w:t>aantal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overige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hbo’ers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en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masterpsychologen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(niet</w:t>
      </w:r>
    </w:p>
    <w:p w14:paraId="72E3BEB2" w14:textId="77777777" w:rsidR="004143AC" w:rsidRDefault="004C726F">
      <w:pPr>
        <w:pStyle w:val="Plattetekst"/>
        <w:spacing w:before="1"/>
        <w:ind w:left="140"/>
      </w:pPr>
      <w:r>
        <w:rPr>
          <w:color w:val="222222"/>
        </w:rPr>
        <w:t>in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opleiding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 xml:space="preserve">tot </w:t>
      </w:r>
      <w:proofErr w:type="spellStart"/>
      <w:r>
        <w:rPr>
          <w:color w:val="222222"/>
        </w:rPr>
        <w:t>gz</w:t>
      </w:r>
      <w:proofErr w:type="spellEnd"/>
      <w:r>
        <w:rPr>
          <w:color w:val="222222"/>
        </w:rPr>
        <w:t>-psycholoog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of psychotherapeut)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deelnemen. Voorwaarden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daarvoor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is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dat:</w:t>
      </w:r>
    </w:p>
    <w:p w14:paraId="2617B3B1" w14:textId="77777777" w:rsidR="004143AC" w:rsidRDefault="004C726F">
      <w:pPr>
        <w:pStyle w:val="Lijstalinea"/>
        <w:numPr>
          <w:ilvl w:val="1"/>
          <w:numId w:val="2"/>
        </w:numPr>
        <w:tabs>
          <w:tab w:val="left" w:pos="366"/>
        </w:tabs>
        <w:spacing w:before="0"/>
        <w:ind w:right="1744" w:firstLine="0"/>
        <w:rPr>
          <w:sz w:val="20"/>
        </w:rPr>
      </w:pPr>
      <w:r>
        <w:rPr>
          <w:color w:val="222222"/>
          <w:sz w:val="20"/>
        </w:rPr>
        <w:t>zij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in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hun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werksituatie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samenwerken</w:t>
      </w:r>
      <w:r>
        <w:rPr>
          <w:color w:val="222222"/>
          <w:spacing w:val="-7"/>
          <w:sz w:val="20"/>
        </w:rPr>
        <w:t xml:space="preserve"> </w:t>
      </w:r>
      <w:r>
        <w:rPr>
          <w:color w:val="222222"/>
          <w:sz w:val="20"/>
        </w:rPr>
        <w:t>met BIG-geregistreerde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schematherapeuten</w:t>
      </w:r>
      <w:r>
        <w:rPr>
          <w:color w:val="222222"/>
          <w:spacing w:val="-53"/>
          <w:sz w:val="20"/>
        </w:rPr>
        <w:t xml:space="preserve"> </w:t>
      </w:r>
      <w:r>
        <w:rPr>
          <w:color w:val="222222"/>
          <w:sz w:val="20"/>
        </w:rPr>
        <w:t>die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als senior of</w:t>
      </w:r>
      <w:r>
        <w:rPr>
          <w:color w:val="222222"/>
          <w:spacing w:val="2"/>
          <w:sz w:val="20"/>
        </w:rPr>
        <w:t xml:space="preserve"> </w:t>
      </w:r>
      <w:r>
        <w:rPr>
          <w:color w:val="222222"/>
          <w:sz w:val="20"/>
        </w:rPr>
        <w:t>supervisor zijn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ingeschreven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in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het</w:t>
      </w:r>
      <w:r>
        <w:rPr>
          <w:color w:val="222222"/>
          <w:spacing w:val="1"/>
          <w:sz w:val="20"/>
        </w:rPr>
        <w:t xml:space="preserve"> </w:t>
      </w:r>
      <w:r>
        <w:rPr>
          <w:color w:val="222222"/>
          <w:sz w:val="20"/>
        </w:rPr>
        <w:t>Register schematherapeut</w:t>
      </w:r>
    </w:p>
    <w:p w14:paraId="76555F0B" w14:textId="77777777" w:rsidR="004143AC" w:rsidRDefault="004C726F">
      <w:pPr>
        <w:pStyle w:val="Lijstalinea"/>
        <w:numPr>
          <w:ilvl w:val="1"/>
          <w:numId w:val="2"/>
        </w:numPr>
        <w:tabs>
          <w:tab w:val="left" w:pos="366"/>
        </w:tabs>
        <w:ind w:left="365"/>
        <w:rPr>
          <w:sz w:val="20"/>
        </w:rPr>
      </w:pPr>
      <w:r>
        <w:rPr>
          <w:color w:val="222222"/>
          <w:sz w:val="20"/>
        </w:rPr>
        <w:t>supervisie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en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intervisie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georganiseerd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zijn;</w:t>
      </w:r>
    </w:p>
    <w:p w14:paraId="442C2FB8" w14:textId="77777777" w:rsidR="004143AC" w:rsidRDefault="004C726F">
      <w:pPr>
        <w:pStyle w:val="Lijstalinea"/>
        <w:numPr>
          <w:ilvl w:val="1"/>
          <w:numId w:val="2"/>
        </w:numPr>
        <w:tabs>
          <w:tab w:val="left" w:pos="356"/>
        </w:tabs>
        <w:spacing w:before="0"/>
        <w:ind w:right="1974" w:firstLine="0"/>
        <w:rPr>
          <w:sz w:val="20"/>
        </w:rPr>
      </w:pPr>
      <w:r>
        <w:rPr>
          <w:color w:val="222222"/>
          <w:sz w:val="20"/>
        </w:rPr>
        <w:t>zij wat betreft klinische vaardigheden een niveau hebben in het we</w:t>
      </w:r>
      <w:r>
        <w:rPr>
          <w:color w:val="222222"/>
          <w:sz w:val="20"/>
        </w:rPr>
        <w:t>rken met</w:t>
      </w:r>
      <w:r>
        <w:rPr>
          <w:color w:val="222222"/>
          <w:spacing w:val="1"/>
          <w:sz w:val="20"/>
        </w:rPr>
        <w:t xml:space="preserve"> </w:t>
      </w:r>
      <w:r>
        <w:rPr>
          <w:color w:val="222222"/>
          <w:sz w:val="20"/>
        </w:rPr>
        <w:t>persoonlijkheidsstoornissen en ernstige As I stoornissen, dat voldoende is om de</w:t>
      </w:r>
      <w:r>
        <w:rPr>
          <w:color w:val="222222"/>
          <w:spacing w:val="-53"/>
          <w:sz w:val="20"/>
        </w:rPr>
        <w:t xml:space="preserve"> </w:t>
      </w:r>
      <w:r>
        <w:rPr>
          <w:color w:val="222222"/>
          <w:sz w:val="20"/>
        </w:rPr>
        <w:t>cursus</w:t>
      </w:r>
      <w:r>
        <w:rPr>
          <w:color w:val="222222"/>
          <w:spacing w:val="1"/>
          <w:sz w:val="20"/>
        </w:rPr>
        <w:t xml:space="preserve"> </w:t>
      </w:r>
      <w:r>
        <w:rPr>
          <w:color w:val="222222"/>
          <w:sz w:val="20"/>
        </w:rPr>
        <w:t>met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succes</w:t>
      </w:r>
      <w:r>
        <w:rPr>
          <w:color w:val="222222"/>
          <w:spacing w:val="-3"/>
          <w:sz w:val="20"/>
        </w:rPr>
        <w:t xml:space="preserve"> </w:t>
      </w:r>
      <w:r>
        <w:rPr>
          <w:color w:val="222222"/>
          <w:sz w:val="20"/>
        </w:rPr>
        <w:t>te kunnen volgen.</w:t>
      </w:r>
    </w:p>
    <w:p w14:paraId="6E2F7018" w14:textId="77777777" w:rsidR="004143AC" w:rsidRDefault="004C726F">
      <w:pPr>
        <w:pStyle w:val="Plattetekst"/>
        <w:spacing w:before="1"/>
        <w:ind w:left="140" w:right="1352"/>
      </w:pPr>
      <w:r>
        <w:rPr>
          <w:color w:val="222222"/>
        </w:rPr>
        <w:t>De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hoofddocent beoordeelt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vóór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cursus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of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hbo’er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of masterpsycholoog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voldoet</w:t>
      </w:r>
      <w:r>
        <w:rPr>
          <w:color w:val="222222"/>
          <w:spacing w:val="-53"/>
        </w:rPr>
        <w:t xml:space="preserve"> </w:t>
      </w:r>
      <w:r>
        <w:rPr>
          <w:color w:val="222222"/>
        </w:rPr>
        <w:t>aan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deze voorwaarden.</w:t>
      </w:r>
    </w:p>
    <w:p w14:paraId="2CEC4926" w14:textId="77777777" w:rsidR="004143AC" w:rsidRDefault="004143AC">
      <w:pPr>
        <w:pStyle w:val="Plattetekst"/>
        <w:spacing w:before="1"/>
        <w:rPr>
          <w:sz w:val="23"/>
        </w:rPr>
      </w:pPr>
    </w:p>
    <w:p w14:paraId="7FBEF72A" w14:textId="77777777" w:rsidR="004143AC" w:rsidRDefault="004C726F">
      <w:pPr>
        <w:pStyle w:val="Kop1"/>
      </w:pPr>
      <w:r>
        <w:t>Groepsgrootte</w:t>
      </w:r>
    </w:p>
    <w:p w14:paraId="5C1D0795" w14:textId="77777777" w:rsidR="004143AC" w:rsidRDefault="004C726F">
      <w:pPr>
        <w:pStyle w:val="Plattetekst"/>
        <w:spacing w:before="43"/>
        <w:ind w:left="140"/>
      </w:pPr>
      <w:r>
        <w:t>Er</w:t>
      </w:r>
      <w:r>
        <w:rPr>
          <w:spacing w:val="-1"/>
        </w:rPr>
        <w:t xml:space="preserve"> </w:t>
      </w:r>
      <w:r>
        <w:t>kunnen</w:t>
      </w:r>
      <w:r>
        <w:rPr>
          <w:spacing w:val="-3"/>
        </w:rPr>
        <w:t xml:space="preserve"> </w:t>
      </w:r>
      <w:r>
        <w:t>maximaal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cursisten</w:t>
      </w:r>
      <w:r>
        <w:rPr>
          <w:spacing w:val="-3"/>
        </w:rPr>
        <w:t xml:space="preserve"> </w:t>
      </w:r>
      <w:r>
        <w:t>aan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basiscursus</w:t>
      </w:r>
      <w:r>
        <w:rPr>
          <w:spacing w:val="-1"/>
        </w:rPr>
        <w:t xml:space="preserve"> </w:t>
      </w:r>
      <w:r>
        <w:t>deelnemen.</w:t>
      </w:r>
    </w:p>
    <w:p w14:paraId="60B8CCBF" w14:textId="77777777" w:rsidR="004143AC" w:rsidRDefault="004143AC">
      <w:pPr>
        <w:pStyle w:val="Plattetekst"/>
        <w:rPr>
          <w:sz w:val="22"/>
        </w:rPr>
      </w:pPr>
    </w:p>
    <w:p w14:paraId="2C93B1A0" w14:textId="77777777" w:rsidR="004143AC" w:rsidRDefault="004143AC">
      <w:pPr>
        <w:pStyle w:val="Plattetekst"/>
        <w:spacing w:before="7"/>
      </w:pPr>
    </w:p>
    <w:p w14:paraId="391212BA" w14:textId="77777777" w:rsidR="004143AC" w:rsidRDefault="004C726F">
      <w:pPr>
        <w:pStyle w:val="Kop1"/>
      </w:pPr>
      <w:r>
        <w:t>Werkwijze</w:t>
      </w:r>
    </w:p>
    <w:p w14:paraId="05654DFA" w14:textId="77777777" w:rsidR="004143AC" w:rsidRDefault="004C726F">
      <w:pPr>
        <w:pStyle w:val="Plattetekst"/>
        <w:spacing w:before="11" w:line="249" w:lineRule="auto"/>
        <w:ind w:left="140" w:right="113"/>
      </w:pPr>
      <w:r>
        <w:t>De cursist bestudeerd voorafgaand aan de bijeenkomst de opgegeven literatuur. De docent geeft</w:t>
      </w:r>
      <w:r>
        <w:rPr>
          <w:spacing w:val="1"/>
        </w:rPr>
        <w:t xml:space="preserve"> </w:t>
      </w:r>
      <w:r>
        <w:t>uitleg over de verschillende behandelprincipes en technieken, en demonstreert deze aan de hand van</w:t>
      </w:r>
      <w:r>
        <w:rPr>
          <w:spacing w:val="-53"/>
        </w:rPr>
        <w:t xml:space="preserve"> </w:t>
      </w:r>
      <w:r>
        <w:t>videomateriaal of life rollenspel. Er is veel tijd ingeruimd vo</w:t>
      </w:r>
      <w:r>
        <w:t>or het oefenen met de Schematherapie</w:t>
      </w:r>
      <w:r>
        <w:rPr>
          <w:spacing w:val="1"/>
        </w:rPr>
        <w:t xml:space="preserve"> </w:t>
      </w:r>
      <w:r>
        <w:t>technieken,</w:t>
      </w:r>
      <w:r>
        <w:rPr>
          <w:spacing w:val="2"/>
        </w:rPr>
        <w:t xml:space="preserve"> </w:t>
      </w:r>
      <w:r>
        <w:t>deels</w:t>
      </w:r>
      <w:r>
        <w:rPr>
          <w:spacing w:val="2"/>
        </w:rPr>
        <w:t xml:space="preserve"> </w:t>
      </w:r>
      <w:r>
        <w:t>in kleine</w:t>
      </w:r>
      <w:r>
        <w:rPr>
          <w:spacing w:val="-1"/>
        </w:rPr>
        <w:t xml:space="preserve"> </w:t>
      </w:r>
      <w:r>
        <w:t>subgroepen en deels</w:t>
      </w:r>
      <w:r>
        <w:rPr>
          <w:spacing w:val="2"/>
        </w:rPr>
        <w:t xml:space="preserve"> </w:t>
      </w:r>
      <w:r>
        <w:t>plenair.</w:t>
      </w:r>
    </w:p>
    <w:p w14:paraId="1A6D3296" w14:textId="77777777" w:rsidR="004143AC" w:rsidRDefault="004143AC">
      <w:pPr>
        <w:pStyle w:val="Plattetekst"/>
        <w:spacing w:before="1"/>
        <w:rPr>
          <w:sz w:val="21"/>
        </w:rPr>
      </w:pPr>
    </w:p>
    <w:p w14:paraId="6A3A51E6" w14:textId="77777777" w:rsidR="004143AC" w:rsidRDefault="004C726F">
      <w:pPr>
        <w:pStyle w:val="Plattetekst"/>
        <w:spacing w:line="249" w:lineRule="auto"/>
        <w:ind w:left="140" w:right="426"/>
      </w:pPr>
      <w:r>
        <w:t>Aan het begin van de cursus zullen intervisiegroepjes samengesteld worden om tussentijds</w:t>
      </w:r>
      <w:r>
        <w:rPr>
          <w:spacing w:val="1"/>
        </w:rPr>
        <w:t xml:space="preserve"> </w:t>
      </w:r>
      <w:r>
        <w:t>ervaringen uit te wisselen, opdrachten uit te werken en elkaar tot steun</w:t>
      </w:r>
      <w:r>
        <w:t xml:space="preserve"> te zijn bij het opstarten van</w:t>
      </w:r>
      <w:r>
        <w:rPr>
          <w:spacing w:val="-53"/>
        </w:rPr>
        <w:t xml:space="preserve"> </w:t>
      </w:r>
      <w:r>
        <w:t>schematherapie in de eigen praktijk. Samen met deze mede-cursisten wordt gewerkt aan het</w:t>
      </w:r>
      <w:r>
        <w:rPr>
          <w:spacing w:val="1"/>
        </w:rPr>
        <w:t xml:space="preserve"> </w:t>
      </w:r>
      <w:r>
        <w:t>opstellen</w:t>
      </w:r>
      <w:r>
        <w:rPr>
          <w:spacing w:val="-1"/>
        </w:rPr>
        <w:t xml:space="preserve"> </w:t>
      </w:r>
      <w:r>
        <w:t>van de</w:t>
      </w:r>
      <w:r>
        <w:rPr>
          <w:spacing w:val="-1"/>
        </w:rPr>
        <w:t xml:space="preserve"> </w:t>
      </w:r>
      <w:r>
        <w:t>casusconceptualisatie en het</w:t>
      </w:r>
      <w:r>
        <w:rPr>
          <w:spacing w:val="2"/>
        </w:rPr>
        <w:t xml:space="preserve"> </w:t>
      </w:r>
      <w:r>
        <w:t>behandelplan.</w:t>
      </w:r>
    </w:p>
    <w:p w14:paraId="5A64C13D" w14:textId="77777777" w:rsidR="004143AC" w:rsidRDefault="004143AC">
      <w:pPr>
        <w:pStyle w:val="Plattetekst"/>
        <w:spacing w:before="2"/>
        <w:rPr>
          <w:sz w:val="21"/>
        </w:rPr>
      </w:pPr>
    </w:p>
    <w:p w14:paraId="66563572" w14:textId="77777777" w:rsidR="004143AC" w:rsidRDefault="004C726F">
      <w:pPr>
        <w:pStyle w:val="Plattetekst"/>
        <w:spacing w:line="249" w:lineRule="auto"/>
        <w:ind w:left="140" w:right="202"/>
      </w:pPr>
      <w:r>
        <w:t>Om</w:t>
      </w:r>
      <w:r>
        <w:rPr>
          <w:spacing w:val="-1"/>
        </w:rPr>
        <w:t xml:space="preserve"> </w:t>
      </w:r>
      <w:r>
        <w:t>zicht</w:t>
      </w:r>
      <w:r>
        <w:rPr>
          <w:spacing w:val="-5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krijgen</w:t>
      </w:r>
      <w:r>
        <w:rPr>
          <w:spacing w:val="-3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eigen</w:t>
      </w:r>
      <w:r>
        <w:rPr>
          <w:spacing w:val="-3"/>
        </w:rPr>
        <w:t xml:space="preserve"> </w:t>
      </w:r>
      <w:r>
        <w:t>‘valkuilen’</w:t>
      </w:r>
      <w:r>
        <w:rPr>
          <w:spacing w:val="-3"/>
        </w:rPr>
        <w:t xml:space="preserve"> </w:t>
      </w:r>
      <w:r>
        <w:t>wordt de</w:t>
      </w:r>
      <w:r>
        <w:rPr>
          <w:spacing w:val="-2"/>
        </w:rPr>
        <w:t xml:space="preserve"> </w:t>
      </w:r>
      <w:r>
        <w:t>Schemavragenlijst en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Modi-vragenlijst</w:t>
      </w:r>
      <w:r>
        <w:rPr>
          <w:spacing w:val="-53"/>
        </w:rPr>
        <w:t xml:space="preserve"> </w:t>
      </w:r>
      <w:r>
        <w:rPr>
          <w:b/>
        </w:rPr>
        <w:t xml:space="preserve">voorafgaand aan de eerste bijeenkomst </w:t>
      </w:r>
      <w:r>
        <w:t>ingevuld en wordt tijdens de cursus een</w:t>
      </w:r>
      <w:r>
        <w:rPr>
          <w:spacing w:val="1"/>
        </w:rPr>
        <w:t xml:space="preserve"> </w:t>
      </w:r>
      <w:r>
        <w:t>casusconceptualisatie gemaakt. De resultaten worden besproken in kleine</w:t>
      </w:r>
      <w:r>
        <w:rPr>
          <w:spacing w:val="1"/>
        </w:rPr>
        <w:t xml:space="preserve"> </w:t>
      </w:r>
      <w:r>
        <w:t>subgroepen/intervisiegroep</w:t>
      </w:r>
      <w:r>
        <w:rPr>
          <w:spacing w:val="-1"/>
        </w:rPr>
        <w:t xml:space="preserve"> </w:t>
      </w:r>
      <w:r>
        <w:t>tijdens</w:t>
      </w:r>
      <w:r>
        <w:rPr>
          <w:spacing w:val="2"/>
        </w:rPr>
        <w:t xml:space="preserve"> </w:t>
      </w:r>
      <w:r>
        <w:t>de eerste bijeenkomst.</w:t>
      </w:r>
    </w:p>
    <w:p w14:paraId="144D5306" w14:textId="77777777" w:rsidR="004143AC" w:rsidRDefault="004143AC">
      <w:pPr>
        <w:pStyle w:val="Plattetekst"/>
        <w:spacing w:before="2"/>
        <w:rPr>
          <w:sz w:val="21"/>
        </w:rPr>
      </w:pPr>
    </w:p>
    <w:p w14:paraId="7576C346" w14:textId="77777777" w:rsidR="004143AC" w:rsidRDefault="004C726F">
      <w:pPr>
        <w:pStyle w:val="Plattetekst"/>
        <w:ind w:left="140"/>
      </w:pPr>
      <w:r>
        <w:t>De</w:t>
      </w:r>
      <w:r>
        <w:rPr>
          <w:spacing w:val="-3"/>
        </w:rPr>
        <w:t xml:space="preserve"> </w:t>
      </w:r>
      <w:r>
        <w:t>tij</w:t>
      </w:r>
      <w:r>
        <w:t>dsinvestering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bijeenkomst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circa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uur</w:t>
      </w:r>
      <w:r>
        <w:rPr>
          <w:spacing w:val="-6"/>
        </w:rPr>
        <w:t xml:space="preserve"> </w:t>
      </w:r>
      <w:r>
        <w:t>(literatuurstudie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intervisieopdrachten).</w:t>
      </w:r>
    </w:p>
    <w:p w14:paraId="682E5A2D" w14:textId="77777777" w:rsidR="004143AC" w:rsidRDefault="004143AC">
      <w:pPr>
        <w:sectPr w:rsidR="004143AC">
          <w:pgSz w:w="11900" w:h="16840"/>
          <w:pgMar w:top="1600" w:right="1320" w:bottom="280" w:left="1300" w:header="708" w:footer="708" w:gutter="0"/>
          <w:cols w:space="708"/>
        </w:sectPr>
      </w:pPr>
    </w:p>
    <w:p w14:paraId="55465307" w14:textId="77777777" w:rsidR="004143AC" w:rsidRDefault="004C726F">
      <w:pPr>
        <w:pStyle w:val="Kop1"/>
        <w:spacing w:before="65"/>
        <w:ind w:left="115"/>
      </w:pPr>
      <w:r>
        <w:lastRenderedPageBreak/>
        <w:t>Toetsing,</w:t>
      </w:r>
      <w:r>
        <w:rPr>
          <w:spacing w:val="-2"/>
        </w:rPr>
        <w:t xml:space="preserve"> </w:t>
      </w:r>
      <w:r>
        <w:t>certificaat,</w:t>
      </w:r>
      <w:r>
        <w:rPr>
          <w:spacing w:val="-1"/>
        </w:rPr>
        <w:t xml:space="preserve"> </w:t>
      </w:r>
      <w:r>
        <w:t>accreditatie</w:t>
      </w:r>
    </w:p>
    <w:p w14:paraId="05EC15DA" w14:textId="77777777" w:rsidR="004143AC" w:rsidRDefault="004C726F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spacing w:before="15" w:line="249" w:lineRule="auto"/>
        <w:ind w:right="602"/>
        <w:rPr>
          <w:i/>
          <w:sz w:val="20"/>
        </w:rPr>
      </w:pPr>
      <w:r>
        <w:rPr>
          <w:sz w:val="20"/>
        </w:rPr>
        <w:t>De cursist moet een voldoende behalen op de literatuurtoets (open vragen) in de tweede</w:t>
      </w:r>
      <w:r>
        <w:rPr>
          <w:spacing w:val="-53"/>
          <w:sz w:val="20"/>
        </w:rPr>
        <w:t xml:space="preserve"> </w:t>
      </w:r>
      <w:r>
        <w:rPr>
          <w:sz w:val="20"/>
        </w:rPr>
        <w:t>bijeenkomst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(zie bijlage,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z w:val="20"/>
        </w:rPr>
        <w:t>een voor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accreditatie).</w:t>
      </w:r>
    </w:p>
    <w:p w14:paraId="4D0F0BA9" w14:textId="77777777" w:rsidR="004143AC" w:rsidRDefault="004C726F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spacing w:before="6"/>
        <w:ind w:hanging="361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cursist</w:t>
      </w:r>
      <w:r>
        <w:rPr>
          <w:spacing w:val="-4"/>
          <w:sz w:val="20"/>
        </w:rPr>
        <w:t xml:space="preserve"> </w:t>
      </w:r>
      <w:r>
        <w:rPr>
          <w:sz w:val="20"/>
        </w:rPr>
        <w:t>moet</w:t>
      </w:r>
      <w:r>
        <w:rPr>
          <w:spacing w:val="2"/>
          <w:sz w:val="20"/>
        </w:rPr>
        <w:t xml:space="preserve"> </w:t>
      </w:r>
      <w:r>
        <w:rPr>
          <w:sz w:val="20"/>
        </w:rPr>
        <w:t>kunnen</w:t>
      </w:r>
      <w:r>
        <w:rPr>
          <w:spacing w:val="-2"/>
          <w:sz w:val="20"/>
        </w:rPr>
        <w:t xml:space="preserve"> </w:t>
      </w:r>
      <w:r>
        <w:rPr>
          <w:sz w:val="20"/>
        </w:rPr>
        <w:t>aantonen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huiswerkopdrachten</w:t>
      </w:r>
      <w:r>
        <w:rPr>
          <w:spacing w:val="-2"/>
          <w:sz w:val="20"/>
        </w:rPr>
        <w:t xml:space="preserve"> </w:t>
      </w:r>
      <w:r>
        <w:rPr>
          <w:sz w:val="20"/>
        </w:rPr>
        <w:t>te</w:t>
      </w:r>
      <w:r>
        <w:rPr>
          <w:spacing w:val="-1"/>
          <w:sz w:val="20"/>
        </w:rPr>
        <w:t xml:space="preserve"> </w:t>
      </w:r>
      <w:r>
        <w:rPr>
          <w:sz w:val="20"/>
        </w:rPr>
        <w:t>hebben</w:t>
      </w:r>
      <w:r>
        <w:rPr>
          <w:spacing w:val="-2"/>
          <w:sz w:val="20"/>
        </w:rPr>
        <w:t xml:space="preserve"> </w:t>
      </w:r>
      <w:r>
        <w:rPr>
          <w:sz w:val="20"/>
        </w:rPr>
        <w:t>gemaakt.</w:t>
      </w:r>
    </w:p>
    <w:p w14:paraId="553F2677" w14:textId="77777777" w:rsidR="004143AC" w:rsidRDefault="004C726F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spacing w:before="15" w:line="276" w:lineRule="auto"/>
        <w:ind w:right="729"/>
        <w:rPr>
          <w:sz w:val="20"/>
        </w:rPr>
      </w:pPr>
      <w:r>
        <w:rPr>
          <w:sz w:val="20"/>
        </w:rPr>
        <w:t>Aan</w:t>
      </w:r>
      <w:r>
        <w:rPr>
          <w:spacing w:val="-2"/>
          <w:sz w:val="20"/>
        </w:rPr>
        <w:t xml:space="preserve"> </w:t>
      </w:r>
      <w:r>
        <w:rPr>
          <w:sz w:val="20"/>
        </w:rPr>
        <w:t>het</w:t>
      </w:r>
      <w:r>
        <w:rPr>
          <w:spacing w:val="2"/>
          <w:sz w:val="20"/>
        </w:rPr>
        <w:t xml:space="preserve"> </w:t>
      </w:r>
      <w:r>
        <w:rPr>
          <w:sz w:val="20"/>
        </w:rPr>
        <w:t>eind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cursus</w:t>
      </w:r>
      <w:r>
        <w:rPr>
          <w:spacing w:val="-4"/>
          <w:sz w:val="20"/>
        </w:rPr>
        <w:t xml:space="preserve"> </w:t>
      </w:r>
      <w:r>
        <w:rPr>
          <w:sz w:val="20"/>
        </w:rPr>
        <w:t>heeft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cursist</w:t>
      </w:r>
      <w:r>
        <w:rPr>
          <w:spacing w:val="-3"/>
          <w:sz w:val="20"/>
        </w:rPr>
        <w:t xml:space="preserve"> </w:t>
      </w:r>
      <w:r>
        <w:rPr>
          <w:sz w:val="20"/>
        </w:rPr>
        <w:t>voldaan</w:t>
      </w:r>
      <w:r>
        <w:rPr>
          <w:spacing w:val="-1"/>
          <w:sz w:val="20"/>
        </w:rPr>
        <w:t xml:space="preserve"> </w:t>
      </w:r>
      <w:r>
        <w:rPr>
          <w:sz w:val="20"/>
        </w:rPr>
        <w:t>aan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eisen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eindopdracht.</w:t>
      </w:r>
      <w:r>
        <w:rPr>
          <w:spacing w:val="-52"/>
          <w:sz w:val="20"/>
        </w:rPr>
        <w:t xml:space="preserve"> </w:t>
      </w:r>
      <w:r>
        <w:rPr>
          <w:sz w:val="20"/>
        </w:rPr>
        <w:t>Zie ‘Eindopdracht basiscursus’. Deze eindopdracht moet door de docent als minimaal</w:t>
      </w:r>
      <w:r>
        <w:rPr>
          <w:spacing w:val="1"/>
          <w:sz w:val="20"/>
        </w:rPr>
        <w:t xml:space="preserve"> </w:t>
      </w:r>
      <w:r>
        <w:rPr>
          <w:sz w:val="20"/>
        </w:rPr>
        <w:t>‘voldoende’,</w:t>
      </w:r>
      <w:r>
        <w:rPr>
          <w:spacing w:val="2"/>
          <w:sz w:val="20"/>
        </w:rPr>
        <w:t xml:space="preserve"> </w:t>
      </w:r>
      <w:r>
        <w:rPr>
          <w:sz w:val="20"/>
        </w:rPr>
        <w:t>een 6,</w:t>
      </w:r>
      <w:r>
        <w:rPr>
          <w:spacing w:val="3"/>
          <w:sz w:val="20"/>
        </w:rPr>
        <w:t xml:space="preserve"> </w:t>
      </w:r>
      <w:r>
        <w:rPr>
          <w:sz w:val="20"/>
        </w:rPr>
        <w:t>zijn beoordeeld.</w:t>
      </w:r>
    </w:p>
    <w:p w14:paraId="72B3756D" w14:textId="77777777" w:rsidR="004143AC" w:rsidRDefault="004C726F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spacing w:before="8" w:line="249" w:lineRule="auto"/>
        <w:ind w:right="109"/>
        <w:rPr>
          <w:sz w:val="20"/>
        </w:rPr>
      </w:pPr>
      <w:r>
        <w:rPr>
          <w:sz w:val="20"/>
        </w:rPr>
        <w:t>Deelnemers ontvangen een certificaat op basis van aanwezigheid en actieve deelname. Voor</w:t>
      </w:r>
      <w:r>
        <w:rPr>
          <w:spacing w:val="1"/>
          <w:sz w:val="20"/>
        </w:rPr>
        <w:t xml:space="preserve"> </w:t>
      </w:r>
      <w:r>
        <w:rPr>
          <w:sz w:val="20"/>
        </w:rPr>
        <w:t>een certificaat met accreditatie is minimaal 90</w:t>
      </w:r>
      <w:r>
        <w:rPr>
          <w:sz w:val="20"/>
        </w:rPr>
        <w:t>% aanwezigheid, actieve deelname en een</w:t>
      </w:r>
      <w:r>
        <w:rPr>
          <w:spacing w:val="1"/>
          <w:sz w:val="20"/>
        </w:rPr>
        <w:t xml:space="preserve"> </w:t>
      </w:r>
      <w:r>
        <w:rPr>
          <w:sz w:val="20"/>
        </w:rPr>
        <w:t>voldoende op de toetsen vereist. Tot maximaal 10% afwezigheid wordt van de cursist</w:t>
      </w:r>
      <w:r>
        <w:rPr>
          <w:spacing w:val="1"/>
          <w:sz w:val="20"/>
        </w:rPr>
        <w:t xml:space="preserve"> </w:t>
      </w:r>
      <w:r>
        <w:rPr>
          <w:sz w:val="20"/>
        </w:rPr>
        <w:t>verwacht</w:t>
      </w:r>
      <w:r>
        <w:rPr>
          <w:spacing w:val="2"/>
          <w:sz w:val="20"/>
        </w:rPr>
        <w:t xml:space="preserve"> </w:t>
      </w:r>
      <w:r>
        <w:rPr>
          <w:sz w:val="20"/>
        </w:rPr>
        <w:t>een</w:t>
      </w:r>
      <w:r>
        <w:rPr>
          <w:spacing w:val="-1"/>
          <w:sz w:val="20"/>
        </w:rPr>
        <w:t xml:space="preserve"> </w:t>
      </w:r>
      <w:r>
        <w:rPr>
          <w:sz w:val="20"/>
        </w:rPr>
        <w:t>vervangende opdracht</w:t>
      </w:r>
      <w:r>
        <w:rPr>
          <w:spacing w:val="2"/>
          <w:sz w:val="20"/>
        </w:rPr>
        <w:t xml:space="preserve"> </w:t>
      </w:r>
      <w:r>
        <w:rPr>
          <w:sz w:val="20"/>
        </w:rPr>
        <w:t>te</w:t>
      </w:r>
      <w:r>
        <w:rPr>
          <w:spacing w:val="-1"/>
          <w:sz w:val="20"/>
        </w:rPr>
        <w:t xml:space="preserve"> </w:t>
      </w:r>
      <w:r>
        <w:rPr>
          <w:sz w:val="20"/>
        </w:rPr>
        <w:t>doen.</w:t>
      </w:r>
      <w:r>
        <w:rPr>
          <w:spacing w:val="3"/>
          <w:sz w:val="20"/>
        </w:rPr>
        <w:t xml:space="preserve"> </w:t>
      </w:r>
      <w:r>
        <w:rPr>
          <w:sz w:val="20"/>
        </w:rPr>
        <w:t>Deze</w:t>
      </w:r>
      <w:r>
        <w:rPr>
          <w:spacing w:val="-6"/>
          <w:sz w:val="20"/>
        </w:rPr>
        <w:t xml:space="preserve"> </w:t>
      </w:r>
      <w:r>
        <w:rPr>
          <w:sz w:val="20"/>
        </w:rPr>
        <w:t>opdracht</w:t>
      </w:r>
      <w:r>
        <w:rPr>
          <w:spacing w:val="2"/>
          <w:sz w:val="20"/>
        </w:rPr>
        <w:t xml:space="preserve"> </w:t>
      </w:r>
      <w:r>
        <w:rPr>
          <w:sz w:val="20"/>
        </w:rPr>
        <w:t>bestaat</w:t>
      </w:r>
      <w:r>
        <w:rPr>
          <w:spacing w:val="3"/>
          <w:sz w:val="20"/>
        </w:rPr>
        <w:t xml:space="preserve"> </w:t>
      </w:r>
      <w:r>
        <w:rPr>
          <w:sz w:val="20"/>
        </w:rPr>
        <w:t>uit</w:t>
      </w:r>
      <w:r>
        <w:rPr>
          <w:spacing w:val="-3"/>
          <w:sz w:val="20"/>
        </w:rPr>
        <w:t xml:space="preserve"> </w:t>
      </w:r>
      <w:r>
        <w:rPr>
          <w:sz w:val="20"/>
        </w:rPr>
        <w:t>een</w:t>
      </w:r>
      <w:r>
        <w:rPr>
          <w:spacing w:val="-1"/>
          <w:sz w:val="20"/>
        </w:rPr>
        <w:t xml:space="preserve"> </w:t>
      </w:r>
      <w:r>
        <w:rPr>
          <w:sz w:val="20"/>
        </w:rPr>
        <w:t>korte</w:t>
      </w:r>
      <w:r>
        <w:rPr>
          <w:spacing w:val="1"/>
          <w:sz w:val="20"/>
        </w:rPr>
        <w:t xml:space="preserve"> </w:t>
      </w:r>
      <w:r>
        <w:rPr>
          <w:sz w:val="20"/>
        </w:rPr>
        <w:t>samenvatting met een link naar de eigen praktijk van de te lezen literatuur (maximaal één A4)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een</w:t>
      </w:r>
      <w:r>
        <w:rPr>
          <w:spacing w:val="-2"/>
          <w:sz w:val="20"/>
        </w:rPr>
        <w:t xml:space="preserve"> </w:t>
      </w:r>
      <w:r>
        <w:rPr>
          <w:sz w:val="20"/>
        </w:rPr>
        <w:t>verslag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het</w:t>
      </w:r>
      <w:r>
        <w:rPr>
          <w:spacing w:val="2"/>
          <w:sz w:val="20"/>
        </w:rPr>
        <w:t xml:space="preserve"> </w:t>
      </w:r>
      <w:r>
        <w:rPr>
          <w:sz w:val="20"/>
        </w:rPr>
        <w:t>uitvoeren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een</w:t>
      </w:r>
      <w:r>
        <w:rPr>
          <w:spacing w:val="-6"/>
          <w:sz w:val="20"/>
        </w:rPr>
        <w:t xml:space="preserve"> </w:t>
      </w:r>
      <w:r>
        <w:rPr>
          <w:sz w:val="20"/>
        </w:rPr>
        <w:t>techniek van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betreffende</w:t>
      </w:r>
      <w:r>
        <w:rPr>
          <w:spacing w:val="-1"/>
          <w:sz w:val="20"/>
        </w:rPr>
        <w:t xml:space="preserve"> </w:t>
      </w:r>
      <w:r>
        <w:rPr>
          <w:sz w:val="20"/>
        </w:rPr>
        <w:t>cursusdag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geoefend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is in de intervisiegroep óf die besproken is in de intervisiegroep van </w:t>
      </w:r>
      <w:r>
        <w:rPr>
          <w:sz w:val="20"/>
        </w:rPr>
        <w:t>een opname van deze</w:t>
      </w:r>
      <w:r>
        <w:rPr>
          <w:spacing w:val="1"/>
          <w:sz w:val="20"/>
        </w:rPr>
        <w:t xml:space="preserve"> </w:t>
      </w:r>
      <w:r>
        <w:rPr>
          <w:sz w:val="20"/>
        </w:rPr>
        <w:t>techniek</w:t>
      </w:r>
      <w:r>
        <w:rPr>
          <w:spacing w:val="1"/>
          <w:sz w:val="20"/>
        </w:rPr>
        <w:t xml:space="preserve"> </w:t>
      </w:r>
      <w:r>
        <w:rPr>
          <w:sz w:val="20"/>
        </w:rPr>
        <w:t>(maximaal één</w:t>
      </w:r>
      <w:r>
        <w:rPr>
          <w:spacing w:val="-10"/>
          <w:sz w:val="20"/>
        </w:rPr>
        <w:t xml:space="preserve"> </w:t>
      </w:r>
      <w:r>
        <w:rPr>
          <w:sz w:val="20"/>
        </w:rPr>
        <w:t>A4).</w:t>
      </w:r>
    </w:p>
    <w:p w14:paraId="69ACBA66" w14:textId="77777777" w:rsidR="004143AC" w:rsidRDefault="004143AC">
      <w:pPr>
        <w:pStyle w:val="Plattetekst"/>
        <w:spacing w:before="7"/>
      </w:pPr>
    </w:p>
    <w:p w14:paraId="2277D929" w14:textId="77777777" w:rsidR="004143AC" w:rsidRDefault="004C726F">
      <w:pPr>
        <w:pStyle w:val="Kop1"/>
        <w:ind w:left="115"/>
      </w:pPr>
      <w:r>
        <w:t>Eindopdracht</w:t>
      </w:r>
      <w:r>
        <w:rPr>
          <w:spacing w:val="-5"/>
        </w:rPr>
        <w:t xml:space="preserve"> </w:t>
      </w:r>
      <w:r>
        <w:t>basiscursus</w:t>
      </w:r>
    </w:p>
    <w:p w14:paraId="6AD2C844" w14:textId="77777777" w:rsidR="004143AC" w:rsidRDefault="004C726F">
      <w:pPr>
        <w:pStyle w:val="Plattetekst"/>
        <w:spacing w:before="1"/>
        <w:ind w:left="115" w:right="240"/>
      </w:pPr>
      <w:r>
        <w:t>De eindopdracht is een uitgeschreven casusverslag van een cliënt waarin zijn opgenomen: de</w:t>
      </w:r>
      <w:r>
        <w:rPr>
          <w:spacing w:val="1"/>
        </w:rPr>
        <w:t xml:space="preserve"> </w:t>
      </w:r>
      <w:r>
        <w:t>achtergrondgegevens van de patiënt, DSM 5 classificatie, beschrijving van de problematiek,</w:t>
      </w:r>
      <w:r>
        <w:rPr>
          <w:spacing w:val="1"/>
        </w:rPr>
        <w:t xml:space="preserve"> </w:t>
      </w:r>
      <w:r>
        <w:t>belangrijkste schema’s en modi en de ontstaansgeschiedenis daarvan, een casusconceptualisatie</w:t>
      </w:r>
      <w:r>
        <w:rPr>
          <w:spacing w:val="1"/>
        </w:rPr>
        <w:t xml:space="preserve"> </w:t>
      </w:r>
      <w:r>
        <w:t>(schemamodel en modimodel), een analyse van de interactie van de schema’s van de therapeut en</w:t>
      </w:r>
      <w:r>
        <w:rPr>
          <w:spacing w:val="1"/>
        </w:rPr>
        <w:t xml:space="preserve"> </w:t>
      </w:r>
      <w:r>
        <w:t>de patiënt (bijvoorbeeld uitgewerkt in een functieanalyse), doelen e</w:t>
      </w:r>
      <w:r>
        <w:t>n een behandelplan. De</w:t>
      </w:r>
      <w:r>
        <w:rPr>
          <w:spacing w:val="1"/>
        </w:rPr>
        <w:t xml:space="preserve"> </w:t>
      </w:r>
      <w:r>
        <w:t>casusconceptualisatie (schemamodel en modimodel) wordt tevens grafisch weergegeven. De cursist</w:t>
      </w:r>
      <w:r>
        <w:rPr>
          <w:spacing w:val="-53"/>
        </w:rPr>
        <w:t xml:space="preserve"> </w:t>
      </w:r>
      <w:r>
        <w:t>maakt</w:t>
      </w:r>
      <w:r>
        <w:rPr>
          <w:spacing w:val="2"/>
        </w:rPr>
        <w:t xml:space="preserve"> </w:t>
      </w:r>
      <w:r>
        <w:t>daarbij gebruik</w:t>
      </w:r>
      <w:r>
        <w:rPr>
          <w:spacing w:val="2"/>
        </w:rPr>
        <w:t xml:space="preserve"> </w:t>
      </w:r>
      <w:r>
        <w:t>van in</w:t>
      </w:r>
      <w:r>
        <w:rPr>
          <w:spacing w:val="-1"/>
        </w:rPr>
        <w:t xml:space="preserve"> </w:t>
      </w:r>
      <w:r>
        <w:t>de cursus</w:t>
      </w:r>
      <w:r>
        <w:rPr>
          <w:spacing w:val="2"/>
        </w:rPr>
        <w:t xml:space="preserve"> </w:t>
      </w:r>
      <w:r>
        <w:t>aangereikte formats.</w:t>
      </w:r>
    </w:p>
    <w:p w14:paraId="3359D8C2" w14:textId="77777777" w:rsidR="004143AC" w:rsidRDefault="004143AC">
      <w:pPr>
        <w:pStyle w:val="Plattetekst"/>
        <w:spacing w:before="3"/>
      </w:pPr>
    </w:p>
    <w:p w14:paraId="18DD4E4A" w14:textId="77777777" w:rsidR="004143AC" w:rsidRDefault="004C726F">
      <w:pPr>
        <w:pStyle w:val="Plattetekst"/>
        <w:ind w:left="115" w:right="202"/>
      </w:pPr>
      <w:r>
        <w:t>Deze opdracht wordt per e-mail bij de docent uiterlijk drie weken voor de vie</w:t>
      </w:r>
      <w:r>
        <w:t>rde bijeenkomst</w:t>
      </w:r>
      <w:r>
        <w:rPr>
          <w:spacing w:val="1"/>
        </w:rPr>
        <w:t xml:space="preserve"> </w:t>
      </w:r>
      <w:r>
        <w:t>ingeleverd.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cursist</w:t>
      </w:r>
      <w:r>
        <w:rPr>
          <w:spacing w:val="-1"/>
        </w:rPr>
        <w:t xml:space="preserve"> </w:t>
      </w:r>
      <w:r>
        <w:t>krijgt</w:t>
      </w:r>
      <w:r>
        <w:rPr>
          <w:spacing w:val="-5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deze</w:t>
      </w:r>
      <w:r>
        <w:rPr>
          <w:spacing w:val="-3"/>
        </w:rPr>
        <w:t xml:space="preserve"> </w:t>
      </w:r>
      <w:r>
        <w:t>opdracht,</w:t>
      </w:r>
      <w:r>
        <w:rPr>
          <w:spacing w:val="-1"/>
        </w:rPr>
        <w:t xml:space="preserve"> </w:t>
      </w:r>
      <w:r>
        <w:t>eventuele</w:t>
      </w:r>
      <w:r>
        <w:rPr>
          <w:spacing w:val="-3"/>
        </w:rPr>
        <w:t xml:space="preserve"> </w:t>
      </w:r>
      <w:r>
        <w:t>aanvullingen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aanpassingen</w:t>
      </w:r>
      <w:r>
        <w:rPr>
          <w:spacing w:val="-53"/>
        </w:rPr>
        <w:t xml:space="preserve"> </w:t>
      </w:r>
      <w:r>
        <w:t>worden</w:t>
      </w:r>
      <w:r>
        <w:rPr>
          <w:spacing w:val="-1"/>
        </w:rPr>
        <w:t xml:space="preserve"> </w:t>
      </w:r>
      <w:r>
        <w:t>voor</w:t>
      </w:r>
      <w:r>
        <w:rPr>
          <w:spacing w:val="1"/>
        </w:rPr>
        <w:t xml:space="preserve"> </w:t>
      </w:r>
      <w:r>
        <w:t>de vierde</w:t>
      </w:r>
      <w:r>
        <w:rPr>
          <w:spacing w:val="-1"/>
        </w:rPr>
        <w:t xml:space="preserve"> </w:t>
      </w:r>
      <w:r>
        <w:t>bijeenkomst</w:t>
      </w:r>
      <w:r>
        <w:rPr>
          <w:spacing w:val="2"/>
        </w:rPr>
        <w:t xml:space="preserve"> </w:t>
      </w:r>
      <w:r>
        <w:t>verwerkt</w:t>
      </w:r>
      <w:r>
        <w:rPr>
          <w:spacing w:val="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bij de</w:t>
      </w:r>
      <w:r>
        <w:rPr>
          <w:spacing w:val="-1"/>
        </w:rPr>
        <w:t xml:space="preserve"> </w:t>
      </w:r>
      <w:r>
        <w:t>docent</w:t>
      </w:r>
      <w:r>
        <w:rPr>
          <w:spacing w:val="2"/>
        </w:rPr>
        <w:t xml:space="preserve"> </w:t>
      </w:r>
      <w:r>
        <w:t>ingeleverd.</w:t>
      </w:r>
    </w:p>
    <w:p w14:paraId="7D112F1E" w14:textId="77777777" w:rsidR="004143AC" w:rsidRDefault="004143AC">
      <w:pPr>
        <w:pStyle w:val="Plattetekst"/>
        <w:spacing w:before="8"/>
        <w:rPr>
          <w:sz w:val="19"/>
        </w:rPr>
      </w:pPr>
    </w:p>
    <w:p w14:paraId="1749819F" w14:textId="77777777" w:rsidR="004143AC" w:rsidRDefault="004C726F">
      <w:pPr>
        <w:ind w:left="115"/>
        <w:rPr>
          <w:i/>
          <w:sz w:val="20"/>
        </w:rPr>
      </w:pPr>
      <w:r>
        <w:rPr>
          <w:i/>
          <w:sz w:val="20"/>
        </w:rPr>
        <w:t>Voorstel</w:t>
      </w:r>
      <w:r>
        <w:rPr>
          <w:i/>
          <w:spacing w:val="65"/>
          <w:sz w:val="20"/>
        </w:rPr>
        <w:t xml:space="preserve"> </w:t>
      </w:r>
      <w:r>
        <w:rPr>
          <w:i/>
          <w:sz w:val="20"/>
        </w:rPr>
        <w:t>inhoudsopgave:</w:t>
      </w:r>
    </w:p>
    <w:p w14:paraId="79FE5DA4" w14:textId="77777777" w:rsidR="004143AC" w:rsidRDefault="004C726F">
      <w:pPr>
        <w:pStyle w:val="Lijstalinea"/>
        <w:numPr>
          <w:ilvl w:val="2"/>
          <w:numId w:val="2"/>
        </w:numPr>
        <w:tabs>
          <w:tab w:val="left" w:pos="836"/>
        </w:tabs>
        <w:ind w:hanging="361"/>
        <w:rPr>
          <w:sz w:val="20"/>
        </w:rPr>
      </w:pPr>
      <w:r>
        <w:rPr>
          <w:sz w:val="20"/>
        </w:rPr>
        <w:t>Achtergrondgegevens:</w:t>
      </w:r>
    </w:p>
    <w:p w14:paraId="2E5B5537" w14:textId="77777777" w:rsidR="004143AC" w:rsidRDefault="004C726F">
      <w:pPr>
        <w:pStyle w:val="Lijstalinea"/>
        <w:numPr>
          <w:ilvl w:val="3"/>
          <w:numId w:val="2"/>
        </w:numPr>
        <w:tabs>
          <w:tab w:val="left" w:pos="1181"/>
          <w:tab w:val="left" w:pos="1182"/>
        </w:tabs>
        <w:spacing w:before="5"/>
        <w:ind w:hanging="361"/>
        <w:rPr>
          <w:sz w:val="20"/>
        </w:rPr>
      </w:pPr>
      <w:r>
        <w:rPr>
          <w:sz w:val="20"/>
        </w:rPr>
        <w:t>Aanmelding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hulpvraag</w:t>
      </w:r>
    </w:p>
    <w:p w14:paraId="00E0E38B" w14:textId="77777777" w:rsidR="004143AC" w:rsidRDefault="004C726F">
      <w:pPr>
        <w:pStyle w:val="Lijstalinea"/>
        <w:numPr>
          <w:ilvl w:val="3"/>
          <w:numId w:val="2"/>
        </w:numPr>
        <w:tabs>
          <w:tab w:val="left" w:pos="1181"/>
          <w:tab w:val="left" w:pos="1182"/>
        </w:tabs>
        <w:spacing w:before="0"/>
        <w:ind w:hanging="361"/>
        <w:rPr>
          <w:sz w:val="20"/>
        </w:rPr>
      </w:pPr>
      <w:r>
        <w:rPr>
          <w:sz w:val="20"/>
        </w:rPr>
        <w:t>Samenvatting</w:t>
      </w:r>
      <w:r>
        <w:rPr>
          <w:spacing w:val="-3"/>
          <w:sz w:val="20"/>
        </w:rPr>
        <w:t xml:space="preserve"> </w:t>
      </w:r>
      <w:r>
        <w:rPr>
          <w:sz w:val="20"/>
        </w:rPr>
        <w:t>anamnese/intake</w:t>
      </w:r>
    </w:p>
    <w:p w14:paraId="4E8606B0" w14:textId="77777777" w:rsidR="004143AC" w:rsidRDefault="004C726F">
      <w:pPr>
        <w:pStyle w:val="Lijstalinea"/>
        <w:numPr>
          <w:ilvl w:val="2"/>
          <w:numId w:val="2"/>
        </w:numPr>
        <w:tabs>
          <w:tab w:val="left" w:pos="836"/>
        </w:tabs>
        <w:ind w:hanging="361"/>
        <w:rPr>
          <w:sz w:val="20"/>
        </w:rPr>
      </w:pPr>
      <w:r>
        <w:rPr>
          <w:sz w:val="20"/>
        </w:rPr>
        <w:t>Beschrijvende</w:t>
      </w:r>
      <w:r>
        <w:rPr>
          <w:spacing w:val="-5"/>
          <w:sz w:val="20"/>
        </w:rPr>
        <w:t xml:space="preserve"> </w:t>
      </w:r>
      <w:r>
        <w:rPr>
          <w:sz w:val="20"/>
        </w:rPr>
        <w:t>diagnose</w:t>
      </w:r>
    </w:p>
    <w:p w14:paraId="06BB7AD0" w14:textId="77777777" w:rsidR="004143AC" w:rsidRDefault="004C726F">
      <w:pPr>
        <w:pStyle w:val="Lijstalinea"/>
        <w:numPr>
          <w:ilvl w:val="2"/>
          <w:numId w:val="2"/>
        </w:numPr>
        <w:tabs>
          <w:tab w:val="left" w:pos="836"/>
        </w:tabs>
        <w:spacing w:before="0"/>
        <w:ind w:hanging="361"/>
        <w:rPr>
          <w:sz w:val="20"/>
        </w:rPr>
      </w:pPr>
      <w:r>
        <w:rPr>
          <w:sz w:val="20"/>
        </w:rPr>
        <w:t>DSM 5</w:t>
      </w:r>
      <w:r>
        <w:rPr>
          <w:spacing w:val="-2"/>
          <w:sz w:val="20"/>
        </w:rPr>
        <w:t xml:space="preserve"> </w:t>
      </w:r>
      <w:r>
        <w:rPr>
          <w:sz w:val="20"/>
        </w:rPr>
        <w:t>classificatie</w:t>
      </w:r>
    </w:p>
    <w:p w14:paraId="61633994" w14:textId="77777777" w:rsidR="004143AC" w:rsidRDefault="004C726F">
      <w:pPr>
        <w:pStyle w:val="Lijstalinea"/>
        <w:numPr>
          <w:ilvl w:val="2"/>
          <w:numId w:val="2"/>
        </w:numPr>
        <w:tabs>
          <w:tab w:val="left" w:pos="836"/>
        </w:tabs>
        <w:ind w:hanging="361"/>
        <w:rPr>
          <w:sz w:val="20"/>
        </w:rPr>
      </w:pPr>
      <w:r>
        <w:rPr>
          <w:sz w:val="20"/>
        </w:rPr>
        <w:t>Format: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Onderzoeksschema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zijn</w:t>
      </w:r>
      <w:r>
        <w:rPr>
          <w:spacing w:val="-1"/>
          <w:sz w:val="20"/>
        </w:rPr>
        <w:t xml:space="preserve"> </w:t>
      </w:r>
      <w:r>
        <w:rPr>
          <w:sz w:val="20"/>
        </w:rPr>
        <w:t>geheel uitwerken</w:t>
      </w:r>
    </w:p>
    <w:p w14:paraId="36A4CF90" w14:textId="77777777" w:rsidR="004143AC" w:rsidRDefault="004C726F">
      <w:pPr>
        <w:pStyle w:val="Lijstalinea"/>
        <w:numPr>
          <w:ilvl w:val="2"/>
          <w:numId w:val="2"/>
        </w:numPr>
        <w:tabs>
          <w:tab w:val="left" w:pos="836"/>
        </w:tabs>
        <w:spacing w:before="0"/>
        <w:ind w:hanging="361"/>
        <w:rPr>
          <w:sz w:val="20"/>
        </w:rPr>
      </w:pPr>
      <w:r>
        <w:rPr>
          <w:sz w:val="20"/>
        </w:rPr>
        <w:t>Behandelplan</w:t>
      </w:r>
      <w:r>
        <w:rPr>
          <w:spacing w:val="-3"/>
          <w:sz w:val="20"/>
        </w:rPr>
        <w:t xml:space="preserve"> </w:t>
      </w:r>
      <w:r>
        <w:rPr>
          <w:sz w:val="20"/>
        </w:rPr>
        <w:t>met technieken</w:t>
      </w:r>
    </w:p>
    <w:p w14:paraId="6BBB9742" w14:textId="77777777" w:rsidR="004143AC" w:rsidRDefault="004C726F">
      <w:pPr>
        <w:pStyle w:val="Lijstalinea"/>
        <w:numPr>
          <w:ilvl w:val="2"/>
          <w:numId w:val="2"/>
        </w:numPr>
        <w:tabs>
          <w:tab w:val="left" w:pos="836"/>
        </w:tabs>
        <w:spacing w:before="0"/>
        <w:ind w:right="510"/>
        <w:rPr>
          <w:sz w:val="20"/>
        </w:rPr>
      </w:pPr>
      <w:r>
        <w:rPr>
          <w:sz w:val="20"/>
        </w:rPr>
        <w:t>Beschrijving van welke informatiebronnen gebruik is gemaakt om de schema’s en modi te</w:t>
      </w:r>
      <w:r>
        <w:rPr>
          <w:spacing w:val="-53"/>
          <w:sz w:val="20"/>
        </w:rPr>
        <w:t xml:space="preserve"> </w:t>
      </w:r>
      <w:r>
        <w:rPr>
          <w:sz w:val="20"/>
        </w:rPr>
        <w:t>bepalen</w:t>
      </w:r>
    </w:p>
    <w:p w14:paraId="16A6B7EA" w14:textId="77777777" w:rsidR="004143AC" w:rsidRDefault="004C726F">
      <w:pPr>
        <w:pStyle w:val="Lijstalinea"/>
        <w:numPr>
          <w:ilvl w:val="2"/>
          <w:numId w:val="2"/>
        </w:numPr>
        <w:tabs>
          <w:tab w:val="left" w:pos="836"/>
        </w:tabs>
        <w:ind w:hanging="361"/>
        <w:rPr>
          <w:sz w:val="20"/>
        </w:rPr>
      </w:pPr>
      <w:r>
        <w:rPr>
          <w:sz w:val="20"/>
        </w:rPr>
        <w:t>Analyse</w:t>
      </w:r>
      <w:r>
        <w:rPr>
          <w:spacing w:val="-3"/>
          <w:sz w:val="20"/>
        </w:rPr>
        <w:t xml:space="preserve"> </w:t>
      </w:r>
      <w:r>
        <w:rPr>
          <w:sz w:val="20"/>
        </w:rPr>
        <w:t>therapeutische</w:t>
      </w:r>
      <w:r>
        <w:rPr>
          <w:spacing w:val="-2"/>
          <w:sz w:val="20"/>
        </w:rPr>
        <w:t xml:space="preserve"> </w:t>
      </w:r>
      <w:r>
        <w:rPr>
          <w:sz w:val="20"/>
        </w:rPr>
        <w:t>relatie</w:t>
      </w:r>
    </w:p>
    <w:p w14:paraId="14EA4615" w14:textId="77777777" w:rsidR="004143AC" w:rsidRDefault="004C726F">
      <w:pPr>
        <w:pStyle w:val="Lijstalinea"/>
        <w:numPr>
          <w:ilvl w:val="3"/>
          <w:numId w:val="2"/>
        </w:numPr>
        <w:tabs>
          <w:tab w:val="left" w:pos="1181"/>
          <w:tab w:val="left" w:pos="1182"/>
        </w:tabs>
        <w:ind w:hanging="361"/>
        <w:rPr>
          <w:sz w:val="20"/>
        </w:rPr>
      </w:pPr>
      <w:r>
        <w:rPr>
          <w:sz w:val="20"/>
        </w:rPr>
        <w:t>Met</w:t>
      </w:r>
      <w:r>
        <w:rPr>
          <w:spacing w:val="1"/>
          <w:sz w:val="20"/>
        </w:rPr>
        <w:t xml:space="preserve"> </w:t>
      </w:r>
      <w:r>
        <w:rPr>
          <w:sz w:val="20"/>
        </w:rPr>
        <w:t>plan</w:t>
      </w:r>
      <w:r>
        <w:rPr>
          <w:spacing w:val="-1"/>
          <w:sz w:val="20"/>
        </w:rPr>
        <w:t xml:space="preserve"> </w:t>
      </w:r>
      <w:r>
        <w:rPr>
          <w:sz w:val="20"/>
        </w:rPr>
        <w:t>hoe</w:t>
      </w:r>
      <w:r>
        <w:rPr>
          <w:spacing w:val="-1"/>
          <w:sz w:val="20"/>
        </w:rPr>
        <w:t xml:space="preserve"> </w:t>
      </w:r>
      <w:r>
        <w:rPr>
          <w:sz w:val="20"/>
        </w:rPr>
        <w:t>om</w:t>
      </w:r>
      <w:r>
        <w:rPr>
          <w:spacing w:val="-4"/>
          <w:sz w:val="20"/>
        </w:rPr>
        <w:t xml:space="preserve"> </w:t>
      </w:r>
      <w:r>
        <w:rPr>
          <w:sz w:val="20"/>
        </w:rPr>
        <w:t>te</w:t>
      </w:r>
      <w:r>
        <w:rPr>
          <w:spacing w:val="-1"/>
          <w:sz w:val="20"/>
        </w:rPr>
        <w:t xml:space="preserve"> </w:t>
      </w:r>
      <w:r>
        <w:rPr>
          <w:sz w:val="20"/>
        </w:rPr>
        <w:t>gaan</w:t>
      </w:r>
      <w:r>
        <w:rPr>
          <w:spacing w:val="-1"/>
          <w:sz w:val="20"/>
        </w:rPr>
        <w:t xml:space="preserve"> </w:t>
      </w:r>
      <w:r>
        <w:rPr>
          <w:sz w:val="20"/>
        </w:rPr>
        <w:t>met</w:t>
      </w:r>
      <w:r>
        <w:rPr>
          <w:spacing w:val="-4"/>
          <w:sz w:val="20"/>
        </w:rPr>
        <w:t xml:space="preserve"> </w:t>
      </w:r>
      <w:r>
        <w:rPr>
          <w:sz w:val="20"/>
        </w:rPr>
        <w:t>valkuilen</w:t>
      </w:r>
      <w:r>
        <w:rPr>
          <w:spacing w:val="-1"/>
          <w:sz w:val="20"/>
        </w:rPr>
        <w:t xml:space="preserve"> </w:t>
      </w:r>
      <w:r>
        <w:rPr>
          <w:sz w:val="20"/>
        </w:rPr>
        <w:t>die</w:t>
      </w:r>
      <w:r>
        <w:rPr>
          <w:spacing w:val="-1"/>
          <w:sz w:val="20"/>
        </w:rPr>
        <w:t xml:space="preserve"> </w:t>
      </w:r>
      <w:r>
        <w:rPr>
          <w:sz w:val="20"/>
        </w:rPr>
        <w:t>voorspeld</w:t>
      </w:r>
      <w:r>
        <w:rPr>
          <w:spacing w:val="-1"/>
          <w:sz w:val="20"/>
        </w:rPr>
        <w:t xml:space="preserve"> </w:t>
      </w:r>
      <w:r>
        <w:rPr>
          <w:sz w:val="20"/>
        </w:rPr>
        <w:t>worden.</w:t>
      </w:r>
    </w:p>
    <w:p w14:paraId="7A8F3E56" w14:textId="77777777" w:rsidR="004143AC" w:rsidRDefault="004143AC">
      <w:pPr>
        <w:pStyle w:val="Plattetekst"/>
      </w:pPr>
    </w:p>
    <w:p w14:paraId="6457579C" w14:textId="77777777" w:rsidR="004143AC" w:rsidRDefault="004C726F">
      <w:pPr>
        <w:pStyle w:val="Kop1"/>
        <w:spacing w:before="1"/>
        <w:ind w:left="115"/>
      </w:pPr>
      <w:r>
        <w:t>Literatuur</w:t>
      </w:r>
    </w:p>
    <w:p w14:paraId="131CEE49" w14:textId="77777777" w:rsidR="004C726F" w:rsidRPr="004C726F" w:rsidRDefault="004C726F" w:rsidP="004C726F">
      <w:pPr>
        <w:pStyle w:val="Lijstalinea"/>
        <w:numPr>
          <w:ilvl w:val="0"/>
          <w:numId w:val="5"/>
        </w:numPr>
        <w:tabs>
          <w:tab w:val="left" w:pos="839"/>
          <w:tab w:val="left" w:pos="840"/>
        </w:tabs>
        <w:spacing w:before="49" w:line="208" w:lineRule="auto"/>
        <w:ind w:left="839" w:right="597"/>
        <w:rPr>
          <w:rFonts w:ascii="Symbol" w:hAnsi="Symbol"/>
          <w:sz w:val="20"/>
          <w:szCs w:val="20"/>
        </w:rPr>
      </w:pPr>
      <w:r w:rsidRPr="004C726F">
        <w:rPr>
          <w:sz w:val="20"/>
          <w:szCs w:val="20"/>
        </w:rPr>
        <w:t>Young,</w:t>
      </w:r>
      <w:r w:rsidRPr="004C726F">
        <w:rPr>
          <w:spacing w:val="-7"/>
          <w:sz w:val="20"/>
          <w:szCs w:val="20"/>
        </w:rPr>
        <w:t xml:space="preserve"> </w:t>
      </w:r>
      <w:r w:rsidRPr="004C726F">
        <w:rPr>
          <w:sz w:val="20"/>
          <w:szCs w:val="20"/>
        </w:rPr>
        <w:t>J.E.,</w:t>
      </w:r>
      <w:r w:rsidRPr="004C726F">
        <w:rPr>
          <w:spacing w:val="-5"/>
          <w:sz w:val="20"/>
          <w:szCs w:val="20"/>
        </w:rPr>
        <w:t xml:space="preserve"> </w:t>
      </w:r>
      <w:proofErr w:type="spellStart"/>
      <w:r w:rsidRPr="004C726F">
        <w:rPr>
          <w:sz w:val="20"/>
          <w:szCs w:val="20"/>
        </w:rPr>
        <w:t>Klosko</w:t>
      </w:r>
      <w:proofErr w:type="spellEnd"/>
      <w:r w:rsidRPr="004C726F">
        <w:rPr>
          <w:sz w:val="20"/>
          <w:szCs w:val="20"/>
        </w:rPr>
        <w:t>,</w:t>
      </w:r>
      <w:r w:rsidRPr="004C726F">
        <w:rPr>
          <w:spacing w:val="-5"/>
          <w:sz w:val="20"/>
          <w:szCs w:val="20"/>
        </w:rPr>
        <w:t xml:space="preserve"> </w:t>
      </w:r>
      <w:r w:rsidRPr="004C726F">
        <w:rPr>
          <w:sz w:val="20"/>
          <w:szCs w:val="20"/>
        </w:rPr>
        <w:t>J.S.</w:t>
      </w:r>
      <w:r w:rsidRPr="004C726F">
        <w:rPr>
          <w:spacing w:val="-5"/>
          <w:sz w:val="20"/>
          <w:szCs w:val="20"/>
        </w:rPr>
        <w:t xml:space="preserve"> </w:t>
      </w:r>
      <w:r w:rsidRPr="004C726F">
        <w:rPr>
          <w:sz w:val="20"/>
          <w:szCs w:val="20"/>
        </w:rPr>
        <w:t>&amp;</w:t>
      </w:r>
      <w:r w:rsidRPr="004C726F">
        <w:rPr>
          <w:spacing w:val="-6"/>
          <w:sz w:val="20"/>
          <w:szCs w:val="20"/>
        </w:rPr>
        <w:t xml:space="preserve"> </w:t>
      </w:r>
      <w:proofErr w:type="spellStart"/>
      <w:r w:rsidRPr="004C726F">
        <w:rPr>
          <w:sz w:val="20"/>
          <w:szCs w:val="20"/>
        </w:rPr>
        <w:t>Weishaar</w:t>
      </w:r>
      <w:proofErr w:type="spellEnd"/>
      <w:r w:rsidRPr="004C726F">
        <w:rPr>
          <w:sz w:val="20"/>
          <w:szCs w:val="20"/>
        </w:rPr>
        <w:t>,</w:t>
      </w:r>
      <w:r w:rsidRPr="004C726F">
        <w:rPr>
          <w:spacing w:val="-5"/>
          <w:sz w:val="20"/>
          <w:szCs w:val="20"/>
        </w:rPr>
        <w:t xml:space="preserve"> </w:t>
      </w:r>
      <w:r w:rsidRPr="004C726F">
        <w:rPr>
          <w:sz w:val="20"/>
          <w:szCs w:val="20"/>
        </w:rPr>
        <w:t>M.E.</w:t>
      </w:r>
      <w:r w:rsidRPr="004C726F">
        <w:rPr>
          <w:spacing w:val="-5"/>
          <w:sz w:val="20"/>
          <w:szCs w:val="20"/>
        </w:rPr>
        <w:t xml:space="preserve"> </w:t>
      </w:r>
      <w:r w:rsidRPr="004C726F">
        <w:rPr>
          <w:sz w:val="20"/>
          <w:szCs w:val="20"/>
        </w:rPr>
        <w:t>(2005</w:t>
      </w:r>
      <w:r w:rsidRPr="004C726F">
        <w:rPr>
          <w:spacing w:val="-5"/>
          <w:sz w:val="20"/>
          <w:szCs w:val="20"/>
        </w:rPr>
        <w:t xml:space="preserve"> </w:t>
      </w:r>
      <w:r w:rsidRPr="004C726F">
        <w:rPr>
          <w:sz w:val="20"/>
          <w:szCs w:val="20"/>
        </w:rPr>
        <w:t>of</w:t>
      </w:r>
      <w:r w:rsidRPr="004C726F">
        <w:rPr>
          <w:spacing w:val="-6"/>
          <w:sz w:val="20"/>
          <w:szCs w:val="20"/>
        </w:rPr>
        <w:t xml:space="preserve"> </w:t>
      </w:r>
      <w:r w:rsidRPr="004C726F">
        <w:rPr>
          <w:sz w:val="20"/>
          <w:szCs w:val="20"/>
        </w:rPr>
        <w:t>2019).</w:t>
      </w:r>
      <w:r w:rsidRPr="004C726F">
        <w:rPr>
          <w:spacing w:val="-7"/>
          <w:sz w:val="20"/>
          <w:szCs w:val="20"/>
        </w:rPr>
        <w:t xml:space="preserve"> </w:t>
      </w:r>
      <w:r w:rsidRPr="004C726F">
        <w:rPr>
          <w:sz w:val="20"/>
          <w:szCs w:val="20"/>
        </w:rPr>
        <w:t>Schemagerichte</w:t>
      </w:r>
      <w:r w:rsidRPr="004C726F">
        <w:rPr>
          <w:spacing w:val="-58"/>
          <w:sz w:val="20"/>
          <w:szCs w:val="20"/>
        </w:rPr>
        <w:t xml:space="preserve"> </w:t>
      </w:r>
      <w:r w:rsidRPr="004C726F">
        <w:rPr>
          <w:sz w:val="20"/>
          <w:szCs w:val="20"/>
        </w:rPr>
        <w:t>Therapie.</w:t>
      </w:r>
      <w:r w:rsidRPr="004C726F">
        <w:rPr>
          <w:spacing w:val="-5"/>
          <w:sz w:val="20"/>
          <w:szCs w:val="20"/>
        </w:rPr>
        <w:t xml:space="preserve"> </w:t>
      </w:r>
      <w:r w:rsidRPr="004C726F">
        <w:rPr>
          <w:sz w:val="20"/>
          <w:szCs w:val="20"/>
        </w:rPr>
        <w:t>Handboek</w:t>
      </w:r>
      <w:r w:rsidRPr="004C726F">
        <w:rPr>
          <w:spacing w:val="-5"/>
          <w:sz w:val="20"/>
          <w:szCs w:val="20"/>
        </w:rPr>
        <w:t xml:space="preserve"> </w:t>
      </w:r>
      <w:r w:rsidRPr="004C726F">
        <w:rPr>
          <w:sz w:val="20"/>
          <w:szCs w:val="20"/>
        </w:rPr>
        <w:t>voor</w:t>
      </w:r>
      <w:r w:rsidRPr="004C726F">
        <w:rPr>
          <w:spacing w:val="-5"/>
          <w:sz w:val="20"/>
          <w:szCs w:val="20"/>
        </w:rPr>
        <w:t xml:space="preserve"> </w:t>
      </w:r>
      <w:r w:rsidRPr="004C726F">
        <w:rPr>
          <w:sz w:val="20"/>
          <w:szCs w:val="20"/>
        </w:rPr>
        <w:t>therapeuten.</w:t>
      </w:r>
      <w:r w:rsidRPr="004C726F">
        <w:rPr>
          <w:spacing w:val="-4"/>
          <w:sz w:val="20"/>
          <w:szCs w:val="20"/>
        </w:rPr>
        <w:t xml:space="preserve"> </w:t>
      </w:r>
      <w:r w:rsidRPr="004C726F">
        <w:rPr>
          <w:sz w:val="20"/>
          <w:szCs w:val="20"/>
        </w:rPr>
        <w:t>Houten:</w:t>
      </w:r>
      <w:r w:rsidRPr="004C726F">
        <w:rPr>
          <w:spacing w:val="-5"/>
          <w:sz w:val="20"/>
          <w:szCs w:val="20"/>
        </w:rPr>
        <w:t xml:space="preserve"> </w:t>
      </w:r>
      <w:proofErr w:type="spellStart"/>
      <w:r w:rsidRPr="004C726F">
        <w:rPr>
          <w:sz w:val="20"/>
          <w:szCs w:val="20"/>
        </w:rPr>
        <w:t>Bohn</w:t>
      </w:r>
      <w:proofErr w:type="spellEnd"/>
      <w:r w:rsidRPr="004C726F">
        <w:rPr>
          <w:sz w:val="20"/>
          <w:szCs w:val="20"/>
        </w:rPr>
        <w:t>,</w:t>
      </w:r>
      <w:r w:rsidRPr="004C726F">
        <w:rPr>
          <w:spacing w:val="-5"/>
          <w:sz w:val="20"/>
          <w:szCs w:val="20"/>
        </w:rPr>
        <w:t xml:space="preserve"> </w:t>
      </w:r>
      <w:proofErr w:type="spellStart"/>
      <w:r w:rsidRPr="004C726F">
        <w:rPr>
          <w:sz w:val="20"/>
          <w:szCs w:val="20"/>
        </w:rPr>
        <w:t>Stafleu</w:t>
      </w:r>
      <w:proofErr w:type="spellEnd"/>
      <w:r w:rsidRPr="004C726F">
        <w:rPr>
          <w:spacing w:val="-4"/>
          <w:sz w:val="20"/>
          <w:szCs w:val="20"/>
        </w:rPr>
        <w:t xml:space="preserve"> </w:t>
      </w:r>
      <w:r w:rsidRPr="004C726F">
        <w:rPr>
          <w:sz w:val="20"/>
          <w:szCs w:val="20"/>
        </w:rPr>
        <w:t>Van</w:t>
      </w:r>
      <w:r w:rsidRPr="004C726F">
        <w:rPr>
          <w:spacing w:val="-15"/>
          <w:sz w:val="20"/>
          <w:szCs w:val="20"/>
        </w:rPr>
        <w:t xml:space="preserve"> </w:t>
      </w:r>
      <w:proofErr w:type="spellStart"/>
      <w:r w:rsidRPr="004C726F">
        <w:rPr>
          <w:sz w:val="20"/>
          <w:szCs w:val="20"/>
        </w:rPr>
        <w:t>Loghum</w:t>
      </w:r>
      <w:proofErr w:type="spellEnd"/>
      <w:r w:rsidRPr="004C726F">
        <w:rPr>
          <w:sz w:val="20"/>
          <w:szCs w:val="20"/>
        </w:rPr>
        <w:t>.</w:t>
      </w:r>
    </w:p>
    <w:p w14:paraId="57EE2323" w14:textId="77777777" w:rsidR="004C726F" w:rsidRPr="004C726F" w:rsidRDefault="004C726F" w:rsidP="004C726F">
      <w:pPr>
        <w:pStyle w:val="Lijstalinea"/>
        <w:numPr>
          <w:ilvl w:val="0"/>
          <w:numId w:val="5"/>
        </w:numPr>
        <w:tabs>
          <w:tab w:val="left" w:pos="839"/>
          <w:tab w:val="left" w:pos="840"/>
        </w:tabs>
        <w:spacing w:before="11" w:line="218" w:lineRule="auto"/>
        <w:ind w:left="839" w:right="568"/>
        <w:rPr>
          <w:rFonts w:ascii="Symbol" w:hAnsi="Symbol"/>
          <w:color w:val="262626"/>
          <w:sz w:val="20"/>
          <w:szCs w:val="20"/>
        </w:rPr>
      </w:pPr>
      <w:r w:rsidRPr="004C726F">
        <w:rPr>
          <w:sz w:val="20"/>
          <w:szCs w:val="20"/>
        </w:rPr>
        <w:t xml:space="preserve">Vreeswijk, M. van, </w:t>
      </w:r>
      <w:proofErr w:type="spellStart"/>
      <w:r w:rsidRPr="004C726F">
        <w:rPr>
          <w:sz w:val="20"/>
          <w:szCs w:val="20"/>
        </w:rPr>
        <w:t>Broersen</w:t>
      </w:r>
      <w:proofErr w:type="spellEnd"/>
      <w:r w:rsidRPr="004C726F">
        <w:rPr>
          <w:sz w:val="20"/>
          <w:szCs w:val="20"/>
        </w:rPr>
        <w:t xml:space="preserve">, J. &amp; </w:t>
      </w:r>
      <w:proofErr w:type="spellStart"/>
      <w:r w:rsidRPr="004C726F">
        <w:rPr>
          <w:sz w:val="20"/>
          <w:szCs w:val="20"/>
        </w:rPr>
        <w:t>Nadort</w:t>
      </w:r>
      <w:proofErr w:type="spellEnd"/>
      <w:r w:rsidRPr="004C726F">
        <w:rPr>
          <w:sz w:val="20"/>
          <w:szCs w:val="20"/>
        </w:rPr>
        <w:t>, M. (2008). Handboek</w:t>
      </w:r>
      <w:r w:rsidRPr="004C726F">
        <w:rPr>
          <w:spacing w:val="1"/>
          <w:sz w:val="20"/>
          <w:szCs w:val="20"/>
        </w:rPr>
        <w:t xml:space="preserve"> </w:t>
      </w:r>
      <w:r w:rsidRPr="004C726F">
        <w:rPr>
          <w:sz w:val="20"/>
          <w:szCs w:val="20"/>
        </w:rPr>
        <w:t>Schematherapie.</w:t>
      </w:r>
      <w:r w:rsidRPr="004C726F">
        <w:rPr>
          <w:spacing w:val="-9"/>
          <w:sz w:val="20"/>
          <w:szCs w:val="20"/>
        </w:rPr>
        <w:t xml:space="preserve"> </w:t>
      </w:r>
      <w:r w:rsidRPr="004C726F">
        <w:rPr>
          <w:sz w:val="20"/>
          <w:szCs w:val="20"/>
        </w:rPr>
        <w:t>Theorie,</w:t>
      </w:r>
      <w:r w:rsidRPr="004C726F">
        <w:rPr>
          <w:spacing w:val="-5"/>
          <w:sz w:val="20"/>
          <w:szCs w:val="20"/>
        </w:rPr>
        <w:t xml:space="preserve"> </w:t>
      </w:r>
      <w:r w:rsidRPr="004C726F">
        <w:rPr>
          <w:sz w:val="20"/>
          <w:szCs w:val="20"/>
        </w:rPr>
        <w:t>praktijk</w:t>
      </w:r>
      <w:r w:rsidRPr="004C726F">
        <w:rPr>
          <w:spacing w:val="-6"/>
          <w:sz w:val="20"/>
          <w:szCs w:val="20"/>
        </w:rPr>
        <w:t xml:space="preserve"> </w:t>
      </w:r>
      <w:r w:rsidRPr="004C726F">
        <w:rPr>
          <w:sz w:val="20"/>
          <w:szCs w:val="20"/>
        </w:rPr>
        <w:t>en</w:t>
      </w:r>
      <w:r w:rsidRPr="004C726F">
        <w:rPr>
          <w:spacing w:val="-6"/>
          <w:sz w:val="20"/>
          <w:szCs w:val="20"/>
        </w:rPr>
        <w:t xml:space="preserve"> </w:t>
      </w:r>
      <w:r w:rsidRPr="004C726F">
        <w:rPr>
          <w:sz w:val="20"/>
          <w:szCs w:val="20"/>
        </w:rPr>
        <w:t>onderzoek.</w:t>
      </w:r>
      <w:r w:rsidRPr="004C726F">
        <w:rPr>
          <w:spacing w:val="-6"/>
          <w:sz w:val="20"/>
          <w:szCs w:val="20"/>
        </w:rPr>
        <w:t xml:space="preserve"> </w:t>
      </w:r>
      <w:r w:rsidRPr="004C726F">
        <w:rPr>
          <w:sz w:val="20"/>
          <w:szCs w:val="20"/>
        </w:rPr>
        <w:t>Houten:</w:t>
      </w:r>
      <w:r w:rsidRPr="004C726F">
        <w:rPr>
          <w:spacing w:val="-6"/>
          <w:sz w:val="20"/>
          <w:szCs w:val="20"/>
        </w:rPr>
        <w:t xml:space="preserve"> </w:t>
      </w:r>
      <w:proofErr w:type="spellStart"/>
      <w:r w:rsidRPr="004C726F">
        <w:rPr>
          <w:sz w:val="20"/>
          <w:szCs w:val="20"/>
        </w:rPr>
        <w:t>Bohn</w:t>
      </w:r>
      <w:proofErr w:type="spellEnd"/>
      <w:r w:rsidRPr="004C726F">
        <w:rPr>
          <w:sz w:val="20"/>
          <w:szCs w:val="20"/>
        </w:rPr>
        <w:t>,</w:t>
      </w:r>
      <w:r w:rsidRPr="004C726F">
        <w:rPr>
          <w:spacing w:val="-5"/>
          <w:sz w:val="20"/>
          <w:szCs w:val="20"/>
        </w:rPr>
        <w:t xml:space="preserve"> </w:t>
      </w:r>
      <w:proofErr w:type="spellStart"/>
      <w:r w:rsidRPr="004C726F">
        <w:rPr>
          <w:sz w:val="20"/>
          <w:szCs w:val="20"/>
        </w:rPr>
        <w:t>Stafleu</w:t>
      </w:r>
      <w:proofErr w:type="spellEnd"/>
      <w:r w:rsidRPr="004C726F">
        <w:rPr>
          <w:spacing w:val="-5"/>
          <w:sz w:val="20"/>
          <w:szCs w:val="20"/>
        </w:rPr>
        <w:t xml:space="preserve"> </w:t>
      </w:r>
      <w:r w:rsidRPr="004C726F">
        <w:rPr>
          <w:sz w:val="20"/>
          <w:szCs w:val="20"/>
        </w:rPr>
        <w:t>Van</w:t>
      </w:r>
      <w:r w:rsidRPr="004C726F">
        <w:rPr>
          <w:spacing w:val="-58"/>
          <w:sz w:val="20"/>
          <w:szCs w:val="20"/>
        </w:rPr>
        <w:t xml:space="preserve"> </w:t>
      </w:r>
      <w:proofErr w:type="spellStart"/>
      <w:r w:rsidRPr="004C726F">
        <w:rPr>
          <w:sz w:val="20"/>
          <w:szCs w:val="20"/>
        </w:rPr>
        <w:t>Loghum</w:t>
      </w:r>
      <w:proofErr w:type="spellEnd"/>
      <w:r w:rsidRPr="004C726F">
        <w:rPr>
          <w:sz w:val="20"/>
          <w:szCs w:val="20"/>
        </w:rPr>
        <w:t>.</w:t>
      </w:r>
    </w:p>
    <w:p w14:paraId="07E9EF47" w14:textId="77777777" w:rsidR="004143AC" w:rsidRDefault="004143AC">
      <w:pPr>
        <w:pStyle w:val="Plattetekst"/>
        <w:spacing w:before="10"/>
      </w:pPr>
    </w:p>
    <w:p w14:paraId="348D3476" w14:textId="77777777" w:rsidR="004143AC" w:rsidRDefault="004C726F">
      <w:pPr>
        <w:pStyle w:val="Plattetekst"/>
        <w:spacing w:before="1"/>
        <w:ind w:left="115"/>
      </w:pPr>
      <w:r>
        <w:rPr>
          <w:color w:val="222222"/>
        </w:rPr>
        <w:t>Overige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literatuur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wordt online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beschikbaar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gesteld.</w:t>
      </w:r>
    </w:p>
    <w:p w14:paraId="28225927" w14:textId="77777777" w:rsidR="004143AC" w:rsidRDefault="004143AC">
      <w:pPr>
        <w:pStyle w:val="Plattetekst"/>
        <w:rPr>
          <w:sz w:val="22"/>
        </w:rPr>
      </w:pPr>
    </w:p>
    <w:p w14:paraId="48C2EF2E" w14:textId="77777777" w:rsidR="004143AC" w:rsidRDefault="004143AC">
      <w:pPr>
        <w:pStyle w:val="Plattetekst"/>
        <w:rPr>
          <w:sz w:val="21"/>
        </w:rPr>
      </w:pPr>
    </w:p>
    <w:p w14:paraId="795E9285" w14:textId="77777777" w:rsidR="004143AC" w:rsidRDefault="004C726F">
      <w:pPr>
        <w:ind w:left="115"/>
        <w:rPr>
          <w:b/>
        </w:rPr>
      </w:pPr>
      <w:r>
        <w:rPr>
          <w:b/>
        </w:rPr>
        <w:t>Evaluatie</w:t>
      </w:r>
      <w:r>
        <w:rPr>
          <w:b/>
          <w:spacing w:val="-4"/>
        </w:rPr>
        <w:t xml:space="preserve"> </w:t>
      </w:r>
      <w:r>
        <w:rPr>
          <w:b/>
        </w:rPr>
        <w:t>cursus</w:t>
      </w:r>
    </w:p>
    <w:p w14:paraId="3C27FE37" w14:textId="77777777" w:rsidR="004143AC" w:rsidRDefault="004C726F">
      <w:pPr>
        <w:pStyle w:val="Plattetekst"/>
        <w:spacing w:before="198" w:line="276" w:lineRule="auto"/>
        <w:ind w:left="115" w:right="194"/>
      </w:pPr>
      <w:r>
        <w:t>Om voor accreditatie in aanmerking te komen dienen zowel de cursus als de docent geëvalueerd te</w:t>
      </w:r>
      <w:r>
        <w:rPr>
          <w:spacing w:val="1"/>
        </w:rPr>
        <w:t xml:space="preserve"> </w:t>
      </w:r>
      <w:r>
        <w:t>worden. Hierbij wordt gebruik gemaakt van een evaluatieformulier. In dit evaluatieformulier wordt de</w:t>
      </w:r>
      <w:r>
        <w:rPr>
          <w:spacing w:val="1"/>
        </w:rPr>
        <w:t xml:space="preserve"> </w:t>
      </w:r>
      <w:r>
        <w:t>cursus geëvalueerd met betrekking tot de inhoud en de opzet</w:t>
      </w:r>
      <w:r>
        <w:t>/lesopbouw van de cursus en de docent</w:t>
      </w:r>
      <w:r>
        <w:rPr>
          <w:spacing w:val="-53"/>
        </w:rPr>
        <w:t xml:space="preserve"> </w:t>
      </w:r>
      <w:r>
        <w:t>geëvalueerd ten aanzien van de volgende competenties: inhoudelijk deskundigheid, didactisch</w:t>
      </w:r>
      <w:r>
        <w:rPr>
          <w:spacing w:val="1"/>
        </w:rPr>
        <w:t xml:space="preserve"> </w:t>
      </w:r>
      <w:r>
        <w:t>vaardigheid</w:t>
      </w:r>
      <w:r>
        <w:rPr>
          <w:spacing w:val="-1"/>
        </w:rPr>
        <w:t xml:space="preserve"> </w:t>
      </w:r>
      <w:r>
        <w:t>en model in ‘</w:t>
      </w:r>
      <w:proofErr w:type="spellStart"/>
      <w:r>
        <w:t>limited</w:t>
      </w:r>
      <w:proofErr w:type="spellEnd"/>
      <w:r>
        <w:rPr>
          <w:spacing w:val="-1"/>
        </w:rPr>
        <w:t xml:space="preserve"> </w:t>
      </w:r>
      <w:proofErr w:type="spellStart"/>
      <w:r>
        <w:t>reparenting</w:t>
      </w:r>
      <w:proofErr w:type="spellEnd"/>
      <w:r>
        <w:t>’.</w:t>
      </w:r>
    </w:p>
    <w:sectPr w:rsidR="004143AC">
      <w:pgSz w:w="11900" w:h="16840"/>
      <w:pgMar w:top="136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5144"/>
    <w:multiLevelType w:val="hybridMultilevel"/>
    <w:tmpl w:val="B1EC4A8E"/>
    <w:lvl w:ilvl="0" w:tplc="8836F1C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76"/>
        <w:position w:val="2"/>
        <w:lang w:val="en-US" w:eastAsia="en-US" w:bidi="ar-SA"/>
      </w:rPr>
    </w:lvl>
    <w:lvl w:ilvl="1" w:tplc="F438BCFC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2" w:tplc="954AD77E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3" w:tplc="A1943B72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ar-SA"/>
      </w:rPr>
    </w:lvl>
    <w:lvl w:ilvl="4" w:tplc="0512060C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5" w:tplc="5E28C23E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6" w:tplc="793A1A54">
      <w:numFmt w:val="bullet"/>
      <w:lvlText w:val="•"/>
      <w:lvlJc w:val="left"/>
      <w:pPr>
        <w:ind w:left="5616" w:hanging="360"/>
      </w:pPr>
      <w:rPr>
        <w:rFonts w:hint="default"/>
        <w:lang w:val="en-US" w:eastAsia="en-US" w:bidi="ar-SA"/>
      </w:rPr>
    </w:lvl>
    <w:lvl w:ilvl="7" w:tplc="751E955C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8" w:tplc="676E74D0">
      <w:numFmt w:val="bullet"/>
      <w:lvlText w:val="•"/>
      <w:lvlJc w:val="left"/>
      <w:pPr>
        <w:ind w:left="72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7F85AD7"/>
    <w:multiLevelType w:val="hybridMultilevel"/>
    <w:tmpl w:val="5556150E"/>
    <w:lvl w:ilvl="0" w:tplc="0596ADF8">
      <w:start w:val="3"/>
      <w:numFmt w:val="decimal"/>
      <w:lvlText w:val="%1."/>
      <w:lvlJc w:val="left"/>
      <w:pPr>
        <w:ind w:left="365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22222"/>
        <w:spacing w:val="-2"/>
        <w:w w:val="100"/>
        <w:sz w:val="20"/>
        <w:szCs w:val="20"/>
        <w:lang w:val="nl-NL" w:eastAsia="en-US" w:bidi="ar-SA"/>
      </w:rPr>
    </w:lvl>
    <w:lvl w:ilvl="1" w:tplc="7B6EA1D8">
      <w:start w:val="1"/>
      <w:numFmt w:val="lowerLetter"/>
      <w:lvlText w:val="%2."/>
      <w:lvlJc w:val="left"/>
      <w:pPr>
        <w:ind w:left="140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22222"/>
        <w:spacing w:val="-2"/>
        <w:w w:val="100"/>
        <w:sz w:val="20"/>
        <w:szCs w:val="20"/>
        <w:lang w:val="nl-NL" w:eastAsia="en-US" w:bidi="ar-SA"/>
      </w:rPr>
    </w:lvl>
    <w:lvl w:ilvl="2" w:tplc="4BA6AA08">
      <w:start w:val="1"/>
      <w:numFmt w:val="decimal"/>
      <w:lvlText w:val="%3.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nl-NL" w:eastAsia="en-US" w:bidi="ar-SA"/>
      </w:rPr>
    </w:lvl>
    <w:lvl w:ilvl="3" w:tplc="7A663862">
      <w:numFmt w:val="bullet"/>
      <w:lvlText w:val="-"/>
      <w:lvlJc w:val="left"/>
      <w:pPr>
        <w:ind w:left="1181" w:hanging="360"/>
      </w:pPr>
      <w:rPr>
        <w:rFonts w:ascii="Arial" w:eastAsia="Arial" w:hAnsi="Arial" w:cs="Arial" w:hint="default"/>
        <w:b w:val="0"/>
        <w:bCs w:val="0"/>
        <w:i w:val="0"/>
        <w:iCs w:val="0"/>
        <w:w w:val="92"/>
        <w:sz w:val="20"/>
        <w:szCs w:val="20"/>
        <w:lang w:val="nl-NL" w:eastAsia="en-US" w:bidi="ar-SA"/>
      </w:rPr>
    </w:lvl>
    <w:lvl w:ilvl="4" w:tplc="7F02E48C">
      <w:numFmt w:val="bullet"/>
      <w:lvlText w:val="•"/>
      <w:lvlJc w:val="left"/>
      <w:pPr>
        <w:ind w:left="2337" w:hanging="360"/>
      </w:pPr>
      <w:rPr>
        <w:rFonts w:hint="default"/>
        <w:lang w:val="nl-NL" w:eastAsia="en-US" w:bidi="ar-SA"/>
      </w:rPr>
    </w:lvl>
    <w:lvl w:ilvl="5" w:tplc="76A87BCE">
      <w:numFmt w:val="bullet"/>
      <w:lvlText w:val="•"/>
      <w:lvlJc w:val="left"/>
      <w:pPr>
        <w:ind w:left="3494" w:hanging="360"/>
      </w:pPr>
      <w:rPr>
        <w:rFonts w:hint="default"/>
        <w:lang w:val="nl-NL" w:eastAsia="en-US" w:bidi="ar-SA"/>
      </w:rPr>
    </w:lvl>
    <w:lvl w:ilvl="6" w:tplc="EAF662F6">
      <w:numFmt w:val="bullet"/>
      <w:lvlText w:val="•"/>
      <w:lvlJc w:val="left"/>
      <w:pPr>
        <w:ind w:left="4651" w:hanging="360"/>
      </w:pPr>
      <w:rPr>
        <w:rFonts w:hint="default"/>
        <w:lang w:val="nl-NL" w:eastAsia="en-US" w:bidi="ar-SA"/>
      </w:rPr>
    </w:lvl>
    <w:lvl w:ilvl="7" w:tplc="DF2C4BA2">
      <w:numFmt w:val="bullet"/>
      <w:lvlText w:val="•"/>
      <w:lvlJc w:val="left"/>
      <w:pPr>
        <w:ind w:left="5808" w:hanging="360"/>
      </w:pPr>
      <w:rPr>
        <w:rFonts w:hint="default"/>
        <w:lang w:val="nl-NL" w:eastAsia="en-US" w:bidi="ar-SA"/>
      </w:rPr>
    </w:lvl>
    <w:lvl w:ilvl="8" w:tplc="FB2691EE">
      <w:numFmt w:val="bullet"/>
      <w:lvlText w:val="•"/>
      <w:lvlJc w:val="left"/>
      <w:pPr>
        <w:ind w:left="6965" w:hanging="360"/>
      </w:pPr>
      <w:rPr>
        <w:rFonts w:hint="default"/>
        <w:lang w:val="nl-NL" w:eastAsia="en-US" w:bidi="ar-SA"/>
      </w:rPr>
    </w:lvl>
  </w:abstractNum>
  <w:abstractNum w:abstractNumId="2" w15:restartNumberingAfterBreak="0">
    <w:nsid w:val="41220262"/>
    <w:multiLevelType w:val="hybridMultilevel"/>
    <w:tmpl w:val="4A68EA58"/>
    <w:lvl w:ilvl="0" w:tplc="FA7E57A8">
      <w:numFmt w:val="bullet"/>
      <w:lvlText w:val="•"/>
      <w:lvlJc w:val="left"/>
      <w:pPr>
        <w:ind w:left="86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0"/>
        <w:szCs w:val="20"/>
        <w:lang w:val="nl-NL" w:eastAsia="en-US" w:bidi="ar-SA"/>
      </w:rPr>
    </w:lvl>
    <w:lvl w:ilvl="1" w:tplc="610A3BC4">
      <w:numFmt w:val="bullet"/>
      <w:lvlText w:val="•"/>
      <w:lvlJc w:val="left"/>
      <w:pPr>
        <w:ind w:left="1702" w:hanging="360"/>
      </w:pPr>
      <w:rPr>
        <w:rFonts w:hint="default"/>
        <w:lang w:val="nl-NL" w:eastAsia="en-US" w:bidi="ar-SA"/>
      </w:rPr>
    </w:lvl>
    <w:lvl w:ilvl="2" w:tplc="33D000D2">
      <w:numFmt w:val="bullet"/>
      <w:lvlText w:val="•"/>
      <w:lvlJc w:val="left"/>
      <w:pPr>
        <w:ind w:left="2544" w:hanging="360"/>
      </w:pPr>
      <w:rPr>
        <w:rFonts w:hint="default"/>
        <w:lang w:val="nl-NL" w:eastAsia="en-US" w:bidi="ar-SA"/>
      </w:rPr>
    </w:lvl>
    <w:lvl w:ilvl="3" w:tplc="EB2227BA">
      <w:numFmt w:val="bullet"/>
      <w:lvlText w:val="•"/>
      <w:lvlJc w:val="left"/>
      <w:pPr>
        <w:ind w:left="3386" w:hanging="360"/>
      </w:pPr>
      <w:rPr>
        <w:rFonts w:hint="default"/>
        <w:lang w:val="nl-NL" w:eastAsia="en-US" w:bidi="ar-SA"/>
      </w:rPr>
    </w:lvl>
    <w:lvl w:ilvl="4" w:tplc="66ECF896">
      <w:numFmt w:val="bullet"/>
      <w:lvlText w:val="•"/>
      <w:lvlJc w:val="left"/>
      <w:pPr>
        <w:ind w:left="4228" w:hanging="360"/>
      </w:pPr>
      <w:rPr>
        <w:rFonts w:hint="default"/>
        <w:lang w:val="nl-NL" w:eastAsia="en-US" w:bidi="ar-SA"/>
      </w:rPr>
    </w:lvl>
    <w:lvl w:ilvl="5" w:tplc="23C0EB40">
      <w:numFmt w:val="bullet"/>
      <w:lvlText w:val="•"/>
      <w:lvlJc w:val="left"/>
      <w:pPr>
        <w:ind w:left="5070" w:hanging="360"/>
      </w:pPr>
      <w:rPr>
        <w:rFonts w:hint="default"/>
        <w:lang w:val="nl-NL" w:eastAsia="en-US" w:bidi="ar-SA"/>
      </w:rPr>
    </w:lvl>
    <w:lvl w:ilvl="6" w:tplc="86F4B70E">
      <w:numFmt w:val="bullet"/>
      <w:lvlText w:val="•"/>
      <w:lvlJc w:val="left"/>
      <w:pPr>
        <w:ind w:left="5912" w:hanging="360"/>
      </w:pPr>
      <w:rPr>
        <w:rFonts w:hint="default"/>
        <w:lang w:val="nl-NL" w:eastAsia="en-US" w:bidi="ar-SA"/>
      </w:rPr>
    </w:lvl>
    <w:lvl w:ilvl="7" w:tplc="471C5DCE">
      <w:numFmt w:val="bullet"/>
      <w:lvlText w:val="•"/>
      <w:lvlJc w:val="left"/>
      <w:pPr>
        <w:ind w:left="6754" w:hanging="360"/>
      </w:pPr>
      <w:rPr>
        <w:rFonts w:hint="default"/>
        <w:lang w:val="nl-NL" w:eastAsia="en-US" w:bidi="ar-SA"/>
      </w:rPr>
    </w:lvl>
    <w:lvl w:ilvl="8" w:tplc="0D306BD4">
      <w:numFmt w:val="bullet"/>
      <w:lvlText w:val="•"/>
      <w:lvlJc w:val="left"/>
      <w:pPr>
        <w:ind w:left="7596" w:hanging="360"/>
      </w:pPr>
      <w:rPr>
        <w:rFonts w:hint="default"/>
        <w:lang w:val="nl-NL" w:eastAsia="en-US" w:bidi="ar-SA"/>
      </w:rPr>
    </w:lvl>
  </w:abstractNum>
  <w:abstractNum w:abstractNumId="3" w15:restartNumberingAfterBreak="0">
    <w:nsid w:val="5CE75322"/>
    <w:multiLevelType w:val="hybridMultilevel"/>
    <w:tmpl w:val="2E4A1B54"/>
    <w:lvl w:ilvl="0" w:tplc="D250D7C2">
      <w:numFmt w:val="bullet"/>
      <w:lvlText w:val="•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0"/>
        <w:szCs w:val="20"/>
        <w:lang w:val="nl-NL" w:eastAsia="en-US" w:bidi="ar-SA"/>
      </w:rPr>
    </w:lvl>
    <w:lvl w:ilvl="1" w:tplc="D728A5A4">
      <w:numFmt w:val="bullet"/>
      <w:lvlText w:val="•"/>
      <w:lvlJc w:val="left"/>
      <w:pPr>
        <w:ind w:left="1684" w:hanging="360"/>
      </w:pPr>
      <w:rPr>
        <w:rFonts w:hint="default"/>
        <w:lang w:val="nl-NL" w:eastAsia="en-US" w:bidi="ar-SA"/>
      </w:rPr>
    </w:lvl>
    <w:lvl w:ilvl="2" w:tplc="EEB6623C">
      <w:numFmt w:val="bullet"/>
      <w:lvlText w:val="•"/>
      <w:lvlJc w:val="left"/>
      <w:pPr>
        <w:ind w:left="2528" w:hanging="360"/>
      </w:pPr>
      <w:rPr>
        <w:rFonts w:hint="default"/>
        <w:lang w:val="nl-NL" w:eastAsia="en-US" w:bidi="ar-SA"/>
      </w:rPr>
    </w:lvl>
    <w:lvl w:ilvl="3" w:tplc="17DEE934">
      <w:numFmt w:val="bullet"/>
      <w:lvlText w:val="•"/>
      <w:lvlJc w:val="left"/>
      <w:pPr>
        <w:ind w:left="3372" w:hanging="360"/>
      </w:pPr>
      <w:rPr>
        <w:rFonts w:hint="default"/>
        <w:lang w:val="nl-NL" w:eastAsia="en-US" w:bidi="ar-SA"/>
      </w:rPr>
    </w:lvl>
    <w:lvl w:ilvl="4" w:tplc="EEFCD88C">
      <w:numFmt w:val="bullet"/>
      <w:lvlText w:val="•"/>
      <w:lvlJc w:val="left"/>
      <w:pPr>
        <w:ind w:left="4216" w:hanging="360"/>
      </w:pPr>
      <w:rPr>
        <w:rFonts w:hint="default"/>
        <w:lang w:val="nl-NL" w:eastAsia="en-US" w:bidi="ar-SA"/>
      </w:rPr>
    </w:lvl>
    <w:lvl w:ilvl="5" w:tplc="1E44890A">
      <w:numFmt w:val="bullet"/>
      <w:lvlText w:val="•"/>
      <w:lvlJc w:val="left"/>
      <w:pPr>
        <w:ind w:left="5060" w:hanging="360"/>
      </w:pPr>
      <w:rPr>
        <w:rFonts w:hint="default"/>
        <w:lang w:val="nl-NL" w:eastAsia="en-US" w:bidi="ar-SA"/>
      </w:rPr>
    </w:lvl>
    <w:lvl w:ilvl="6" w:tplc="AF8CFD8E">
      <w:numFmt w:val="bullet"/>
      <w:lvlText w:val="•"/>
      <w:lvlJc w:val="left"/>
      <w:pPr>
        <w:ind w:left="5904" w:hanging="360"/>
      </w:pPr>
      <w:rPr>
        <w:rFonts w:hint="default"/>
        <w:lang w:val="nl-NL" w:eastAsia="en-US" w:bidi="ar-SA"/>
      </w:rPr>
    </w:lvl>
    <w:lvl w:ilvl="7" w:tplc="FD5683B6">
      <w:numFmt w:val="bullet"/>
      <w:lvlText w:val="•"/>
      <w:lvlJc w:val="left"/>
      <w:pPr>
        <w:ind w:left="6748" w:hanging="360"/>
      </w:pPr>
      <w:rPr>
        <w:rFonts w:hint="default"/>
        <w:lang w:val="nl-NL" w:eastAsia="en-US" w:bidi="ar-SA"/>
      </w:rPr>
    </w:lvl>
    <w:lvl w:ilvl="8" w:tplc="83421798">
      <w:numFmt w:val="bullet"/>
      <w:lvlText w:val="•"/>
      <w:lvlJc w:val="left"/>
      <w:pPr>
        <w:ind w:left="7592" w:hanging="360"/>
      </w:pPr>
      <w:rPr>
        <w:rFonts w:hint="default"/>
        <w:lang w:val="nl-NL" w:eastAsia="en-US" w:bidi="ar-SA"/>
      </w:rPr>
    </w:lvl>
  </w:abstractNum>
  <w:abstractNum w:abstractNumId="4" w15:restartNumberingAfterBreak="0">
    <w:nsid w:val="64490C2C"/>
    <w:multiLevelType w:val="hybridMultilevel"/>
    <w:tmpl w:val="2A9E4F02"/>
    <w:lvl w:ilvl="0" w:tplc="5AB2DD48">
      <w:start w:val="1"/>
      <w:numFmt w:val="lowerLetter"/>
      <w:lvlText w:val="%1."/>
      <w:lvlJc w:val="left"/>
      <w:pPr>
        <w:ind w:left="140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22222"/>
        <w:spacing w:val="-2"/>
        <w:w w:val="100"/>
        <w:sz w:val="20"/>
        <w:szCs w:val="20"/>
        <w:lang w:val="nl-NL" w:eastAsia="en-US" w:bidi="ar-SA"/>
      </w:rPr>
    </w:lvl>
    <w:lvl w:ilvl="1" w:tplc="BD10B3B4">
      <w:numFmt w:val="bullet"/>
      <w:lvlText w:val="•"/>
      <w:lvlJc w:val="left"/>
      <w:pPr>
        <w:ind w:left="1054" w:hanging="226"/>
      </w:pPr>
      <w:rPr>
        <w:rFonts w:hint="default"/>
        <w:lang w:val="nl-NL" w:eastAsia="en-US" w:bidi="ar-SA"/>
      </w:rPr>
    </w:lvl>
    <w:lvl w:ilvl="2" w:tplc="7EC61338">
      <w:numFmt w:val="bullet"/>
      <w:lvlText w:val="•"/>
      <w:lvlJc w:val="left"/>
      <w:pPr>
        <w:ind w:left="1968" w:hanging="226"/>
      </w:pPr>
      <w:rPr>
        <w:rFonts w:hint="default"/>
        <w:lang w:val="nl-NL" w:eastAsia="en-US" w:bidi="ar-SA"/>
      </w:rPr>
    </w:lvl>
    <w:lvl w:ilvl="3" w:tplc="B4AE1164">
      <w:numFmt w:val="bullet"/>
      <w:lvlText w:val="•"/>
      <w:lvlJc w:val="left"/>
      <w:pPr>
        <w:ind w:left="2882" w:hanging="226"/>
      </w:pPr>
      <w:rPr>
        <w:rFonts w:hint="default"/>
        <w:lang w:val="nl-NL" w:eastAsia="en-US" w:bidi="ar-SA"/>
      </w:rPr>
    </w:lvl>
    <w:lvl w:ilvl="4" w:tplc="7ED2CD1E">
      <w:numFmt w:val="bullet"/>
      <w:lvlText w:val="•"/>
      <w:lvlJc w:val="left"/>
      <w:pPr>
        <w:ind w:left="3796" w:hanging="226"/>
      </w:pPr>
      <w:rPr>
        <w:rFonts w:hint="default"/>
        <w:lang w:val="nl-NL" w:eastAsia="en-US" w:bidi="ar-SA"/>
      </w:rPr>
    </w:lvl>
    <w:lvl w:ilvl="5" w:tplc="9CACF4DE">
      <w:numFmt w:val="bullet"/>
      <w:lvlText w:val="•"/>
      <w:lvlJc w:val="left"/>
      <w:pPr>
        <w:ind w:left="4710" w:hanging="226"/>
      </w:pPr>
      <w:rPr>
        <w:rFonts w:hint="default"/>
        <w:lang w:val="nl-NL" w:eastAsia="en-US" w:bidi="ar-SA"/>
      </w:rPr>
    </w:lvl>
    <w:lvl w:ilvl="6" w:tplc="710087B4">
      <w:numFmt w:val="bullet"/>
      <w:lvlText w:val="•"/>
      <w:lvlJc w:val="left"/>
      <w:pPr>
        <w:ind w:left="5624" w:hanging="226"/>
      </w:pPr>
      <w:rPr>
        <w:rFonts w:hint="default"/>
        <w:lang w:val="nl-NL" w:eastAsia="en-US" w:bidi="ar-SA"/>
      </w:rPr>
    </w:lvl>
    <w:lvl w:ilvl="7" w:tplc="93EE9EB4">
      <w:numFmt w:val="bullet"/>
      <w:lvlText w:val="•"/>
      <w:lvlJc w:val="left"/>
      <w:pPr>
        <w:ind w:left="6538" w:hanging="226"/>
      </w:pPr>
      <w:rPr>
        <w:rFonts w:hint="default"/>
        <w:lang w:val="nl-NL" w:eastAsia="en-US" w:bidi="ar-SA"/>
      </w:rPr>
    </w:lvl>
    <w:lvl w:ilvl="8" w:tplc="0EF2AD14">
      <w:numFmt w:val="bullet"/>
      <w:lvlText w:val="•"/>
      <w:lvlJc w:val="left"/>
      <w:pPr>
        <w:ind w:left="7452" w:hanging="226"/>
      </w:pPr>
      <w:rPr>
        <w:rFonts w:hint="default"/>
        <w:lang w:val="nl-NL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43AC"/>
    <w:rsid w:val="004143AC"/>
    <w:rsid w:val="004C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F687"/>
  <w15:docId w15:val="{DE084376-2BDF-4AF5-91C8-7B6C8DF1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ind w:left="140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58"/>
      <w:ind w:left="2618" w:right="2603"/>
      <w:jc w:val="center"/>
    </w:pPr>
    <w:rPr>
      <w:b/>
      <w:bCs/>
      <w:sz w:val="52"/>
      <w:szCs w:val="52"/>
    </w:rPr>
  </w:style>
  <w:style w:type="paragraph" w:styleId="Lijstalinea">
    <w:name w:val="List Paragraph"/>
    <w:basedOn w:val="Standaard"/>
    <w:uiPriority w:val="1"/>
    <w:qFormat/>
    <w:pPr>
      <w:spacing w:before="1"/>
      <w:ind w:left="836" w:hanging="361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1500</Words>
  <Characters>8253</Characters>
  <Application>Microsoft Office Word</Application>
  <DocSecurity>0</DocSecurity>
  <Lines>68</Lines>
  <Paragraphs>19</Paragraphs>
  <ScaleCrop>false</ScaleCrop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Caitlyn van der Kaap</cp:lastModifiedBy>
  <cp:revision>2</cp:revision>
  <dcterms:created xsi:type="dcterms:W3CDTF">2021-12-08T16:11:00Z</dcterms:created>
  <dcterms:modified xsi:type="dcterms:W3CDTF">2021-12-08T16:18:00Z</dcterms:modified>
</cp:coreProperties>
</file>