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35F11">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435F11" w:rsidP="00435F11">
      <w:pPr>
        <w:divId w:val="1596328696"/>
        <w:rPr>
          <w:rFonts w:ascii="Verdana" w:hAnsi="Verdana"/>
          <w:sz w:val="18"/>
          <w:szCs w:val="18"/>
        </w:rPr>
      </w:pPr>
      <w:r>
        <w:rPr>
          <w:rFonts w:ascii="Verdana" w:eastAsia="Times New Roman" w:hAnsi="Verdana"/>
          <w:b/>
          <w:bCs/>
          <w:sz w:val="18"/>
          <w:szCs w:val="18"/>
        </w:rPr>
        <w:t xml:space="preserve">Persoonsgerichte </w:t>
      </w:r>
      <w:proofErr w:type="spellStart"/>
      <w:r>
        <w:rPr>
          <w:rFonts w:ascii="Verdana" w:eastAsia="Times New Roman" w:hAnsi="Verdana"/>
          <w:b/>
          <w:bCs/>
          <w:sz w:val="18"/>
          <w:szCs w:val="18"/>
        </w:rPr>
        <w:t>experiëntiële</w:t>
      </w:r>
      <w:proofErr w:type="spellEnd"/>
      <w:r>
        <w:rPr>
          <w:rFonts w:ascii="Verdana" w:eastAsia="Times New Roman" w:hAnsi="Verdana"/>
          <w:b/>
          <w:bCs/>
          <w:sz w:val="18"/>
          <w:szCs w:val="18"/>
        </w:rPr>
        <w:t xml:space="preserve"> psychotherapie</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Persoonsgerichte </w:t>
      </w:r>
      <w:proofErr w:type="spellStart"/>
      <w:r>
        <w:rPr>
          <w:rFonts w:ascii="Verdana" w:hAnsi="Verdana"/>
          <w:sz w:val="18"/>
          <w:szCs w:val="18"/>
        </w:rPr>
        <w:t>experiëntiële</w:t>
      </w:r>
      <w:proofErr w:type="spellEnd"/>
      <w:r>
        <w:rPr>
          <w:rFonts w:ascii="Verdana" w:hAnsi="Verdana"/>
          <w:sz w:val="18"/>
          <w:szCs w:val="18"/>
        </w:rPr>
        <w:t xml:space="preserve"> psychotherapie (voorheen cliëntgerichte psychotherapie genoemd) is een van de vier hoofdstromingen in de psychotherapie. De therapie richt zich op het functioneren van d</w:t>
      </w:r>
      <w:r>
        <w:rPr>
          <w:rFonts w:ascii="Verdana" w:hAnsi="Verdana"/>
          <w:sz w:val="18"/>
          <w:szCs w:val="18"/>
        </w:rPr>
        <w:t>e gehele persoon vanuit een humanistisch mensbeeld. In een veilige therapeutische relatie wordt een basis gelegd van waaruit de cliënt in contact kan komen met zijn of haar gevoelsbeleving. Het samenspel tussen ervaring (</w:t>
      </w:r>
      <w:proofErr w:type="spellStart"/>
      <w:r>
        <w:rPr>
          <w:rFonts w:ascii="Verdana" w:hAnsi="Verdana"/>
          <w:sz w:val="18"/>
          <w:szCs w:val="18"/>
        </w:rPr>
        <w:t>experience</w:t>
      </w:r>
      <w:proofErr w:type="spellEnd"/>
      <w:r>
        <w:rPr>
          <w:rFonts w:ascii="Verdana" w:hAnsi="Verdana"/>
          <w:sz w:val="18"/>
          <w:szCs w:val="18"/>
        </w:rPr>
        <w:t>) en betekenisgeving maak</w:t>
      </w:r>
      <w:r>
        <w:rPr>
          <w:rFonts w:ascii="Verdana" w:hAnsi="Verdana"/>
          <w:sz w:val="18"/>
          <w:szCs w:val="18"/>
        </w:rPr>
        <w:t>t de weg vrij voor een fundamentele verandering. Hoe pak je dat aan? In vijf dagen nemen we je mee door de smaakmakers van dit prachtige gedachtegoed. Vanuit onze lichaamsgerichte ervaring nemen we deze invalshoek mee.</w:t>
      </w:r>
    </w:p>
    <w:p w:rsidR="00000000" w:rsidRDefault="00435F1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435F1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kunt de persoonsgerichte </w:t>
      </w:r>
      <w:proofErr w:type="spellStart"/>
      <w:r>
        <w:rPr>
          <w:rFonts w:ascii="Verdana" w:eastAsia="Times New Roman" w:hAnsi="Verdana"/>
          <w:sz w:val="18"/>
          <w:szCs w:val="18"/>
        </w:rPr>
        <w:t>e</w:t>
      </w:r>
      <w:r>
        <w:rPr>
          <w:rFonts w:ascii="Verdana" w:eastAsia="Times New Roman" w:hAnsi="Verdana"/>
          <w:sz w:val="18"/>
          <w:szCs w:val="18"/>
        </w:rPr>
        <w:t>xperiëntiële</w:t>
      </w:r>
      <w:proofErr w:type="spellEnd"/>
      <w:r>
        <w:rPr>
          <w:rFonts w:ascii="Verdana" w:eastAsia="Times New Roman" w:hAnsi="Verdana"/>
          <w:sz w:val="18"/>
          <w:szCs w:val="18"/>
        </w:rPr>
        <w:t xml:space="preserve"> psychotherapie plaatsen in het brede palet aan behandelvormen.</w:t>
      </w:r>
    </w:p>
    <w:p w:rsidR="00000000" w:rsidRDefault="00435F1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verdiept je kennis en vaardigheden in het opbouwen en benutten van de therapeutische relatie en oefent diverse </w:t>
      </w:r>
      <w:proofErr w:type="spellStart"/>
      <w:r>
        <w:rPr>
          <w:rFonts w:ascii="Verdana" w:eastAsia="Times New Roman" w:hAnsi="Verdana"/>
          <w:sz w:val="18"/>
          <w:szCs w:val="18"/>
        </w:rPr>
        <w:t>relatiebevorderende</w:t>
      </w:r>
      <w:proofErr w:type="spellEnd"/>
      <w:r>
        <w:rPr>
          <w:rFonts w:ascii="Verdana" w:eastAsia="Times New Roman" w:hAnsi="Verdana"/>
          <w:sz w:val="18"/>
          <w:szCs w:val="18"/>
        </w:rPr>
        <w:t xml:space="preserve"> interventies.</w:t>
      </w:r>
    </w:p>
    <w:p w:rsidR="00000000" w:rsidRDefault="00435F1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vergroot je kennis over recen</w:t>
      </w:r>
      <w:r>
        <w:rPr>
          <w:rFonts w:ascii="Verdana" w:eastAsia="Times New Roman" w:hAnsi="Verdana"/>
          <w:sz w:val="18"/>
          <w:szCs w:val="18"/>
        </w:rPr>
        <w:t>te persoonsgerichte therapievormen, zoals EFT-i en EFT-c.</w:t>
      </w:r>
    </w:p>
    <w:p w:rsidR="00000000" w:rsidRDefault="00435F1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vergroot je kennis over een lichaamsgerichte visie en </w:t>
      </w:r>
      <w:proofErr w:type="spellStart"/>
      <w:r>
        <w:rPr>
          <w:rFonts w:ascii="Verdana" w:eastAsia="Times New Roman" w:hAnsi="Verdana"/>
          <w:sz w:val="18"/>
          <w:szCs w:val="18"/>
        </w:rPr>
        <w:t>focusing</w:t>
      </w:r>
      <w:proofErr w:type="spellEnd"/>
      <w:r>
        <w:rPr>
          <w:rFonts w:ascii="Verdana" w:eastAsia="Times New Roman" w:hAnsi="Verdana"/>
          <w:sz w:val="18"/>
          <w:szCs w:val="18"/>
        </w:rPr>
        <w:t>, en ervaart hoe krachtig dit werkt.</w:t>
      </w:r>
    </w:p>
    <w:p w:rsidR="00000000" w:rsidRDefault="00435F1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leert hoe je cliënten goed afscheid laat nemen van therapie en wat het effect daarvan is.</w:t>
      </w:r>
    </w:p>
    <w:p w:rsidR="00000000" w:rsidRDefault="00435F1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w:t>
      </w:r>
      <w:r>
        <w:rPr>
          <w:rFonts w:ascii="Verdana" w:eastAsia="Times New Roman" w:hAnsi="Verdana"/>
          <w:sz w:val="18"/>
          <w:szCs w:val="18"/>
        </w:rPr>
        <w:t>reflecteert op jezelf als therapeut.</w:t>
      </w:r>
    </w:p>
    <w:p w:rsidR="00000000" w:rsidRDefault="00435F11">
      <w:pPr>
        <w:rPr>
          <w:rFonts w:ascii="Verdana" w:eastAsia="Times New Roman" w:hAnsi="Verdana"/>
          <w:sz w:val="18"/>
          <w:szCs w:val="18"/>
        </w:rPr>
      </w:pPr>
      <w:r>
        <w:rPr>
          <w:rFonts w:ascii="Verdana" w:eastAsia="Times New Roman" w:hAnsi="Verdana"/>
          <w:sz w:val="18"/>
          <w:szCs w:val="18"/>
        </w:rPr>
        <w:t>Na afloop van deze cursus heb je je therapeutische vaardigheden verbreed en verdiept. Je kunt beter aansluiten bij je cliënt, en krachtiger en effectiever behandelen vanuit een holistisch mensbeeld, de therapeutische re</w:t>
      </w:r>
      <w:r>
        <w:rPr>
          <w:rFonts w:ascii="Verdana" w:eastAsia="Times New Roman" w:hAnsi="Verdana"/>
          <w:sz w:val="18"/>
          <w:szCs w:val="18"/>
        </w:rPr>
        <w:t>latie en actuele behandelvormen.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Basispsycholoog en Psychiater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Dag 1 - Kennismaking, introductie en de therapeutische houding in de praktijk</w:t>
      </w:r>
      <w:r>
        <w:rPr>
          <w:rFonts w:ascii="Verdana" w:eastAsia="Times New Roman" w:hAnsi="Verdana"/>
          <w:sz w:val="18"/>
          <w:szCs w:val="18"/>
        </w:rPr>
        <w:br/>
      </w:r>
      <w:r>
        <w:rPr>
          <w:rFonts w:ascii="Verdana" w:eastAsia="Times New Roman" w:hAnsi="Verdana"/>
          <w:sz w:val="18"/>
          <w:szCs w:val="18"/>
        </w:rPr>
        <w:br/>
        <w:t>Dag 2 - De therapeutische rela</w:t>
      </w:r>
      <w:r>
        <w:rPr>
          <w:rFonts w:ascii="Verdana" w:eastAsia="Times New Roman" w:hAnsi="Verdana"/>
          <w:sz w:val="18"/>
          <w:szCs w:val="18"/>
        </w:rPr>
        <w:t>tie</w:t>
      </w:r>
      <w:r>
        <w:rPr>
          <w:rFonts w:ascii="Verdana" w:eastAsia="Times New Roman" w:hAnsi="Verdana"/>
          <w:sz w:val="18"/>
          <w:szCs w:val="18"/>
        </w:rPr>
        <w:br/>
      </w:r>
      <w:r>
        <w:rPr>
          <w:rFonts w:ascii="Verdana" w:eastAsia="Times New Roman" w:hAnsi="Verdana"/>
          <w:sz w:val="18"/>
          <w:szCs w:val="18"/>
        </w:rPr>
        <w:br/>
        <w:t>Dag 3 - Verdieping van de gesprekken, EFT-i, EFT-c</w:t>
      </w:r>
      <w:r>
        <w:rPr>
          <w:rFonts w:ascii="Verdana" w:eastAsia="Times New Roman" w:hAnsi="Verdana"/>
          <w:sz w:val="18"/>
          <w:szCs w:val="18"/>
        </w:rPr>
        <w:br/>
      </w:r>
      <w:r>
        <w:rPr>
          <w:rFonts w:ascii="Verdana" w:eastAsia="Times New Roman" w:hAnsi="Verdana"/>
          <w:sz w:val="18"/>
          <w:szCs w:val="18"/>
        </w:rPr>
        <w:br/>
        <w:t xml:space="preserve">Dag 4 - Lichaamsgerichte therapie en </w:t>
      </w:r>
      <w:proofErr w:type="spellStart"/>
      <w:r>
        <w:rPr>
          <w:rFonts w:ascii="Verdana" w:eastAsia="Times New Roman" w:hAnsi="Verdana"/>
          <w:sz w:val="18"/>
          <w:szCs w:val="18"/>
        </w:rPr>
        <w:t>focusing</w:t>
      </w:r>
      <w:proofErr w:type="spellEnd"/>
      <w:r>
        <w:rPr>
          <w:rFonts w:ascii="Verdana" w:eastAsia="Times New Roman" w:hAnsi="Verdana"/>
          <w:sz w:val="18"/>
          <w:szCs w:val="18"/>
        </w:rPr>
        <w:br/>
      </w:r>
      <w:r>
        <w:rPr>
          <w:rFonts w:ascii="Verdana" w:eastAsia="Times New Roman" w:hAnsi="Verdana"/>
          <w:sz w:val="18"/>
          <w:szCs w:val="18"/>
        </w:rPr>
        <w:br/>
        <w:t>Dag 5 - Evidentie, reflectie, afronding en afscheid, eindtoets</w:t>
      </w:r>
      <w:r>
        <w:rPr>
          <w:rFonts w:ascii="Verdana" w:eastAsia="Times New Roman" w:hAnsi="Verdana"/>
          <w:sz w:val="18"/>
          <w:szCs w:val="18"/>
        </w:rPr>
        <w:br/>
      </w:r>
      <w:r>
        <w:rPr>
          <w:rFonts w:ascii="Verdana" w:eastAsia="Times New Roman" w:hAnsi="Verdana"/>
          <w:sz w:val="18"/>
          <w:szCs w:val="18"/>
        </w:rPr>
        <w:br/>
        <w:t xml:space="preserve">In deze opleiding komt de basis van de persoonsgerichte </w:t>
      </w:r>
      <w:proofErr w:type="spellStart"/>
      <w:r>
        <w:rPr>
          <w:rFonts w:ascii="Verdana" w:eastAsia="Times New Roman" w:hAnsi="Verdana"/>
          <w:sz w:val="18"/>
          <w:szCs w:val="18"/>
        </w:rPr>
        <w:t>experiëntiële</w:t>
      </w:r>
      <w:proofErr w:type="spellEnd"/>
      <w:r>
        <w:rPr>
          <w:rFonts w:ascii="Verdana" w:eastAsia="Times New Roman" w:hAnsi="Verdana"/>
          <w:sz w:val="18"/>
          <w:szCs w:val="18"/>
        </w:rPr>
        <w:t xml:space="preserve"> visie naar voren</w:t>
      </w:r>
      <w:r>
        <w:rPr>
          <w:rFonts w:ascii="Verdana" w:eastAsia="Times New Roman" w:hAnsi="Verdana"/>
          <w:sz w:val="18"/>
          <w:szCs w:val="18"/>
        </w:rPr>
        <w:t xml:space="preserve"> en hoe deze wordt uitgewerkt in de praktijk. Het past bij deze visie om hier niet alleen over te lezen of de docenten aan het werk te zien, maar ook vooral zelf in therapie-ervaringen met medecursisten te ervaren hoe krachtig empathie is, hoe moeilijk en </w:t>
      </w:r>
      <w:r>
        <w:rPr>
          <w:rFonts w:ascii="Verdana" w:eastAsia="Times New Roman" w:hAnsi="Verdana"/>
          <w:sz w:val="18"/>
          <w:szCs w:val="18"/>
        </w:rPr>
        <w:t xml:space="preserve">hoe mooi het is de cliënt onvoorwaardelijk te accepteren en hoe je in therapie echt en congruent kunt zijn. Hierbij besteden we in het bijzonder aandacht aan lichaamsgerichte aspecten. </w:t>
      </w:r>
      <w:r>
        <w:rPr>
          <w:rFonts w:ascii="Verdana" w:eastAsia="Times New Roman" w:hAnsi="Verdana"/>
          <w:sz w:val="18"/>
          <w:szCs w:val="18"/>
        </w:rPr>
        <w:br/>
      </w:r>
      <w:r>
        <w:rPr>
          <w:rFonts w:ascii="Verdana" w:eastAsia="Times New Roman" w:hAnsi="Verdana"/>
          <w:sz w:val="18"/>
          <w:szCs w:val="18"/>
        </w:rPr>
        <w:br/>
        <w:t>Daarbij maak je ook een persoonlijk leerproces door: wat is de persoo</w:t>
      </w:r>
      <w:r>
        <w:rPr>
          <w:rFonts w:ascii="Verdana" w:eastAsia="Times New Roman" w:hAnsi="Verdana"/>
          <w:sz w:val="18"/>
          <w:szCs w:val="18"/>
        </w:rPr>
        <w:t xml:space="preserve">nsgerichte </w:t>
      </w:r>
      <w:proofErr w:type="spellStart"/>
      <w:r>
        <w:rPr>
          <w:rFonts w:ascii="Verdana" w:eastAsia="Times New Roman" w:hAnsi="Verdana"/>
          <w:sz w:val="18"/>
          <w:szCs w:val="18"/>
        </w:rPr>
        <w:t>experiëntiële</w:t>
      </w:r>
      <w:proofErr w:type="spellEnd"/>
      <w:r>
        <w:rPr>
          <w:rFonts w:ascii="Verdana" w:eastAsia="Times New Roman" w:hAnsi="Verdana"/>
          <w:sz w:val="18"/>
          <w:szCs w:val="18"/>
        </w:rPr>
        <w:t xml:space="preserve"> visie, hoe ziet dit eruit in de praktijk en past deze bij jou?</w:t>
      </w:r>
      <w:r>
        <w:rPr>
          <w:rFonts w:ascii="Verdana" w:eastAsia="Times New Roman" w:hAnsi="Verdana"/>
          <w:sz w:val="18"/>
          <w:szCs w:val="18"/>
        </w:rPr>
        <w:br/>
      </w:r>
      <w:bookmarkStart w:id="0" w:name="_GoBack"/>
      <w:bookmarkEnd w:id="0"/>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Rien Bakker - Psychotherapeut, drs. </w:t>
      </w:r>
      <w:proofErr w:type="spellStart"/>
      <w:r>
        <w:rPr>
          <w:rFonts w:ascii="Verdana" w:eastAsia="Times New Roman" w:hAnsi="Verdana"/>
          <w:sz w:val="18"/>
          <w:szCs w:val="18"/>
        </w:rPr>
        <w:t>Chaja</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Kaufmann</w:t>
      </w:r>
      <w:proofErr w:type="spellEnd"/>
      <w:r>
        <w:rPr>
          <w:rFonts w:ascii="Verdana" w:eastAsia="Times New Roman" w:hAnsi="Verdana"/>
          <w:sz w:val="18"/>
          <w:szCs w:val="18"/>
        </w:rPr>
        <w:t xml:space="preserve"> - klinisch psycholoog/psychotherapeut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t>
      </w:r>
      <w:r>
        <w:rPr>
          <w:rFonts w:ascii="Verdana" w:eastAsia="Times New Roman" w:hAnsi="Verdana"/>
          <w:sz w:val="18"/>
          <w:szCs w:val="18"/>
        </w:rPr>
        <w:t>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A713D"/>
    <w:multiLevelType w:val="multilevel"/>
    <w:tmpl w:val="19A2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35F11"/>
    <w:rsid w:val="00435F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F726A"/>
  <w15:chartTrackingRefBased/>
  <w15:docId w15:val="{8114AD0E-3A20-4ED1-8B6F-5CCDC095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84392">
      <w:marLeft w:val="0"/>
      <w:marRight w:val="0"/>
      <w:marTop w:val="0"/>
      <w:marBottom w:val="0"/>
      <w:divBdr>
        <w:top w:val="none" w:sz="0" w:space="0" w:color="auto"/>
        <w:left w:val="none" w:sz="0" w:space="0" w:color="auto"/>
        <w:bottom w:val="none" w:sz="0" w:space="0" w:color="auto"/>
        <w:right w:val="none" w:sz="0" w:space="0" w:color="auto"/>
      </w:divBdr>
      <w:divsChild>
        <w:div w:id="1412510811">
          <w:marLeft w:val="0"/>
          <w:marRight w:val="0"/>
          <w:marTop w:val="0"/>
          <w:marBottom w:val="0"/>
          <w:divBdr>
            <w:top w:val="none" w:sz="0" w:space="0" w:color="auto"/>
            <w:left w:val="none" w:sz="0" w:space="0" w:color="auto"/>
            <w:bottom w:val="none" w:sz="0" w:space="0" w:color="auto"/>
            <w:right w:val="none" w:sz="0" w:space="0" w:color="auto"/>
          </w:divBdr>
          <w:divsChild>
            <w:div w:id="15963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2577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2021-12-07T07:06:00Z</dcterms:created>
  <dcterms:modified xsi:type="dcterms:W3CDTF">2021-12-07T07:06:00Z</dcterms:modified>
</cp:coreProperties>
</file>