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3C4" w:rsidRPr="000D06E0" w:rsidTr="009C44D6">
        <w:tc>
          <w:tcPr>
            <w:tcW w:w="10036" w:type="dxa"/>
            <w:shd w:val="clear" w:color="auto" w:fill="C5E0B3" w:themeFill="accent6" w:themeFillTint="66"/>
          </w:tcPr>
          <w:p w:rsidR="00DA63C4" w:rsidRPr="000D06E0" w:rsidRDefault="00DA63C4" w:rsidP="009C44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127"/>
        <w:gridCol w:w="6307"/>
      </w:tblGrid>
      <w:tr w:rsidR="00DA63C4" w:rsidRPr="00E56575" w:rsidTr="009C44D6">
        <w:tc>
          <w:tcPr>
            <w:tcW w:w="1628" w:type="dxa"/>
            <w:shd w:val="clear" w:color="auto" w:fill="auto"/>
          </w:tcPr>
          <w:p w:rsidR="00DA63C4" w:rsidRPr="00E56575" w:rsidRDefault="00DA63C4" w:rsidP="009C44D6">
            <w:pPr>
              <w:rPr>
                <w:rFonts w:ascii="Arial" w:eastAsia="Calibri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accreditatietijd </w:t>
            </w:r>
          </w:p>
        </w:tc>
        <w:tc>
          <w:tcPr>
            <w:tcW w:w="1202" w:type="dxa"/>
            <w:shd w:val="clear" w:color="auto" w:fill="auto"/>
          </w:tcPr>
          <w:p w:rsidR="00DA63C4" w:rsidRPr="00652F2F" w:rsidRDefault="00DA63C4" w:rsidP="009C44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Tijd </w:t>
            </w:r>
          </w:p>
        </w:tc>
        <w:tc>
          <w:tcPr>
            <w:tcW w:w="7206" w:type="dxa"/>
            <w:shd w:val="clear" w:color="auto" w:fill="auto"/>
          </w:tcPr>
          <w:p w:rsidR="00DA63C4" w:rsidRPr="00652F2F" w:rsidRDefault="00DA63C4" w:rsidP="009C44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Onderdeel</w:t>
            </w:r>
          </w:p>
        </w:tc>
      </w:tr>
      <w:tr w:rsidR="00DA63C4" w:rsidRPr="00E56575" w:rsidTr="009C44D6">
        <w:tc>
          <w:tcPr>
            <w:tcW w:w="1628" w:type="dxa"/>
            <w:shd w:val="clear" w:color="auto" w:fill="auto"/>
          </w:tcPr>
          <w:p w:rsidR="00DA63C4" w:rsidRPr="00493FD1" w:rsidRDefault="00DA63C4" w:rsidP="009C44D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</w:tcPr>
          <w:p w:rsidR="00DA63C4" w:rsidRPr="001C5453" w:rsidRDefault="00DA63C4" w:rsidP="009C44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9.00</w:t>
            </w:r>
          </w:p>
        </w:tc>
        <w:tc>
          <w:tcPr>
            <w:tcW w:w="7206" w:type="dxa"/>
            <w:shd w:val="clear" w:color="auto" w:fill="auto"/>
          </w:tcPr>
          <w:p w:rsidR="00DA63C4" w:rsidRPr="001C5453" w:rsidRDefault="00DA63C4" w:rsidP="009C44D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Ont</w:t>
            </w:r>
            <w:r w:rsidRPr="001C5453">
              <w:rPr>
                <w:rFonts w:ascii="Arial" w:eastAsia="Calibri" w:hAnsi="Arial" w:cs="Arial"/>
                <w:sz w:val="20"/>
                <w:szCs w:val="20"/>
              </w:rPr>
              <w:t>vangst</w:t>
            </w:r>
          </w:p>
        </w:tc>
      </w:tr>
      <w:tr w:rsidR="00DA63C4" w:rsidRPr="001C5453" w:rsidTr="009C44D6">
        <w:tc>
          <w:tcPr>
            <w:tcW w:w="1628" w:type="dxa"/>
            <w:shd w:val="clear" w:color="auto" w:fill="auto"/>
          </w:tcPr>
          <w:p w:rsidR="00DA63C4" w:rsidRPr="00955837" w:rsidRDefault="00DA63C4" w:rsidP="009C44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5837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1202" w:type="dxa"/>
            <w:shd w:val="clear" w:color="auto" w:fill="auto"/>
          </w:tcPr>
          <w:p w:rsidR="00DA63C4" w:rsidRPr="00955837" w:rsidRDefault="00DA63C4" w:rsidP="009C44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5837">
              <w:rPr>
                <w:rFonts w:ascii="Arial" w:eastAsia="Calibri" w:hAnsi="Arial" w:cs="Arial"/>
                <w:sz w:val="20"/>
                <w:szCs w:val="20"/>
              </w:rPr>
              <w:t>9.30</w:t>
            </w:r>
          </w:p>
        </w:tc>
        <w:tc>
          <w:tcPr>
            <w:tcW w:w="7206" w:type="dxa"/>
            <w:shd w:val="clear" w:color="auto" w:fill="auto"/>
          </w:tcPr>
          <w:p w:rsidR="00DA63C4" w:rsidRPr="00955837" w:rsidRDefault="00DA63C4" w:rsidP="009C44D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955837">
              <w:rPr>
                <w:rFonts w:ascii="Arial" w:eastAsia="Calibri" w:hAnsi="Arial" w:cs="Arial"/>
                <w:sz w:val="20"/>
                <w:szCs w:val="20"/>
              </w:rPr>
              <w:t xml:space="preserve">nleiding </w:t>
            </w:r>
            <w:proofErr w:type="spellStart"/>
            <w:r w:rsidRPr="00955837">
              <w:rPr>
                <w:rFonts w:ascii="Arial" w:eastAsia="Calibri" w:hAnsi="Arial" w:cs="Arial"/>
                <w:sz w:val="20"/>
                <w:szCs w:val="20"/>
              </w:rPr>
              <w:t>PGx</w:t>
            </w:r>
            <w:proofErr w:type="spellEnd"/>
            <w:r w:rsidRPr="00955837">
              <w:rPr>
                <w:rFonts w:ascii="Arial" w:eastAsia="Calibri" w:hAnsi="Arial" w:cs="Arial"/>
                <w:sz w:val="20"/>
                <w:szCs w:val="20"/>
              </w:rPr>
              <w:t>, een samenvatting van de belangrijkste punten uit de basale cursus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A63C4" w:rsidRPr="00E56575" w:rsidTr="009C44D6">
        <w:tc>
          <w:tcPr>
            <w:tcW w:w="1628" w:type="dxa"/>
            <w:shd w:val="clear" w:color="auto" w:fill="auto"/>
          </w:tcPr>
          <w:p w:rsidR="00DA63C4" w:rsidRPr="00955837" w:rsidRDefault="00DA63C4" w:rsidP="009C44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5837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1202" w:type="dxa"/>
            <w:shd w:val="clear" w:color="auto" w:fill="auto"/>
          </w:tcPr>
          <w:p w:rsidR="00DA63C4" w:rsidRPr="00955837" w:rsidRDefault="00DA63C4" w:rsidP="009C44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5837">
              <w:rPr>
                <w:rFonts w:ascii="Arial" w:eastAsia="Calibri" w:hAnsi="Arial" w:cs="Arial"/>
                <w:sz w:val="20"/>
                <w:szCs w:val="20"/>
              </w:rPr>
              <w:t>10.15</w:t>
            </w:r>
          </w:p>
        </w:tc>
        <w:tc>
          <w:tcPr>
            <w:tcW w:w="7206" w:type="dxa"/>
            <w:shd w:val="clear" w:color="auto" w:fill="auto"/>
          </w:tcPr>
          <w:p w:rsidR="00DA63C4" w:rsidRPr="00955837" w:rsidRDefault="00DA63C4" w:rsidP="009C44D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5837">
              <w:rPr>
                <w:rFonts w:ascii="Arial" w:eastAsia="Calibri" w:hAnsi="Arial" w:cs="Arial"/>
                <w:sz w:val="20"/>
                <w:szCs w:val="20"/>
              </w:rPr>
              <w:t>Eenvoudige Casuïstiek. Een casus, zelf oplossen met bepaalde websites (20 min), 10 min met collega en 15 min plenair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A63C4" w:rsidRPr="00E56575" w:rsidTr="009C44D6">
        <w:tc>
          <w:tcPr>
            <w:tcW w:w="1628" w:type="dxa"/>
            <w:shd w:val="clear" w:color="auto" w:fill="auto"/>
          </w:tcPr>
          <w:p w:rsidR="00DA63C4" w:rsidRPr="00955837" w:rsidRDefault="00DA63C4" w:rsidP="009C44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A63C4" w:rsidRPr="00955837" w:rsidRDefault="00DA63C4" w:rsidP="009C44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5837">
              <w:rPr>
                <w:rFonts w:ascii="Arial" w:eastAsia="Calibri" w:hAnsi="Arial" w:cs="Arial"/>
                <w:sz w:val="20"/>
                <w:szCs w:val="20"/>
              </w:rPr>
              <w:t>11.00</w:t>
            </w:r>
          </w:p>
        </w:tc>
        <w:tc>
          <w:tcPr>
            <w:tcW w:w="7206" w:type="dxa"/>
            <w:shd w:val="clear" w:color="auto" w:fill="auto"/>
          </w:tcPr>
          <w:p w:rsidR="00DA63C4" w:rsidRPr="00955837" w:rsidRDefault="00DA63C4" w:rsidP="009C44D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5837">
              <w:rPr>
                <w:rFonts w:ascii="Arial" w:eastAsia="Calibri" w:hAnsi="Arial" w:cs="Arial"/>
                <w:sz w:val="20"/>
                <w:szCs w:val="20"/>
              </w:rPr>
              <w:t>Pauze</w:t>
            </w:r>
          </w:p>
        </w:tc>
      </w:tr>
      <w:tr w:rsidR="00DA63C4" w:rsidRPr="00E56575" w:rsidTr="009C44D6">
        <w:tc>
          <w:tcPr>
            <w:tcW w:w="1628" w:type="dxa"/>
            <w:shd w:val="clear" w:color="auto" w:fill="auto"/>
          </w:tcPr>
          <w:p w:rsidR="00DA63C4" w:rsidRPr="00955837" w:rsidRDefault="00DA63C4" w:rsidP="009C44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5837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1202" w:type="dxa"/>
            <w:shd w:val="clear" w:color="auto" w:fill="auto"/>
          </w:tcPr>
          <w:p w:rsidR="00DA63C4" w:rsidRPr="00955837" w:rsidRDefault="00DA63C4" w:rsidP="009C44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5837">
              <w:rPr>
                <w:rFonts w:ascii="Arial" w:eastAsia="Calibri" w:hAnsi="Arial" w:cs="Arial"/>
                <w:sz w:val="20"/>
                <w:szCs w:val="20"/>
              </w:rPr>
              <w:t>11.15</w:t>
            </w:r>
          </w:p>
        </w:tc>
        <w:tc>
          <w:tcPr>
            <w:tcW w:w="7206" w:type="dxa"/>
            <w:shd w:val="clear" w:color="auto" w:fill="auto"/>
          </w:tcPr>
          <w:p w:rsidR="00DA63C4" w:rsidRPr="00955837" w:rsidRDefault="00DA63C4" w:rsidP="009C44D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5837">
              <w:rPr>
                <w:rFonts w:ascii="Arial" w:eastAsia="Calibri" w:hAnsi="Arial" w:cs="Arial"/>
                <w:sz w:val="20"/>
                <w:szCs w:val="20"/>
              </w:rPr>
              <w:t>Eenvoudige Casuïstiek, vervolg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A63C4" w:rsidRPr="00E56575" w:rsidTr="009C44D6">
        <w:tc>
          <w:tcPr>
            <w:tcW w:w="1628" w:type="dxa"/>
            <w:shd w:val="clear" w:color="auto" w:fill="auto"/>
          </w:tcPr>
          <w:p w:rsidR="00DA63C4" w:rsidRPr="00955837" w:rsidRDefault="00DA63C4" w:rsidP="009C44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5837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1202" w:type="dxa"/>
            <w:shd w:val="clear" w:color="auto" w:fill="auto"/>
          </w:tcPr>
          <w:p w:rsidR="00DA63C4" w:rsidRPr="00955837" w:rsidRDefault="00DA63C4" w:rsidP="009C44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5837">
              <w:rPr>
                <w:rFonts w:ascii="Arial" w:eastAsia="Calibri" w:hAnsi="Arial" w:cs="Arial"/>
                <w:sz w:val="20"/>
                <w:szCs w:val="20"/>
              </w:rPr>
              <w:t>12.00</w:t>
            </w:r>
          </w:p>
        </w:tc>
        <w:tc>
          <w:tcPr>
            <w:tcW w:w="7206" w:type="dxa"/>
            <w:shd w:val="clear" w:color="auto" w:fill="auto"/>
          </w:tcPr>
          <w:p w:rsidR="00DA63C4" w:rsidRPr="00955837" w:rsidRDefault="00DA63C4" w:rsidP="009C44D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5837">
              <w:rPr>
                <w:rFonts w:ascii="Arial" w:eastAsia="Calibri" w:hAnsi="Arial" w:cs="Arial"/>
                <w:sz w:val="20"/>
                <w:szCs w:val="20"/>
              </w:rPr>
              <w:t>Complexe casuïstiek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A63C4" w:rsidRPr="00DA63C4" w:rsidTr="009C44D6">
        <w:tc>
          <w:tcPr>
            <w:tcW w:w="1628" w:type="dxa"/>
            <w:shd w:val="clear" w:color="auto" w:fill="auto"/>
          </w:tcPr>
          <w:p w:rsidR="00DA63C4" w:rsidRPr="00955837" w:rsidRDefault="00DA63C4" w:rsidP="009C44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A63C4" w:rsidRPr="00955837" w:rsidRDefault="00DA63C4" w:rsidP="009C44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5837">
              <w:rPr>
                <w:rFonts w:ascii="Arial" w:eastAsia="Calibri" w:hAnsi="Arial" w:cs="Arial"/>
                <w:sz w:val="20"/>
                <w:szCs w:val="20"/>
              </w:rPr>
              <w:t>12.45</w:t>
            </w:r>
          </w:p>
        </w:tc>
        <w:tc>
          <w:tcPr>
            <w:tcW w:w="7206" w:type="dxa"/>
            <w:shd w:val="clear" w:color="auto" w:fill="auto"/>
          </w:tcPr>
          <w:p w:rsidR="00DA63C4" w:rsidRPr="00BA4279" w:rsidRDefault="00DA63C4" w:rsidP="009C44D6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A427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Take home messages </w:t>
            </w:r>
            <w:proofErr w:type="spellStart"/>
            <w:r w:rsidRPr="00BA4279">
              <w:rPr>
                <w:rFonts w:ascii="Arial" w:eastAsia="Calibri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BA427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4279">
              <w:rPr>
                <w:rFonts w:ascii="Arial" w:eastAsia="Calibri" w:hAnsi="Arial" w:cs="Arial"/>
                <w:sz w:val="20"/>
                <w:szCs w:val="20"/>
                <w:lang w:val="en-US"/>
              </w:rPr>
              <w:t>afsluiting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DA63C4" w:rsidRPr="00E56575" w:rsidTr="009C44D6">
        <w:tc>
          <w:tcPr>
            <w:tcW w:w="1628" w:type="dxa"/>
            <w:shd w:val="clear" w:color="auto" w:fill="auto"/>
          </w:tcPr>
          <w:p w:rsidR="00DA63C4" w:rsidRPr="00955837" w:rsidRDefault="00DA63C4" w:rsidP="009C44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5837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202" w:type="dxa"/>
            <w:shd w:val="clear" w:color="auto" w:fill="auto"/>
          </w:tcPr>
          <w:p w:rsidR="00DA63C4" w:rsidRPr="00955837" w:rsidRDefault="00DA63C4" w:rsidP="009C44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6" w:type="dxa"/>
            <w:shd w:val="clear" w:color="auto" w:fill="auto"/>
          </w:tcPr>
          <w:p w:rsidR="00DA63C4" w:rsidRPr="00955837" w:rsidRDefault="00DA63C4" w:rsidP="009C44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C4D68" w:rsidRDefault="00BC4D68">
      <w:bookmarkStart w:id="0" w:name="_GoBack"/>
      <w:bookmarkEnd w:id="0"/>
    </w:p>
    <w:sectPr w:rsidR="00BC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C4"/>
    <w:rsid w:val="00BC4D68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930D6-4638-4DE4-9F06-119035ED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Luciënne Nagtegaal</dc:creator>
  <cp:keywords/>
  <dc:description/>
  <cp:lastModifiedBy>Luciënne Nagtegaal</cp:lastModifiedBy>
  <cp:revision>1</cp:revision>
  <dcterms:created xsi:type="dcterms:W3CDTF">2021-01-26T11:36:00Z</dcterms:created>
  <dcterms:modified xsi:type="dcterms:W3CDTF">2021-01-26T11:37:00Z</dcterms:modified>
</cp:coreProperties>
</file>