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2EF6" w14:textId="4DF0FC0A" w:rsidR="00DA0B04" w:rsidRDefault="00744A59">
      <w:r>
        <w:t xml:space="preserve">We willen deze intervisie niet accrediteren. </w:t>
      </w:r>
    </w:p>
    <w:sectPr w:rsidR="00DA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04"/>
    <w:rsid w:val="00744A59"/>
    <w:rsid w:val="00D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C638"/>
  <w15:chartTrackingRefBased/>
  <w15:docId w15:val="{E735C87D-B9E7-4CDE-A942-F350AF7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Swart</dc:creator>
  <cp:keywords/>
  <dc:description/>
  <cp:lastModifiedBy>Margot Swart</cp:lastModifiedBy>
  <cp:revision>2</cp:revision>
  <dcterms:created xsi:type="dcterms:W3CDTF">2021-11-29T15:30:00Z</dcterms:created>
  <dcterms:modified xsi:type="dcterms:W3CDTF">2021-11-29T15:30:00Z</dcterms:modified>
</cp:coreProperties>
</file>