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E2A7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0E2A73" w:rsidRDefault="000E2A73" w:rsidP="000E2A73">
      <w:pPr>
        <w:rPr>
          <w:rFonts w:ascii="Verdana" w:eastAsia="Times New Roman" w:hAnsi="Verdana"/>
          <w:sz w:val="18"/>
          <w:szCs w:val="18"/>
        </w:rPr>
      </w:pPr>
      <w:r>
        <w:rPr>
          <w:rFonts w:ascii="Verdana" w:eastAsia="Times New Roman" w:hAnsi="Verdana"/>
          <w:b/>
          <w:bCs/>
          <w:sz w:val="18"/>
          <w:szCs w:val="18"/>
        </w:rPr>
        <w:t>Verdiepingscursus traumadiagnostiek en EMDR therapie bij mensen met een verstandelijke beperking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Het is vaak ingewikkeld om te bepalen of psychische en gedragsproblemen primair het gevolg zijn van onve</w:t>
      </w:r>
      <w:r>
        <w:rPr>
          <w:rFonts w:ascii="Verdana" w:eastAsia="Times New Roman" w:hAnsi="Verdana"/>
          <w:b/>
          <w:bCs/>
          <w:sz w:val="18"/>
          <w:szCs w:val="18"/>
        </w:rPr>
        <w:t>rwerkte beschadigende levenservaringen of dat het symptomen zijn van een bijkomende neurobiologische ontwikkelingsstoornis als ADHD of ASS. In deze cursus leer je als EMDR therapeut om kinderen en volwassenen met een verstandelijke beperking of zwakbegaafd</w:t>
      </w:r>
      <w:r>
        <w:rPr>
          <w:rFonts w:ascii="Verdana" w:eastAsia="Times New Roman" w:hAnsi="Verdana"/>
          <w:b/>
          <w:bCs/>
          <w:sz w:val="18"/>
          <w:szCs w:val="18"/>
        </w:rPr>
        <w:t xml:space="preserve">heid op een efficiënte en effectieve wijze van hun </w:t>
      </w:r>
      <w:proofErr w:type="spellStart"/>
      <w:r>
        <w:rPr>
          <w:rFonts w:ascii="Verdana" w:eastAsia="Times New Roman" w:hAnsi="Verdana"/>
          <w:b/>
          <w:bCs/>
          <w:sz w:val="18"/>
          <w:szCs w:val="18"/>
        </w:rPr>
        <w:t>traumagerelateerde</w:t>
      </w:r>
      <w:proofErr w:type="spellEnd"/>
      <w:r>
        <w:rPr>
          <w:rFonts w:ascii="Verdana" w:eastAsia="Times New Roman" w:hAnsi="Verdana"/>
          <w:b/>
          <w:bCs/>
          <w:sz w:val="18"/>
          <w:szCs w:val="18"/>
        </w:rPr>
        <w:t xml:space="preserve"> klachten af te helpen. Je leert werken met de DITS-LVB.</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De DITS-LVB (Diagnostisch Interview Trauma en Stressoren-LVB; </w:t>
      </w:r>
      <w:proofErr w:type="spellStart"/>
      <w:r>
        <w:rPr>
          <w:rFonts w:ascii="Verdana" w:hAnsi="Verdana"/>
          <w:sz w:val="18"/>
          <w:szCs w:val="18"/>
        </w:rPr>
        <w:t>Mevissen</w:t>
      </w:r>
      <w:proofErr w:type="spellEnd"/>
      <w:r>
        <w:rPr>
          <w:rFonts w:ascii="Verdana" w:hAnsi="Verdana"/>
          <w:sz w:val="18"/>
          <w:szCs w:val="18"/>
        </w:rPr>
        <w:t xml:space="preserve">, </w:t>
      </w:r>
      <w:proofErr w:type="spellStart"/>
      <w:r>
        <w:rPr>
          <w:rFonts w:ascii="Verdana" w:hAnsi="Verdana"/>
          <w:sz w:val="18"/>
          <w:szCs w:val="18"/>
        </w:rPr>
        <w:t>Didden</w:t>
      </w:r>
      <w:proofErr w:type="spellEnd"/>
      <w:r>
        <w:rPr>
          <w:rFonts w:ascii="Verdana" w:hAnsi="Verdana"/>
          <w:sz w:val="18"/>
          <w:szCs w:val="18"/>
        </w:rPr>
        <w:t xml:space="preserve">, &amp; </w:t>
      </w:r>
      <w:proofErr w:type="spellStart"/>
      <w:r>
        <w:rPr>
          <w:rFonts w:ascii="Verdana" w:hAnsi="Verdana"/>
          <w:sz w:val="18"/>
          <w:szCs w:val="18"/>
        </w:rPr>
        <w:t>deJongh</w:t>
      </w:r>
      <w:proofErr w:type="spellEnd"/>
      <w:r>
        <w:rPr>
          <w:rFonts w:ascii="Verdana" w:hAnsi="Verdana"/>
          <w:sz w:val="18"/>
          <w:szCs w:val="18"/>
        </w:rPr>
        <w:t>, 2018) is een klinisch interview dat k</w:t>
      </w:r>
      <w:r>
        <w:rPr>
          <w:rFonts w:ascii="Verdana" w:hAnsi="Verdana"/>
          <w:sz w:val="18"/>
          <w:szCs w:val="18"/>
        </w:rPr>
        <w:t xml:space="preserve">an worden afgenomen bij de patiëntzelf en/of diens ouder(s) of verzorger(s). Op basis van de resultaten kan </w:t>
      </w:r>
      <w:proofErr w:type="spellStart"/>
      <w:r>
        <w:rPr>
          <w:rFonts w:ascii="Verdana" w:hAnsi="Verdana"/>
          <w:sz w:val="18"/>
          <w:szCs w:val="18"/>
        </w:rPr>
        <w:t>nietalleen</w:t>
      </w:r>
      <w:proofErr w:type="spellEnd"/>
      <w:r>
        <w:rPr>
          <w:rFonts w:ascii="Verdana" w:hAnsi="Verdana"/>
          <w:sz w:val="18"/>
          <w:szCs w:val="18"/>
        </w:rPr>
        <w:t xml:space="preserve"> de DSM-5 classificatie PTSS valide en betrouwbaar worden </w:t>
      </w:r>
      <w:proofErr w:type="spellStart"/>
      <w:r>
        <w:rPr>
          <w:rFonts w:ascii="Verdana" w:hAnsi="Verdana"/>
          <w:sz w:val="18"/>
          <w:szCs w:val="18"/>
        </w:rPr>
        <w:t>vastgesteld.Ook</w:t>
      </w:r>
      <w:proofErr w:type="spellEnd"/>
      <w:r>
        <w:rPr>
          <w:rFonts w:ascii="Verdana" w:hAnsi="Verdana"/>
          <w:sz w:val="18"/>
          <w:szCs w:val="18"/>
        </w:rPr>
        <w:t xml:space="preserve"> andere aan trauma en life events gerelateerde klachten komen hel</w:t>
      </w:r>
      <w:r>
        <w:rPr>
          <w:rFonts w:ascii="Verdana" w:hAnsi="Verdana"/>
          <w:sz w:val="18"/>
          <w:szCs w:val="18"/>
        </w:rPr>
        <w:t xml:space="preserve">der inbeeld. </w:t>
      </w:r>
    </w:p>
    <w:p w:rsidR="000E2A73" w:rsidRDefault="000E2A73">
      <w:pPr>
        <w:pStyle w:val="Normaalweb"/>
        <w:divId w:val="992099354"/>
        <w:rPr>
          <w:rFonts w:ascii="Verdana" w:hAnsi="Verdana"/>
          <w:sz w:val="18"/>
          <w:szCs w:val="18"/>
        </w:rPr>
      </w:pPr>
      <w:r>
        <w:rPr>
          <w:rFonts w:ascii="Verdana" w:hAnsi="Verdana"/>
          <w:sz w:val="18"/>
          <w:szCs w:val="18"/>
        </w:rPr>
        <w:t xml:space="preserve">In deze cursus leer je hoe de DITS-LVB kan worden gebruikt bij de conceptualisatie </w:t>
      </w:r>
      <w:proofErr w:type="spellStart"/>
      <w:r>
        <w:rPr>
          <w:rFonts w:ascii="Verdana" w:hAnsi="Verdana"/>
          <w:sz w:val="18"/>
          <w:szCs w:val="18"/>
        </w:rPr>
        <w:t>vande</w:t>
      </w:r>
      <w:proofErr w:type="spellEnd"/>
      <w:r>
        <w:rPr>
          <w:rFonts w:ascii="Verdana" w:hAnsi="Verdana"/>
          <w:sz w:val="18"/>
          <w:szCs w:val="18"/>
        </w:rPr>
        <w:t xml:space="preserve"> EMDR behandeling en hoe je EMDR kunt aanpassen en systeemgericht </w:t>
      </w:r>
      <w:proofErr w:type="spellStart"/>
      <w:r>
        <w:rPr>
          <w:rFonts w:ascii="Verdana" w:hAnsi="Verdana"/>
          <w:sz w:val="18"/>
          <w:szCs w:val="18"/>
        </w:rPr>
        <w:t>kuntinzetten</w:t>
      </w:r>
      <w:proofErr w:type="spellEnd"/>
      <w:r>
        <w:rPr>
          <w:rFonts w:ascii="Verdana" w:hAnsi="Verdana"/>
          <w:sz w:val="18"/>
          <w:szCs w:val="18"/>
        </w:rPr>
        <w:t xml:space="preserve">, om zo je behandeling effectiever te maken. </w:t>
      </w:r>
    </w:p>
    <w:p w:rsidR="00000000" w:rsidRDefault="000E2A73">
      <w:pPr>
        <w:pStyle w:val="Normaalweb"/>
        <w:divId w:val="992099354"/>
        <w:rPr>
          <w:rFonts w:ascii="Verdana" w:hAnsi="Verdana"/>
          <w:sz w:val="18"/>
          <w:szCs w:val="18"/>
        </w:rPr>
      </w:pPr>
      <w:r>
        <w:rPr>
          <w:rFonts w:ascii="Verdana" w:hAnsi="Verdana"/>
          <w:sz w:val="18"/>
          <w:szCs w:val="18"/>
        </w:rPr>
        <w:t xml:space="preserve">Zeker bij patiënten met </w:t>
      </w:r>
      <w:r>
        <w:rPr>
          <w:rFonts w:ascii="Verdana" w:hAnsi="Verdana"/>
          <w:sz w:val="18"/>
          <w:szCs w:val="18"/>
        </w:rPr>
        <w:t xml:space="preserve">een VB en complex trauma en bijkomende </w:t>
      </w:r>
      <w:proofErr w:type="spellStart"/>
      <w:r>
        <w:rPr>
          <w:rFonts w:ascii="Verdana" w:hAnsi="Verdana"/>
          <w:sz w:val="18"/>
          <w:szCs w:val="18"/>
        </w:rPr>
        <w:t>stoornissenzoals</w:t>
      </w:r>
      <w:proofErr w:type="spellEnd"/>
      <w:r>
        <w:rPr>
          <w:rFonts w:ascii="Verdana" w:hAnsi="Verdana"/>
          <w:sz w:val="18"/>
          <w:szCs w:val="18"/>
        </w:rPr>
        <w:t xml:space="preserve"> ASS, hechtingsproblemen of persoonlijkheidsstoornissen, kan de </w:t>
      </w:r>
      <w:proofErr w:type="spellStart"/>
      <w:r>
        <w:rPr>
          <w:rFonts w:ascii="Verdana" w:hAnsi="Verdana"/>
          <w:sz w:val="18"/>
          <w:szCs w:val="18"/>
        </w:rPr>
        <w:t>EMDRbehandeling</w:t>
      </w:r>
      <w:proofErr w:type="spellEnd"/>
      <w:r>
        <w:rPr>
          <w:rFonts w:ascii="Verdana" w:hAnsi="Verdana"/>
          <w:sz w:val="18"/>
          <w:szCs w:val="18"/>
        </w:rPr>
        <w:t xml:space="preserve"> moeilijk op gang komen of vastlopen. Aan de hand van door de docenten de deelnemers ingebrachte casuïstiek bespreken we i</w:t>
      </w:r>
      <w:r>
        <w:rPr>
          <w:rFonts w:ascii="Verdana" w:hAnsi="Verdana"/>
          <w:sz w:val="18"/>
          <w:szCs w:val="18"/>
        </w:rPr>
        <w:t xml:space="preserve">nterventies die </w:t>
      </w:r>
      <w:proofErr w:type="spellStart"/>
      <w:r>
        <w:rPr>
          <w:rFonts w:ascii="Verdana" w:hAnsi="Verdana"/>
          <w:sz w:val="18"/>
          <w:szCs w:val="18"/>
        </w:rPr>
        <w:t>deactivatie</w:t>
      </w:r>
      <w:proofErr w:type="spellEnd"/>
      <w:r>
        <w:rPr>
          <w:rFonts w:ascii="Verdana" w:hAnsi="Verdana"/>
          <w:sz w:val="18"/>
          <w:szCs w:val="18"/>
        </w:rPr>
        <w:t xml:space="preserve"> van herinneringen en het verwerkingsproces kunnen faciliteren.</w:t>
      </w:r>
    </w:p>
    <w:p w:rsidR="00000000" w:rsidRDefault="000E2A73">
      <w:pPr>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Je leert:</w:t>
      </w:r>
    </w:p>
    <w:p w:rsidR="00000000" w:rsidRDefault="000E2A7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klinisch interview DITS-LVB op de juiste wijze afnemen</w:t>
      </w:r>
    </w:p>
    <w:p w:rsidR="00000000" w:rsidRDefault="000E2A7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met behulp van de DITS-LVB een PTSS vaststellen volgens de DSM-5</w:t>
      </w:r>
    </w:p>
    <w:p w:rsidR="00000000" w:rsidRDefault="000E2A7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op basis van de DITS-</w:t>
      </w:r>
      <w:r>
        <w:rPr>
          <w:rFonts w:ascii="Verdana" w:eastAsia="Times New Roman" w:hAnsi="Verdana"/>
          <w:sz w:val="18"/>
          <w:szCs w:val="18"/>
        </w:rPr>
        <w:t>LVB tot een casusconceptualisatie komen voor behandeling met EMDR</w:t>
      </w:r>
    </w:p>
    <w:p w:rsidR="00000000" w:rsidRDefault="000E2A7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je de behandeling van complex trauma aanpast voor mensen met een VB, ook als er sprake is van bijkomende problematiek zoals ASS</w:t>
      </w:r>
    </w:p>
    <w:p w:rsidR="00000000" w:rsidRDefault="000E2A7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je ouders en/of begeleiders bij de behandeling kunt be</w:t>
      </w:r>
      <w:r>
        <w:rPr>
          <w:rFonts w:ascii="Verdana" w:eastAsia="Times New Roman" w:hAnsi="Verdana"/>
          <w:sz w:val="18"/>
          <w:szCs w:val="18"/>
        </w:rPr>
        <w:t>trekken</w:t>
      </w:r>
    </w:p>
    <w:p w:rsidR="00000000" w:rsidRDefault="000E2A7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wanneer traumabehandeling van ouders is geïndiceerd</w:t>
      </w:r>
    </w:p>
    <w:p w:rsidR="00000000" w:rsidRDefault="000E2A73">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Klinisch psycholoog BIG, Klinisch neuropsycholoog BIG, Eerstelijnspsycholoog NIP, Kinder- en jeugdpsycholoog NIP, NVO Orthopedagoog-generalist, </w:t>
      </w:r>
      <w:r>
        <w:rPr>
          <w:rFonts w:ascii="Verdana" w:eastAsia="Times New Roman" w:hAnsi="Verdana"/>
          <w:sz w:val="18"/>
          <w:szCs w:val="18"/>
        </w:rPr>
        <w:t>Gedragstherapeut en Psychiater</w:t>
      </w:r>
      <w:r>
        <w:rPr>
          <w:rFonts w:ascii="Verdana" w:eastAsia="Times New Roman" w:hAnsi="Verdana"/>
          <w:sz w:val="18"/>
          <w:szCs w:val="18"/>
        </w:rPr>
        <w:br/>
      </w:r>
      <w:r>
        <w:rPr>
          <w:rFonts w:ascii="Verdana" w:eastAsia="Times New Roman" w:hAnsi="Verdana"/>
          <w:sz w:val="18"/>
          <w:szCs w:val="18"/>
        </w:rPr>
        <w:br/>
        <w:t>Om deel te mogen nemen dien je minimaal een door de VEN goedgekeurde basiscursus EMDR afgerond te hebben.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0E2A7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diagnostiek van PTSS en andere trauma- en </w:t>
      </w:r>
      <w:proofErr w:type="spellStart"/>
      <w:r>
        <w:rPr>
          <w:rFonts w:ascii="Verdana" w:eastAsia="Times New Roman" w:hAnsi="Verdana"/>
          <w:sz w:val="18"/>
          <w:szCs w:val="18"/>
        </w:rPr>
        <w:t>stressorgerelateerde</w:t>
      </w:r>
      <w:proofErr w:type="spellEnd"/>
      <w:r>
        <w:rPr>
          <w:rFonts w:ascii="Verdana" w:eastAsia="Times New Roman" w:hAnsi="Verdana"/>
          <w:sz w:val="18"/>
          <w:szCs w:val="18"/>
        </w:rPr>
        <w:t xml:space="preserve"> stoornissen bij mensen met een VB met de DITS-</w:t>
      </w:r>
      <w:r>
        <w:rPr>
          <w:rFonts w:ascii="Verdana" w:eastAsia="Times New Roman" w:hAnsi="Verdana"/>
          <w:sz w:val="18"/>
          <w:szCs w:val="18"/>
        </w:rPr>
        <w:t>LVB</w:t>
      </w:r>
    </w:p>
    <w:p w:rsidR="00000000" w:rsidRDefault="000E2A7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EMDR therapie bij mensen met een VB en (complex) psychotrauma</w:t>
      </w:r>
    </w:p>
    <w:p w:rsidR="00000000" w:rsidRDefault="000E2A73">
      <w:pPr>
        <w:rPr>
          <w:rFonts w:ascii="Verdana" w:eastAsia="Times New Roman" w:hAnsi="Verdana"/>
          <w:sz w:val="18"/>
          <w:szCs w:val="18"/>
        </w:rPr>
      </w:pPr>
      <w:bookmarkStart w:id="0" w:name="_GoBack"/>
      <w:bookmarkEnd w:id="0"/>
      <w:r>
        <w:rPr>
          <w:rFonts w:ascii="Verdana" w:eastAsia="Times New Roman" w:hAnsi="Verdana"/>
          <w:b/>
          <w:bCs/>
          <w:sz w:val="18"/>
          <w:szCs w:val="18"/>
        </w:rPr>
        <w:t>Docent</w:t>
      </w:r>
      <w:r>
        <w:rPr>
          <w:rFonts w:ascii="Verdana" w:eastAsia="Times New Roman" w:hAnsi="Verdana"/>
          <w:sz w:val="18"/>
          <w:szCs w:val="18"/>
        </w:rPr>
        <w:br/>
        <w:t xml:space="preserve">dr. Liesbeth </w:t>
      </w:r>
      <w:proofErr w:type="spellStart"/>
      <w:r>
        <w:rPr>
          <w:rFonts w:ascii="Verdana" w:eastAsia="Times New Roman" w:hAnsi="Verdana"/>
          <w:sz w:val="18"/>
          <w:szCs w:val="18"/>
        </w:rPr>
        <w:t>Mevissen</w:t>
      </w:r>
      <w:proofErr w:type="spellEnd"/>
      <w:r>
        <w:rPr>
          <w:rFonts w:ascii="Verdana" w:eastAsia="Times New Roman" w:hAnsi="Verdana"/>
          <w:sz w:val="18"/>
          <w:szCs w:val="18"/>
        </w:rPr>
        <w:t xml:space="preserve"> - Liesbeth </w:t>
      </w:r>
      <w:proofErr w:type="spellStart"/>
      <w:r>
        <w:rPr>
          <w:rFonts w:ascii="Verdana" w:eastAsia="Times New Roman" w:hAnsi="Verdana"/>
          <w:sz w:val="18"/>
          <w:szCs w:val="18"/>
        </w:rPr>
        <w:t>Mevissen</w:t>
      </w:r>
      <w:proofErr w:type="spellEnd"/>
      <w:r>
        <w:rPr>
          <w:rFonts w:ascii="Verdana" w:eastAsia="Times New Roman" w:hAnsi="Verdana"/>
          <w:sz w:val="18"/>
          <w:szCs w:val="18"/>
        </w:rPr>
        <w:t xml:space="preserve"> is orthopedagoog generalist, klinisch psycholoog en EMDR supervisor.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als je minimaal 90% aanwezig </w:t>
      </w:r>
      <w:r>
        <w:rPr>
          <w:rFonts w:ascii="Verdana" w:eastAsia="Times New Roman" w:hAnsi="Verdana"/>
          <w:sz w:val="18"/>
          <w:szCs w:val="18"/>
        </w:rPr>
        <w:t>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Aanbevolen literatuur:</w:t>
      </w:r>
      <w:r>
        <w:rPr>
          <w:rFonts w:ascii="Verdana" w:eastAsia="Times New Roman" w:hAnsi="Verdana"/>
          <w:sz w:val="18"/>
          <w:szCs w:val="18"/>
        </w:rPr>
        <w:br/>
      </w:r>
      <w:r>
        <w:rPr>
          <w:rFonts w:ascii="Verdana" w:eastAsia="Times New Roman" w:hAnsi="Verdana"/>
          <w:sz w:val="18"/>
          <w:szCs w:val="18"/>
        </w:rPr>
        <w:br/>
        <w:t>Struik, A. (2016). Slapende honden? Wakker maken! Een behandelmethode voor chronisch getraumatiseerde kinderen (2</w:t>
      </w:r>
      <w:r>
        <w:rPr>
          <w:rFonts w:ascii="Verdana" w:eastAsia="Times New Roman" w:hAnsi="Verdana"/>
          <w:sz w:val="18"/>
          <w:szCs w:val="18"/>
          <w:vertAlign w:val="superscript"/>
        </w:rPr>
        <w:t>e</w:t>
      </w:r>
      <w:r>
        <w:rPr>
          <w:rFonts w:ascii="Verdana" w:eastAsia="Times New Roman" w:hAnsi="Verdana"/>
          <w:sz w:val="18"/>
          <w:szCs w:val="18"/>
        </w:rPr>
        <w:t xml:space="preserve"> druk). Amsterdam: Pearson Assessment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Informa</w:t>
      </w:r>
      <w:r>
        <w:rPr>
          <w:rFonts w:ascii="Verdana" w:eastAsia="Times New Roman" w:hAnsi="Verdana"/>
          <w:sz w:val="18"/>
          <w:szCs w:val="18"/>
        </w:rPr>
        <w:t xml:space="preserve">tion B.V. ISBN: 9789026522833 </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DAE"/>
    <w:multiLevelType w:val="multilevel"/>
    <w:tmpl w:val="97B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07F75"/>
    <w:multiLevelType w:val="multilevel"/>
    <w:tmpl w:val="FAE0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E2A73"/>
    <w:rsid w:val="000E2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E6021"/>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20256">
      <w:marLeft w:val="0"/>
      <w:marRight w:val="0"/>
      <w:marTop w:val="0"/>
      <w:marBottom w:val="0"/>
      <w:divBdr>
        <w:top w:val="none" w:sz="0" w:space="0" w:color="auto"/>
        <w:left w:val="none" w:sz="0" w:space="0" w:color="auto"/>
        <w:bottom w:val="none" w:sz="0" w:space="0" w:color="auto"/>
        <w:right w:val="none" w:sz="0" w:space="0" w:color="auto"/>
      </w:divBdr>
      <w:divsChild>
        <w:div w:id="1223059288">
          <w:marLeft w:val="0"/>
          <w:marRight w:val="0"/>
          <w:marTop w:val="0"/>
          <w:marBottom w:val="0"/>
          <w:divBdr>
            <w:top w:val="none" w:sz="0" w:space="0" w:color="auto"/>
            <w:left w:val="none" w:sz="0" w:space="0" w:color="auto"/>
            <w:bottom w:val="none" w:sz="0" w:space="0" w:color="auto"/>
            <w:right w:val="none" w:sz="0" w:space="0" w:color="auto"/>
          </w:divBdr>
          <w:divsChild>
            <w:div w:id="9920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2021-04-08T12:44:00Z</dcterms:created>
  <dcterms:modified xsi:type="dcterms:W3CDTF">2021-04-08T12:44:00Z</dcterms:modified>
</cp:coreProperties>
</file>