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9F4" w:rsidRPr="008829F4" w:rsidRDefault="008829F4" w:rsidP="008829F4">
      <w:pPr>
        <w:autoSpaceDE w:val="0"/>
        <w:autoSpaceDN w:val="0"/>
        <w:adjustRightInd w:val="0"/>
        <w:rPr>
          <w:rFonts w:cs="Calibri"/>
        </w:rPr>
      </w:pPr>
      <w:r w:rsidRPr="008829F4">
        <w:rPr>
          <w:rFonts w:cs="Calibri"/>
        </w:rPr>
        <w:t xml:space="preserve">Elann organiseert samen met mevrouw Y.S. (Yenny) Kurniawan, gynaecoloog MZH en mevrouw E. (Edith) </w:t>
      </w:r>
      <w:proofErr w:type="spellStart"/>
      <w:r w:rsidRPr="008829F4">
        <w:rPr>
          <w:rFonts w:cs="Calibri"/>
        </w:rPr>
        <w:t>Steenhuisen</w:t>
      </w:r>
      <w:proofErr w:type="spellEnd"/>
      <w:r w:rsidRPr="008829F4">
        <w:rPr>
          <w:rFonts w:cs="Calibri"/>
        </w:rPr>
        <w:t>, huisarts te Roden, op 16 november a.s. de nascholing '(Pre) menopauze…..hormoon of geen hormoon?</w:t>
      </w:r>
    </w:p>
    <w:p w:rsidR="008829F4" w:rsidRPr="008829F4" w:rsidRDefault="008829F4" w:rsidP="008829F4">
      <w:pPr>
        <w:autoSpaceDE w:val="0"/>
        <w:autoSpaceDN w:val="0"/>
        <w:adjustRightInd w:val="0"/>
        <w:rPr>
          <w:rFonts w:cs="Calibri"/>
        </w:rPr>
      </w:pPr>
    </w:p>
    <w:p w:rsidR="008829F4" w:rsidRPr="008829F4" w:rsidRDefault="008829F4" w:rsidP="008829F4">
      <w:pPr>
        <w:autoSpaceDE w:val="0"/>
        <w:autoSpaceDN w:val="0"/>
        <w:adjustRightInd w:val="0"/>
        <w:rPr>
          <w:rFonts w:cs="Calibri"/>
        </w:rPr>
      </w:pPr>
      <w:r w:rsidRPr="008829F4">
        <w:rPr>
          <w:rFonts w:cs="Calibri"/>
        </w:rPr>
        <w:t>De komst van nieuwe inzichten en richtlijnen over het beleid bij (peri)</w:t>
      </w:r>
      <w:proofErr w:type="spellStart"/>
      <w:r w:rsidRPr="008829F4">
        <w:rPr>
          <w:rFonts w:cs="Calibri"/>
        </w:rPr>
        <w:t>menopauzale</w:t>
      </w:r>
      <w:proofErr w:type="spellEnd"/>
      <w:r w:rsidRPr="008829F4">
        <w:rPr>
          <w:rFonts w:cs="Calibri"/>
        </w:rPr>
        <w:t xml:space="preserve"> vrouwen met klachten is de reden voor deze bijeenkomst.</w:t>
      </w:r>
    </w:p>
    <w:p w:rsidR="008829F4" w:rsidRPr="008829F4" w:rsidRDefault="008829F4" w:rsidP="008829F4">
      <w:pPr>
        <w:autoSpaceDE w:val="0"/>
        <w:autoSpaceDN w:val="0"/>
        <w:adjustRightInd w:val="0"/>
        <w:rPr>
          <w:rFonts w:cs="Calibri"/>
        </w:rPr>
      </w:pPr>
      <w:r w:rsidRPr="008829F4">
        <w:rPr>
          <w:rFonts w:cs="Calibri"/>
        </w:rPr>
        <w:t>In 2003 publicee</w:t>
      </w:r>
      <w:bookmarkStart w:id="0" w:name="_GoBack"/>
      <w:bookmarkEnd w:id="0"/>
      <w:r w:rsidRPr="008829F4">
        <w:rPr>
          <w:rFonts w:cs="Calibri"/>
        </w:rPr>
        <w:t>rde de WHI  de relatie: verhoogde kans voor borstkanker bij Hormonale Substitutie Therapie (HST). Vanaf dat moment is het gebruik van HST met 80% afgenomen bij een toename van 40% mortaliteit door andere oorzaken o.a. cardiovasculair en osteoporose. Data-analyse van deze oude studie en resultaten van nieuwe studies na 2016 vertellen nu ander verhaal over het Voordeel van HST. Echter, de angst om HST voor te schrijven of te gebruiken blijft aanwezig zowel bij de dokter als bij de patiënten.</w:t>
      </w:r>
    </w:p>
    <w:p w:rsidR="008829F4" w:rsidRPr="008829F4" w:rsidRDefault="008829F4" w:rsidP="008829F4">
      <w:pPr>
        <w:autoSpaceDE w:val="0"/>
        <w:autoSpaceDN w:val="0"/>
        <w:adjustRightInd w:val="0"/>
        <w:rPr>
          <w:rFonts w:cs="Calibri"/>
        </w:rPr>
      </w:pPr>
      <w:r w:rsidRPr="008829F4">
        <w:rPr>
          <w:rFonts w:cs="Calibri"/>
        </w:rPr>
        <w:t>Is HST nu verantwoord te gebruiken en zo ja bij welke groep vrouwen?  Wanneer moet je starten en wanneer stoppen? Wat moet je geven en adviseren…?</w:t>
      </w:r>
    </w:p>
    <w:p w:rsidR="008829F4" w:rsidRPr="008829F4" w:rsidRDefault="008829F4" w:rsidP="008829F4">
      <w:pPr>
        <w:autoSpaceDE w:val="0"/>
        <w:autoSpaceDN w:val="0"/>
        <w:adjustRightInd w:val="0"/>
        <w:rPr>
          <w:rFonts w:cs="Calibri"/>
        </w:rPr>
      </w:pPr>
      <w:r w:rsidRPr="008829F4">
        <w:rPr>
          <w:rFonts w:cs="Calibri"/>
        </w:rPr>
        <w:t xml:space="preserve">In een 3 uur durende avond zullen we collegiaal deze vragen zo goed mogelijk te beantwoorden, dus komt allen!  </w:t>
      </w:r>
    </w:p>
    <w:p w:rsidR="008829F4" w:rsidRPr="008829F4" w:rsidRDefault="008829F4" w:rsidP="008829F4">
      <w:pPr>
        <w:autoSpaceDE w:val="0"/>
        <w:autoSpaceDN w:val="0"/>
        <w:adjustRightInd w:val="0"/>
        <w:rPr>
          <w:rFonts w:cs="Calibri"/>
        </w:rPr>
      </w:pPr>
    </w:p>
    <w:p w:rsidR="008829F4" w:rsidRPr="008829F4" w:rsidRDefault="008829F4" w:rsidP="008829F4">
      <w:pPr>
        <w:autoSpaceDE w:val="0"/>
        <w:autoSpaceDN w:val="0"/>
        <w:adjustRightInd w:val="0"/>
        <w:rPr>
          <w:rFonts w:cs="Calibri"/>
        </w:rPr>
      </w:pPr>
      <w:r w:rsidRPr="008829F4">
        <w:rPr>
          <w:rFonts w:cs="Calibri"/>
        </w:rPr>
        <w:t>17.30 - 18.00 uur Ontvangst met soep en broodjes</w:t>
      </w:r>
    </w:p>
    <w:p w:rsidR="008829F4" w:rsidRPr="008829F4" w:rsidRDefault="008829F4" w:rsidP="008829F4">
      <w:pPr>
        <w:autoSpaceDE w:val="0"/>
        <w:autoSpaceDN w:val="0"/>
        <w:adjustRightInd w:val="0"/>
        <w:rPr>
          <w:rFonts w:cs="Calibri"/>
        </w:rPr>
      </w:pPr>
    </w:p>
    <w:p w:rsidR="008829F4" w:rsidRPr="008829F4" w:rsidRDefault="008829F4" w:rsidP="008829F4">
      <w:pPr>
        <w:autoSpaceDE w:val="0"/>
        <w:autoSpaceDN w:val="0"/>
        <w:adjustRightInd w:val="0"/>
        <w:rPr>
          <w:rFonts w:cs="Calibri"/>
        </w:rPr>
      </w:pPr>
      <w:r w:rsidRPr="008829F4">
        <w:rPr>
          <w:rFonts w:cs="Calibri"/>
        </w:rPr>
        <w:t xml:space="preserve">18.00 - 18.10 uur  Opening door voorzitter E. </w:t>
      </w:r>
      <w:proofErr w:type="spellStart"/>
      <w:r w:rsidRPr="008829F4">
        <w:rPr>
          <w:rFonts w:cs="Calibri"/>
        </w:rPr>
        <w:t>Steenhuisen</w:t>
      </w:r>
      <w:proofErr w:type="spellEnd"/>
    </w:p>
    <w:p w:rsidR="008829F4" w:rsidRPr="008829F4" w:rsidRDefault="008829F4" w:rsidP="008829F4">
      <w:pPr>
        <w:autoSpaceDE w:val="0"/>
        <w:autoSpaceDN w:val="0"/>
        <w:adjustRightInd w:val="0"/>
        <w:rPr>
          <w:rFonts w:cs="Calibri"/>
        </w:rPr>
      </w:pPr>
    </w:p>
    <w:p w:rsidR="008829F4" w:rsidRPr="008829F4" w:rsidRDefault="008829F4" w:rsidP="008829F4">
      <w:pPr>
        <w:autoSpaceDE w:val="0"/>
        <w:autoSpaceDN w:val="0"/>
        <w:adjustRightInd w:val="0"/>
        <w:rPr>
          <w:rFonts w:cs="Calibri"/>
        </w:rPr>
      </w:pPr>
      <w:r w:rsidRPr="008829F4">
        <w:rPr>
          <w:rFonts w:cs="Calibri"/>
        </w:rPr>
        <w:t>18.10 - 19.00 uur  Historie en achtergronden hormoonhuishouding van de vrouw</w:t>
      </w:r>
    </w:p>
    <w:p w:rsidR="008829F4" w:rsidRPr="008829F4" w:rsidRDefault="008829F4" w:rsidP="008829F4">
      <w:pPr>
        <w:autoSpaceDE w:val="0"/>
        <w:autoSpaceDN w:val="0"/>
        <w:adjustRightInd w:val="0"/>
        <w:rPr>
          <w:rFonts w:cs="Calibri"/>
        </w:rPr>
      </w:pPr>
    </w:p>
    <w:p w:rsidR="008829F4" w:rsidRPr="008829F4" w:rsidRDefault="008829F4" w:rsidP="008829F4">
      <w:pPr>
        <w:autoSpaceDE w:val="0"/>
        <w:autoSpaceDN w:val="0"/>
        <w:adjustRightInd w:val="0"/>
        <w:rPr>
          <w:rFonts w:cs="Calibri"/>
        </w:rPr>
      </w:pPr>
      <w:r w:rsidRPr="008829F4">
        <w:rPr>
          <w:rFonts w:cs="Calibri"/>
        </w:rPr>
        <w:t>19.00 - 19.30 uur  Feiten en fabels, nieuwe ontwikkelingen</w:t>
      </w:r>
    </w:p>
    <w:p w:rsidR="008829F4" w:rsidRPr="008829F4" w:rsidRDefault="008829F4" w:rsidP="008829F4">
      <w:pPr>
        <w:autoSpaceDE w:val="0"/>
        <w:autoSpaceDN w:val="0"/>
        <w:adjustRightInd w:val="0"/>
        <w:rPr>
          <w:rFonts w:cs="Calibri"/>
        </w:rPr>
      </w:pPr>
    </w:p>
    <w:p w:rsidR="008829F4" w:rsidRPr="008829F4" w:rsidRDefault="008829F4" w:rsidP="008829F4">
      <w:pPr>
        <w:autoSpaceDE w:val="0"/>
        <w:autoSpaceDN w:val="0"/>
        <w:adjustRightInd w:val="0"/>
        <w:rPr>
          <w:rFonts w:cs="Calibri"/>
        </w:rPr>
      </w:pPr>
      <w:r w:rsidRPr="008829F4">
        <w:rPr>
          <w:rFonts w:cs="Calibri"/>
        </w:rPr>
        <w:t>19.30 - 20.00 uur  Pauze</w:t>
      </w:r>
    </w:p>
    <w:p w:rsidR="008829F4" w:rsidRPr="008829F4" w:rsidRDefault="008829F4" w:rsidP="008829F4">
      <w:pPr>
        <w:autoSpaceDE w:val="0"/>
        <w:autoSpaceDN w:val="0"/>
        <w:adjustRightInd w:val="0"/>
        <w:rPr>
          <w:rFonts w:cs="Calibri"/>
        </w:rPr>
      </w:pPr>
    </w:p>
    <w:p w:rsidR="008829F4" w:rsidRPr="008829F4" w:rsidRDefault="008829F4" w:rsidP="008829F4">
      <w:pPr>
        <w:autoSpaceDE w:val="0"/>
        <w:autoSpaceDN w:val="0"/>
        <w:adjustRightInd w:val="0"/>
        <w:rPr>
          <w:rFonts w:cs="Calibri"/>
        </w:rPr>
      </w:pPr>
      <w:r w:rsidRPr="008829F4">
        <w:rPr>
          <w:rFonts w:cs="Calibri"/>
        </w:rPr>
        <w:t>20.00 - 21.00 uur  Medicamenteuze behandeling en alternatieve varianten</w:t>
      </w:r>
    </w:p>
    <w:p w:rsidR="008829F4" w:rsidRPr="008829F4" w:rsidRDefault="008829F4" w:rsidP="008829F4">
      <w:pPr>
        <w:autoSpaceDE w:val="0"/>
        <w:autoSpaceDN w:val="0"/>
        <w:adjustRightInd w:val="0"/>
        <w:rPr>
          <w:rFonts w:cs="Calibri"/>
        </w:rPr>
      </w:pPr>
    </w:p>
    <w:p w:rsidR="00CF22BD" w:rsidRPr="008829F4" w:rsidRDefault="008829F4" w:rsidP="008829F4">
      <w:pPr>
        <w:rPr>
          <w:rFonts w:cs="Calibri"/>
        </w:rPr>
      </w:pPr>
      <w:r w:rsidRPr="008829F4">
        <w:rPr>
          <w:rFonts w:cs="Calibri"/>
        </w:rPr>
        <w:t>21.00 - 21.30 uur  Sluiting na vragenrondje</w:t>
      </w:r>
    </w:p>
    <w:sectPr w:rsidR="00CF22BD" w:rsidRPr="00882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9F4"/>
    <w:rsid w:val="004F36BE"/>
    <w:rsid w:val="008829F4"/>
    <w:rsid w:val="00CF22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1B97"/>
  <w15:chartTrackingRefBased/>
  <w15:docId w15:val="{58796951-29D6-4407-8D47-A5C543F3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F36BE"/>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1277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Komduur</dc:creator>
  <cp:keywords/>
  <dc:description/>
  <cp:lastModifiedBy>Janneke Komduur</cp:lastModifiedBy>
  <cp:revision>1</cp:revision>
  <dcterms:created xsi:type="dcterms:W3CDTF">2021-10-04T06:51:00Z</dcterms:created>
  <dcterms:modified xsi:type="dcterms:W3CDTF">2021-10-04T06:52:00Z</dcterms:modified>
</cp:coreProperties>
</file>