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26CB5" w14:textId="50980C06" w:rsidR="00775B8F" w:rsidRDefault="006D4E64"/>
    <w:p w14:paraId="74122BD3" w14:textId="78284233" w:rsidR="009F50AC" w:rsidRDefault="009F50AC"/>
    <w:p w14:paraId="5F2FEB11" w14:textId="0A34ACBA" w:rsidR="009F50AC" w:rsidRDefault="009F50AC">
      <w:r>
        <w:t xml:space="preserve">Interactieve nascholing: </w:t>
      </w:r>
    </w:p>
    <w:p w14:paraId="21D30169" w14:textId="77777777" w:rsidR="009F50AC" w:rsidRDefault="009F50AC"/>
    <w:p w14:paraId="3B8084CE" w14:textId="6A266CFC" w:rsidR="009F50AC" w:rsidRDefault="009F50AC">
      <w:r>
        <w:t>Symposium SCHIP-aanpak</w:t>
      </w:r>
    </w:p>
    <w:p w14:paraId="7D8B7578" w14:textId="36E9E892" w:rsidR="009F50AC" w:rsidRDefault="009F50AC"/>
    <w:p w14:paraId="1BB87BCE" w14:textId="0F723F84" w:rsidR="0097561D" w:rsidRDefault="0097561D"/>
    <w:p w14:paraId="2CFB6ED7" w14:textId="44D7F74F" w:rsidR="0097561D" w:rsidRDefault="0097561D"/>
    <w:p w14:paraId="2C377D4C" w14:textId="67CEA027" w:rsidR="0097561D" w:rsidRDefault="0097561D"/>
    <w:p w14:paraId="7CE2E64F" w14:textId="7F26AC9C" w:rsidR="0097561D" w:rsidRDefault="0097561D">
      <w:r>
        <w:t>Programma:</w:t>
      </w:r>
    </w:p>
    <w:p w14:paraId="09B8E14C" w14:textId="2E25295F" w:rsidR="0097561D" w:rsidRDefault="0097561D"/>
    <w:p w14:paraId="62B0E28C" w14:textId="2D0A8859" w:rsidR="00092312" w:rsidRDefault="00092312">
      <w:r>
        <w:t>09.00 – 09.30</w:t>
      </w:r>
      <w:r>
        <w:tab/>
      </w:r>
      <w:r>
        <w:tab/>
        <w:t>Inloop</w:t>
      </w:r>
    </w:p>
    <w:p w14:paraId="081D9674" w14:textId="722184A1" w:rsidR="00F60DC7" w:rsidRDefault="00F60DC7"/>
    <w:p w14:paraId="0AE9FFF0" w14:textId="68C3C654" w:rsidR="00F60DC7" w:rsidRDefault="00F60DC7">
      <w:r>
        <w:t>09.30 – 10.00</w:t>
      </w:r>
      <w:r>
        <w:tab/>
      </w:r>
      <w:r>
        <w:tab/>
        <w:t>Welkom door Tineke en Leoniek</w:t>
      </w:r>
    </w:p>
    <w:p w14:paraId="399C8398" w14:textId="44713A75" w:rsidR="00F60DC7" w:rsidRDefault="00F60DC7"/>
    <w:p w14:paraId="2A793FD6" w14:textId="620DD399" w:rsidR="00F60DC7" w:rsidRDefault="00F60DC7" w:rsidP="00F60DC7">
      <w:pPr>
        <w:shd w:val="clear" w:color="auto" w:fill="FFFFFF"/>
        <w:rPr>
          <w:rFonts w:ascii="Arial" w:eastAsia="Times New Roman" w:hAnsi="Arial" w:cs="Arial"/>
          <w:color w:val="222222"/>
          <w:lang w:eastAsia="nl-NL"/>
        </w:rPr>
      </w:pPr>
      <w:r>
        <w:t>10.00 – 1</w:t>
      </w:r>
      <w:r w:rsidR="003178AD">
        <w:t>1.00</w:t>
      </w:r>
      <w:r>
        <w:tab/>
      </w:r>
      <w:r>
        <w:tab/>
      </w:r>
      <w:r w:rsidRPr="00A02347">
        <w:rPr>
          <w:rFonts w:ascii="Arial" w:eastAsia="Times New Roman" w:hAnsi="Arial" w:cs="Arial"/>
          <w:color w:val="222222"/>
          <w:lang w:eastAsia="nl-NL"/>
        </w:rPr>
        <w:t>Verantwoordelijkheid: een last of een bevrijding?</w:t>
      </w:r>
    </w:p>
    <w:p w14:paraId="3CCA1F17" w14:textId="493F5504" w:rsidR="00C42B19" w:rsidRPr="00A02347" w:rsidRDefault="00C42B19" w:rsidP="00F60DC7">
      <w:pPr>
        <w:shd w:val="clear" w:color="auto" w:fill="FFFFFF"/>
        <w:rPr>
          <w:rFonts w:ascii="Arial" w:eastAsia="Times New Roman" w:hAnsi="Arial" w:cs="Arial"/>
          <w:color w:val="222222"/>
          <w:lang w:eastAsia="nl-NL"/>
        </w:rPr>
      </w:pPr>
      <w:r>
        <w:rPr>
          <w:rFonts w:ascii="Arial" w:eastAsia="Times New Roman" w:hAnsi="Arial" w:cs="Arial"/>
          <w:color w:val="222222"/>
          <w:lang w:eastAsia="nl-NL"/>
        </w:rPr>
        <w:tab/>
      </w:r>
      <w:r>
        <w:rPr>
          <w:rFonts w:ascii="Arial" w:eastAsia="Times New Roman" w:hAnsi="Arial" w:cs="Arial"/>
          <w:color w:val="222222"/>
          <w:lang w:eastAsia="nl-NL"/>
        </w:rPr>
        <w:tab/>
      </w:r>
      <w:r>
        <w:rPr>
          <w:rFonts w:ascii="Arial" w:eastAsia="Times New Roman" w:hAnsi="Arial" w:cs="Arial"/>
          <w:color w:val="222222"/>
          <w:lang w:eastAsia="nl-NL"/>
        </w:rPr>
        <w:tab/>
      </w:r>
      <w:r w:rsidR="00E02393">
        <w:rPr>
          <w:rFonts w:ascii="Arial" w:eastAsia="Times New Roman" w:hAnsi="Arial" w:cs="Arial"/>
          <w:color w:val="222222"/>
          <w:lang w:eastAsia="nl-NL"/>
        </w:rPr>
        <w:t xml:space="preserve">Mr. </w:t>
      </w:r>
      <w:r>
        <w:rPr>
          <w:rFonts w:ascii="Arial" w:eastAsia="Times New Roman" w:hAnsi="Arial" w:cs="Arial"/>
          <w:color w:val="222222"/>
          <w:lang w:eastAsia="nl-NL"/>
        </w:rPr>
        <w:t>Marion Uitslag</w:t>
      </w:r>
    </w:p>
    <w:p w14:paraId="0892C4EB" w14:textId="77777777" w:rsidR="00F60DC7" w:rsidRPr="00A02347" w:rsidRDefault="00F60DC7" w:rsidP="00F60DC7">
      <w:pPr>
        <w:shd w:val="clear" w:color="auto" w:fill="FFFFFF"/>
        <w:rPr>
          <w:rFonts w:ascii="Arial" w:eastAsia="Times New Roman" w:hAnsi="Arial" w:cs="Arial"/>
          <w:color w:val="222222"/>
          <w:lang w:eastAsia="nl-NL"/>
        </w:rPr>
      </w:pPr>
    </w:p>
    <w:p w14:paraId="6C4C64F7" w14:textId="617675F8" w:rsidR="00F60DC7" w:rsidRPr="00A02347" w:rsidRDefault="00F60DC7" w:rsidP="00F60DC7">
      <w:pPr>
        <w:shd w:val="clear" w:color="auto" w:fill="FFFFFF"/>
        <w:tabs>
          <w:tab w:val="left" w:pos="2127"/>
        </w:tabs>
        <w:ind w:left="2127" w:hanging="2127"/>
        <w:rPr>
          <w:rFonts w:ascii="Arial" w:eastAsia="Times New Roman" w:hAnsi="Arial" w:cs="Arial"/>
          <w:color w:val="222222"/>
          <w:lang w:eastAsia="nl-NL"/>
        </w:rPr>
      </w:pPr>
      <w:r>
        <w:rPr>
          <w:rFonts w:ascii="Arial" w:eastAsia="Times New Roman" w:hAnsi="Arial" w:cs="Arial"/>
          <w:color w:val="222222"/>
          <w:lang w:eastAsia="nl-NL"/>
        </w:rPr>
        <w:tab/>
      </w:r>
      <w:r w:rsidRPr="00A02347">
        <w:rPr>
          <w:rFonts w:ascii="Arial" w:eastAsia="Times New Roman" w:hAnsi="Arial" w:cs="Arial"/>
          <w:color w:val="222222"/>
          <w:lang w:eastAsia="nl-NL"/>
        </w:rPr>
        <w:t>Conflicten en verliezen ontregelen. De vraag ‘hoe herpak je de regie?’ is daarbij van groot belang. Het begrijp verantwoordelijkheid speelt hierbij een grote rol en gaat veelal hand in hand met de mogelijkheid tot vergeving.</w:t>
      </w:r>
    </w:p>
    <w:p w14:paraId="49CA425B" w14:textId="1572B4A0" w:rsidR="00F60DC7" w:rsidRDefault="00F60DC7" w:rsidP="00F60DC7">
      <w:pPr>
        <w:shd w:val="clear" w:color="auto" w:fill="FFFFFF"/>
        <w:tabs>
          <w:tab w:val="left" w:pos="2127"/>
        </w:tabs>
        <w:ind w:left="2127" w:hanging="2127"/>
        <w:rPr>
          <w:rFonts w:ascii="Arial" w:eastAsia="Times New Roman" w:hAnsi="Arial" w:cs="Arial"/>
          <w:color w:val="222222"/>
          <w:lang w:eastAsia="nl-NL"/>
        </w:rPr>
      </w:pPr>
      <w:r>
        <w:rPr>
          <w:rFonts w:ascii="Arial" w:eastAsia="Times New Roman" w:hAnsi="Arial" w:cs="Arial"/>
          <w:color w:val="222222"/>
          <w:lang w:eastAsia="nl-NL"/>
        </w:rPr>
        <w:tab/>
      </w:r>
      <w:r w:rsidRPr="00A02347">
        <w:rPr>
          <w:rFonts w:ascii="Arial" w:eastAsia="Times New Roman" w:hAnsi="Arial" w:cs="Arial"/>
          <w:color w:val="222222"/>
          <w:lang w:eastAsia="nl-NL"/>
        </w:rPr>
        <w:t>In echtscheidingen buitelen verliezen en conflicten doorgaans over elkaar heen. De recuperatiecirkel (Rodenburg &amp; Uitslag) laat zien hoe verantwoordelijkheid nemen en zo mogelijk vergeven helpend is om de regie terug te krijgen.</w:t>
      </w:r>
      <w:r w:rsidR="00C42B19">
        <w:rPr>
          <w:rFonts w:ascii="Arial" w:eastAsia="Times New Roman" w:hAnsi="Arial" w:cs="Arial"/>
          <w:color w:val="222222"/>
          <w:lang w:eastAsia="nl-NL"/>
        </w:rPr>
        <w:br/>
      </w:r>
    </w:p>
    <w:p w14:paraId="430F7153" w14:textId="427B47B5" w:rsidR="00C42B19" w:rsidRDefault="00C42B19" w:rsidP="003178AD">
      <w:pPr>
        <w:shd w:val="clear" w:color="auto" w:fill="FFFFFF"/>
        <w:tabs>
          <w:tab w:val="left" w:pos="2127"/>
        </w:tabs>
        <w:rPr>
          <w:rFonts w:ascii="Arial" w:eastAsia="Times New Roman" w:hAnsi="Arial" w:cs="Arial"/>
          <w:color w:val="222222"/>
          <w:lang w:eastAsia="nl-NL"/>
        </w:rPr>
      </w:pPr>
    </w:p>
    <w:p w14:paraId="0E7ABA55" w14:textId="03FBA708" w:rsidR="00C42B19" w:rsidRDefault="00C42B19" w:rsidP="00F60DC7">
      <w:pPr>
        <w:shd w:val="clear" w:color="auto" w:fill="FFFFFF"/>
        <w:tabs>
          <w:tab w:val="left" w:pos="2127"/>
        </w:tabs>
        <w:ind w:left="2127" w:hanging="2127"/>
        <w:rPr>
          <w:rFonts w:ascii="Arial" w:eastAsia="Times New Roman" w:hAnsi="Arial" w:cs="Arial"/>
          <w:color w:val="222222"/>
          <w:lang w:eastAsia="nl-NL"/>
        </w:rPr>
      </w:pPr>
      <w:r>
        <w:rPr>
          <w:rFonts w:ascii="Arial" w:eastAsia="Times New Roman" w:hAnsi="Arial" w:cs="Arial"/>
          <w:color w:val="222222"/>
          <w:lang w:eastAsia="nl-NL"/>
        </w:rPr>
        <w:t>11.00 – 11.30</w:t>
      </w:r>
      <w:r>
        <w:rPr>
          <w:rFonts w:ascii="Arial" w:eastAsia="Times New Roman" w:hAnsi="Arial" w:cs="Arial"/>
          <w:color w:val="222222"/>
          <w:lang w:eastAsia="nl-NL"/>
        </w:rPr>
        <w:tab/>
        <w:t>Koffie</w:t>
      </w:r>
    </w:p>
    <w:p w14:paraId="6843834B" w14:textId="32D68980" w:rsidR="00C42B19" w:rsidRDefault="00C42B19" w:rsidP="00F60DC7">
      <w:pPr>
        <w:shd w:val="clear" w:color="auto" w:fill="FFFFFF"/>
        <w:tabs>
          <w:tab w:val="left" w:pos="2127"/>
        </w:tabs>
        <w:ind w:left="2127" w:hanging="2127"/>
        <w:rPr>
          <w:rFonts w:ascii="Arial" w:eastAsia="Times New Roman" w:hAnsi="Arial" w:cs="Arial"/>
          <w:color w:val="222222"/>
          <w:lang w:eastAsia="nl-NL"/>
        </w:rPr>
      </w:pPr>
    </w:p>
    <w:p w14:paraId="6B65CBC3" w14:textId="4FBAD9DE" w:rsidR="00C42B19" w:rsidRDefault="00C42B19" w:rsidP="00C42B19">
      <w:pPr>
        <w:shd w:val="clear" w:color="auto" w:fill="FFFFFF"/>
        <w:tabs>
          <w:tab w:val="left" w:pos="2127"/>
        </w:tabs>
        <w:rPr>
          <w:rFonts w:ascii="Arial" w:eastAsia="Times New Roman" w:hAnsi="Arial" w:cs="Arial"/>
          <w:color w:val="222222"/>
          <w:lang w:eastAsia="nl-NL"/>
        </w:rPr>
      </w:pPr>
    </w:p>
    <w:p w14:paraId="2CC666BD" w14:textId="533483B1" w:rsidR="00C42B19" w:rsidRPr="00C42B19" w:rsidRDefault="00C42B19" w:rsidP="00C42B19">
      <w:pPr>
        <w:pStyle w:val="Normaalweb"/>
        <w:shd w:val="clear" w:color="auto" w:fill="FFFFFF"/>
        <w:ind w:left="2120" w:hanging="2120"/>
        <w:rPr>
          <w:rFonts w:ascii="Arial" w:hAnsi="Arial" w:cs="Arial"/>
          <w:color w:val="222222"/>
        </w:rPr>
      </w:pPr>
      <w:r>
        <w:rPr>
          <w:rFonts w:ascii="Arial" w:hAnsi="Arial" w:cs="Arial"/>
          <w:color w:val="222222"/>
        </w:rPr>
        <w:t>11.30 – 12.</w:t>
      </w:r>
      <w:r w:rsidR="003178AD">
        <w:rPr>
          <w:rFonts w:ascii="Arial" w:hAnsi="Arial" w:cs="Arial"/>
          <w:color w:val="222222"/>
        </w:rPr>
        <w:t>30</w:t>
      </w:r>
      <w:r>
        <w:rPr>
          <w:rFonts w:ascii="Arial" w:hAnsi="Arial" w:cs="Arial"/>
          <w:color w:val="222222"/>
        </w:rPr>
        <w:tab/>
      </w:r>
      <w:r w:rsidRPr="00C42B19">
        <w:rPr>
          <w:rFonts w:ascii="Arial" w:hAnsi="Arial" w:cs="Arial"/>
          <w:color w:val="222222"/>
        </w:rPr>
        <w:t>Scheidingsschaamte: Geen blik meer waardig</w:t>
      </w:r>
      <w:r w:rsidRPr="00C42B19">
        <w:rPr>
          <w:rFonts w:ascii="Arial" w:hAnsi="Arial" w:cs="Arial"/>
          <w:color w:val="222222"/>
        </w:rPr>
        <w:br/>
      </w:r>
      <w:r w:rsidR="00E02393">
        <w:rPr>
          <w:rFonts w:ascii="Arial" w:hAnsi="Arial" w:cs="Arial"/>
          <w:color w:val="222222"/>
        </w:rPr>
        <w:t xml:space="preserve">Drs. </w:t>
      </w:r>
      <w:r w:rsidRPr="00C42B19">
        <w:rPr>
          <w:rFonts w:ascii="Arial" w:hAnsi="Arial" w:cs="Arial"/>
          <w:color w:val="222222"/>
        </w:rPr>
        <w:t>Daniel Helderman</w:t>
      </w:r>
    </w:p>
    <w:p w14:paraId="2FEACB1A" w14:textId="705DC8EB" w:rsidR="00C42B19" w:rsidRPr="00C42B19" w:rsidRDefault="00C42B19" w:rsidP="00C42B19">
      <w:pPr>
        <w:pStyle w:val="Normaalweb"/>
        <w:shd w:val="clear" w:color="auto" w:fill="FFFFFF"/>
        <w:ind w:left="2127"/>
        <w:rPr>
          <w:rFonts w:ascii="Arial" w:hAnsi="Arial" w:cs="Arial"/>
          <w:color w:val="222222"/>
        </w:rPr>
      </w:pPr>
      <w:r w:rsidRPr="00C42B19">
        <w:rPr>
          <w:rFonts w:ascii="Arial" w:hAnsi="Arial" w:cs="Arial"/>
          <w:color w:val="222222"/>
        </w:rPr>
        <w:t>Schaamte komt niet graag voor zichzelf uit en is nogal eens een ongrijpbare emotie in relatietherapie. Het is de keerzijde van de diepmenselijke behoefte om door de ander gezien te worden. Juist om de relatie met de ander te behouden, laat schaamte ons voelen dat we (een deel van) onszelf onzichtbaar moeten maken. Als de ander jou echter daadwerkelijk niet meer wil zien, is dat ook een pijnlijke confrontatie met die kanten die je van jezelf niet om aan te zien vindt. Relatieproblemen en scheiding gaan onvermijdelijk met schaamte gepaard.</w:t>
      </w:r>
    </w:p>
    <w:p w14:paraId="5D7E779D" w14:textId="739E1432" w:rsidR="00C42B19" w:rsidRDefault="00C42B19" w:rsidP="00C42B19">
      <w:pPr>
        <w:pStyle w:val="Normaalweb"/>
        <w:shd w:val="clear" w:color="auto" w:fill="FFFFFF"/>
        <w:ind w:left="2127"/>
        <w:rPr>
          <w:rFonts w:ascii="Arial" w:hAnsi="Arial" w:cs="Arial"/>
          <w:color w:val="222222"/>
        </w:rPr>
      </w:pPr>
      <w:r w:rsidRPr="00C42B19">
        <w:rPr>
          <w:rFonts w:ascii="Arial" w:hAnsi="Arial" w:cs="Arial"/>
          <w:color w:val="222222"/>
        </w:rPr>
        <w:t xml:space="preserve">Schaamte is echter ook een meester in vermommingen, waarvan wij onszelf lang niet altijd bewust zijn. In welke relatiepatronen kunnen we als therapeut een sturende rol van schaamte herkennen? Waar “verstopt” zich de pijn van onvervulde </w:t>
      </w:r>
      <w:r w:rsidRPr="00C42B19">
        <w:rPr>
          <w:rFonts w:ascii="Arial" w:hAnsi="Arial" w:cs="Arial"/>
          <w:color w:val="222222"/>
        </w:rPr>
        <w:lastRenderedPageBreak/>
        <w:t xml:space="preserve">behoeftes en persoonlijke kwetsbaarheid? En hoe krijgen we dit in de spreekkamer en welke valkuilen komen we </w:t>
      </w:r>
      <w:proofErr w:type="gramStart"/>
      <w:r w:rsidRPr="00C42B19">
        <w:rPr>
          <w:rFonts w:ascii="Arial" w:hAnsi="Arial" w:cs="Arial"/>
          <w:color w:val="222222"/>
        </w:rPr>
        <w:t>daarin tegen</w:t>
      </w:r>
      <w:proofErr w:type="gramEnd"/>
      <w:r w:rsidRPr="00C42B19">
        <w:rPr>
          <w:rFonts w:ascii="Arial" w:hAnsi="Arial" w:cs="Arial"/>
          <w:color w:val="222222"/>
        </w:rPr>
        <w:t>?</w:t>
      </w:r>
    </w:p>
    <w:p w14:paraId="1279C298" w14:textId="642B0195" w:rsidR="00E02393" w:rsidRDefault="00E02393" w:rsidP="00E02393">
      <w:pPr>
        <w:pStyle w:val="Normaalweb"/>
        <w:shd w:val="clear" w:color="auto" w:fill="FFFFFF"/>
        <w:rPr>
          <w:rFonts w:ascii="Arial" w:hAnsi="Arial" w:cs="Arial"/>
          <w:color w:val="222222"/>
        </w:rPr>
      </w:pPr>
    </w:p>
    <w:p w14:paraId="60E88C17" w14:textId="353978C2" w:rsidR="00E02393" w:rsidRDefault="00E02393" w:rsidP="00E02393">
      <w:pPr>
        <w:pStyle w:val="Normaalweb"/>
        <w:shd w:val="clear" w:color="auto" w:fill="FFFFFF"/>
        <w:rPr>
          <w:rFonts w:ascii="Arial" w:hAnsi="Arial" w:cs="Arial"/>
          <w:color w:val="222222"/>
        </w:rPr>
      </w:pPr>
      <w:r>
        <w:rPr>
          <w:rFonts w:ascii="Arial" w:hAnsi="Arial" w:cs="Arial"/>
          <w:color w:val="222222"/>
        </w:rPr>
        <w:t>12.30 – 13.30</w:t>
      </w:r>
      <w:r>
        <w:rPr>
          <w:rFonts w:ascii="Arial" w:hAnsi="Arial" w:cs="Arial"/>
          <w:color w:val="222222"/>
        </w:rPr>
        <w:tab/>
        <w:t>Lunch</w:t>
      </w:r>
    </w:p>
    <w:p w14:paraId="6813B421" w14:textId="7CA7008C" w:rsidR="00E02393" w:rsidRDefault="00E02393" w:rsidP="00E02393">
      <w:pPr>
        <w:shd w:val="clear" w:color="auto" w:fill="FFFFFF"/>
        <w:rPr>
          <w:rFonts w:ascii="Arial" w:eastAsia="Times New Roman" w:hAnsi="Arial" w:cs="Arial"/>
          <w:color w:val="222222"/>
          <w:lang w:eastAsia="nl-NL"/>
        </w:rPr>
      </w:pPr>
      <w:r>
        <w:rPr>
          <w:rFonts w:ascii="Arial" w:hAnsi="Arial" w:cs="Arial"/>
          <w:color w:val="222222"/>
        </w:rPr>
        <w:t>13.30 – 14.30</w:t>
      </w:r>
      <w:r>
        <w:rPr>
          <w:rFonts w:ascii="Arial" w:hAnsi="Arial" w:cs="Arial"/>
          <w:color w:val="222222"/>
        </w:rPr>
        <w:tab/>
      </w:r>
      <w:r w:rsidRPr="00BC6A9E">
        <w:rPr>
          <w:rFonts w:ascii="Arial" w:eastAsia="Times New Roman" w:hAnsi="Arial" w:cs="Arial"/>
          <w:color w:val="222222"/>
          <w:lang w:eastAsia="nl-NL"/>
        </w:rPr>
        <w:t>Ouderonthechting en de SCHIP aanpak</w:t>
      </w:r>
      <w:r>
        <w:rPr>
          <w:rFonts w:ascii="Arial" w:eastAsia="Times New Roman" w:hAnsi="Arial" w:cs="Arial"/>
          <w:color w:val="222222"/>
          <w:lang w:eastAsia="nl-NL"/>
        </w:rPr>
        <w:br/>
      </w:r>
      <w:r>
        <w:rPr>
          <w:rFonts w:ascii="Arial" w:eastAsia="Times New Roman" w:hAnsi="Arial" w:cs="Arial"/>
          <w:color w:val="222222"/>
          <w:lang w:eastAsia="nl-NL"/>
        </w:rPr>
        <w:tab/>
      </w:r>
      <w:r>
        <w:rPr>
          <w:rFonts w:ascii="Arial" w:eastAsia="Times New Roman" w:hAnsi="Arial" w:cs="Arial"/>
          <w:color w:val="222222"/>
          <w:lang w:eastAsia="nl-NL"/>
        </w:rPr>
        <w:tab/>
      </w:r>
      <w:r>
        <w:rPr>
          <w:rFonts w:ascii="Arial" w:eastAsia="Times New Roman" w:hAnsi="Arial" w:cs="Arial"/>
          <w:color w:val="222222"/>
          <w:lang w:eastAsia="nl-NL"/>
        </w:rPr>
        <w:tab/>
        <w:t>Drs. Heleen Koppejan</w:t>
      </w:r>
    </w:p>
    <w:p w14:paraId="2DCCEF39" w14:textId="2A023AFF" w:rsidR="00BC4D82" w:rsidRDefault="00BC4D82" w:rsidP="00E02393">
      <w:pPr>
        <w:shd w:val="clear" w:color="auto" w:fill="FFFFFF"/>
        <w:rPr>
          <w:rFonts w:ascii="Arial" w:eastAsia="Times New Roman" w:hAnsi="Arial" w:cs="Arial"/>
          <w:color w:val="222222"/>
          <w:lang w:eastAsia="nl-NL"/>
        </w:rPr>
      </w:pPr>
    </w:p>
    <w:p w14:paraId="31C1F70E" w14:textId="694CBAD2" w:rsidR="00BC4D82" w:rsidRDefault="00BC4D82" w:rsidP="00BC4D82">
      <w:pPr>
        <w:shd w:val="clear" w:color="auto" w:fill="FFFFFF"/>
        <w:ind w:left="2127"/>
        <w:rPr>
          <w:rFonts w:ascii="Arial" w:eastAsia="Times New Roman" w:hAnsi="Arial" w:cs="Arial"/>
          <w:color w:val="222222"/>
          <w:lang w:eastAsia="nl-NL"/>
        </w:rPr>
      </w:pPr>
      <w:r w:rsidRPr="00C7014B">
        <w:rPr>
          <w:rFonts w:ascii="Arial" w:eastAsia="Times New Roman" w:hAnsi="Arial" w:cs="Arial"/>
          <w:color w:val="222222"/>
          <w:lang w:eastAsia="nl-NL"/>
        </w:rPr>
        <w:t xml:space="preserve">Heleen heeft een speciale lezing samengesteld voor ons, SCHIP behandelaars, waarin zij ons meeneemt in het herkennen van de gedragingen van ouders en kinderen </w:t>
      </w:r>
      <w:r w:rsidR="00BA1A05">
        <w:rPr>
          <w:rFonts w:ascii="Arial" w:eastAsia="Times New Roman" w:hAnsi="Arial" w:cs="Arial"/>
          <w:color w:val="222222"/>
          <w:lang w:eastAsia="nl-NL"/>
        </w:rPr>
        <w:t>die bij kunnen dragen aan</w:t>
      </w:r>
      <w:r w:rsidRPr="00C7014B">
        <w:rPr>
          <w:rFonts w:ascii="Arial" w:eastAsia="Times New Roman" w:hAnsi="Arial" w:cs="Arial"/>
          <w:color w:val="222222"/>
          <w:lang w:eastAsia="nl-NL"/>
        </w:rPr>
        <w:t xml:space="preserve"> ouderonthechting. Als SCHIP behandelaars willen wij de ex-partners graag helpen, maar om hen goed te kunnen helpen, moeten we eerst weten waar hun pijn zit. Daarom legt Heleen ook uit wat wij weten over de redenen dat mensen dit gedrag vertonen en hoe het komt dat kinderen een ouder kunnen gaan buitensluiten. Pas als de onderliggende dynamiek goed in kaart gebracht is, kan besloten worden wat de ex-partners kan helpen om het kind vrij te maken, en ook wat juist niet zal helpen.</w:t>
      </w:r>
    </w:p>
    <w:p w14:paraId="0A72E249" w14:textId="745FD392" w:rsidR="00560E67" w:rsidRDefault="00560E67" w:rsidP="00560E67">
      <w:pPr>
        <w:shd w:val="clear" w:color="auto" w:fill="FFFFFF"/>
        <w:rPr>
          <w:rFonts w:ascii="Arial" w:eastAsia="Times New Roman" w:hAnsi="Arial" w:cs="Arial"/>
          <w:color w:val="222222"/>
          <w:lang w:eastAsia="nl-NL"/>
        </w:rPr>
      </w:pPr>
    </w:p>
    <w:p w14:paraId="1B448C11" w14:textId="2AF40F36" w:rsidR="00560E67" w:rsidRDefault="00560E67" w:rsidP="00560E67">
      <w:pPr>
        <w:shd w:val="clear" w:color="auto" w:fill="FFFFFF"/>
        <w:rPr>
          <w:rFonts w:ascii="Arial" w:eastAsia="Times New Roman" w:hAnsi="Arial" w:cs="Arial"/>
          <w:color w:val="222222"/>
          <w:lang w:eastAsia="nl-NL"/>
        </w:rPr>
      </w:pPr>
      <w:r>
        <w:rPr>
          <w:rFonts w:ascii="Arial" w:eastAsia="Times New Roman" w:hAnsi="Arial" w:cs="Arial"/>
          <w:color w:val="222222"/>
          <w:lang w:eastAsia="nl-NL"/>
        </w:rPr>
        <w:t>14.30 – 15.00</w:t>
      </w:r>
      <w:r>
        <w:rPr>
          <w:rFonts w:ascii="Arial" w:eastAsia="Times New Roman" w:hAnsi="Arial" w:cs="Arial"/>
          <w:color w:val="222222"/>
          <w:lang w:eastAsia="nl-NL"/>
        </w:rPr>
        <w:tab/>
        <w:t>Pauze</w:t>
      </w:r>
    </w:p>
    <w:p w14:paraId="6FF8679A" w14:textId="27AB68BF" w:rsidR="00560E67" w:rsidRDefault="00560E67" w:rsidP="00560E67">
      <w:pPr>
        <w:shd w:val="clear" w:color="auto" w:fill="FFFFFF"/>
        <w:rPr>
          <w:rFonts w:ascii="Arial" w:eastAsia="Times New Roman" w:hAnsi="Arial" w:cs="Arial"/>
          <w:color w:val="222222"/>
          <w:lang w:eastAsia="nl-NL"/>
        </w:rPr>
      </w:pPr>
    </w:p>
    <w:p w14:paraId="75DE2D24" w14:textId="1E44853F" w:rsidR="00560E67" w:rsidRDefault="00560E67" w:rsidP="00560E67">
      <w:pPr>
        <w:shd w:val="clear" w:color="auto" w:fill="FFFFFF"/>
        <w:rPr>
          <w:rFonts w:ascii="Arial" w:eastAsia="Times New Roman" w:hAnsi="Arial" w:cs="Arial"/>
          <w:color w:val="222222"/>
          <w:lang w:eastAsia="nl-NL"/>
        </w:rPr>
      </w:pPr>
      <w:r>
        <w:rPr>
          <w:rFonts w:ascii="Arial" w:eastAsia="Times New Roman" w:hAnsi="Arial" w:cs="Arial"/>
          <w:color w:val="222222"/>
          <w:lang w:eastAsia="nl-NL"/>
        </w:rPr>
        <w:t>15.00 – 15.30</w:t>
      </w:r>
      <w:r>
        <w:rPr>
          <w:rFonts w:ascii="Arial" w:eastAsia="Times New Roman" w:hAnsi="Arial" w:cs="Arial"/>
          <w:color w:val="222222"/>
          <w:lang w:eastAsia="nl-NL"/>
        </w:rPr>
        <w:tab/>
        <w:t>Plenair</w:t>
      </w:r>
      <w:r w:rsidR="0085472B">
        <w:rPr>
          <w:rFonts w:ascii="Arial" w:eastAsia="Times New Roman" w:hAnsi="Arial" w:cs="Arial"/>
          <w:color w:val="222222"/>
          <w:lang w:eastAsia="nl-NL"/>
        </w:rPr>
        <w:t>: casuïstiek inbreng</w:t>
      </w:r>
    </w:p>
    <w:p w14:paraId="6E1105E2" w14:textId="1E1B9216" w:rsidR="00560E67" w:rsidRDefault="00560E67" w:rsidP="00560E67">
      <w:pPr>
        <w:shd w:val="clear" w:color="auto" w:fill="FFFFFF"/>
        <w:rPr>
          <w:rFonts w:ascii="Arial" w:eastAsia="Times New Roman" w:hAnsi="Arial" w:cs="Arial"/>
          <w:color w:val="222222"/>
          <w:lang w:eastAsia="nl-NL"/>
        </w:rPr>
      </w:pPr>
    </w:p>
    <w:p w14:paraId="22C00786" w14:textId="05FFCE97" w:rsidR="00560E67" w:rsidRDefault="00560E67" w:rsidP="00560E67">
      <w:pPr>
        <w:shd w:val="clear" w:color="auto" w:fill="FFFFFF"/>
        <w:rPr>
          <w:rFonts w:ascii="Arial" w:eastAsia="Times New Roman" w:hAnsi="Arial" w:cs="Arial"/>
          <w:color w:val="222222"/>
          <w:lang w:eastAsia="nl-NL"/>
        </w:rPr>
      </w:pPr>
      <w:r>
        <w:rPr>
          <w:rFonts w:ascii="Arial" w:eastAsia="Times New Roman" w:hAnsi="Arial" w:cs="Arial"/>
          <w:color w:val="222222"/>
          <w:lang w:eastAsia="nl-NL"/>
        </w:rPr>
        <w:t>15.30 – 17.00</w:t>
      </w:r>
      <w:r>
        <w:rPr>
          <w:rFonts w:ascii="Arial" w:eastAsia="Times New Roman" w:hAnsi="Arial" w:cs="Arial"/>
          <w:color w:val="222222"/>
          <w:lang w:eastAsia="nl-NL"/>
        </w:rPr>
        <w:tab/>
        <w:t>Theater Draad</w:t>
      </w:r>
    </w:p>
    <w:p w14:paraId="41A5308D" w14:textId="77B558BC" w:rsidR="0085472B" w:rsidRDefault="0085472B" w:rsidP="0085472B">
      <w:pPr>
        <w:shd w:val="clear" w:color="auto" w:fill="FFFFFF"/>
        <w:ind w:left="2127"/>
        <w:rPr>
          <w:rFonts w:ascii="Arial" w:eastAsia="Times New Roman" w:hAnsi="Arial" w:cs="Arial"/>
          <w:color w:val="222222"/>
          <w:lang w:eastAsia="nl-NL"/>
        </w:rPr>
      </w:pPr>
      <w:r>
        <w:rPr>
          <w:rFonts w:ascii="Arial" w:eastAsia="Times New Roman" w:hAnsi="Arial" w:cs="Arial"/>
          <w:color w:val="222222"/>
          <w:lang w:eastAsia="nl-NL"/>
        </w:rPr>
        <w:t>Interactief programma waarin al het geleerde van de dag wordt geïntegreerd in ingebrachte casuïstiek en daarin verder wordt uitgewerkt.</w:t>
      </w:r>
    </w:p>
    <w:p w14:paraId="31FA556C" w14:textId="6BABDFA8" w:rsidR="00560E67" w:rsidRDefault="00560E67" w:rsidP="00560E67">
      <w:pPr>
        <w:shd w:val="clear" w:color="auto" w:fill="FFFFFF"/>
        <w:rPr>
          <w:rFonts w:ascii="Arial" w:eastAsia="Times New Roman" w:hAnsi="Arial" w:cs="Arial"/>
          <w:color w:val="222222"/>
          <w:lang w:eastAsia="nl-NL"/>
        </w:rPr>
      </w:pPr>
    </w:p>
    <w:p w14:paraId="3BB01E8D" w14:textId="7DECB077" w:rsidR="00560E67" w:rsidRPr="00C7014B" w:rsidRDefault="00560E67" w:rsidP="00560E67">
      <w:pPr>
        <w:shd w:val="clear" w:color="auto" w:fill="FFFFFF"/>
        <w:rPr>
          <w:rFonts w:ascii="Arial" w:eastAsia="Times New Roman" w:hAnsi="Arial" w:cs="Arial"/>
          <w:color w:val="222222"/>
          <w:lang w:eastAsia="nl-NL"/>
        </w:rPr>
      </w:pPr>
      <w:r>
        <w:rPr>
          <w:rFonts w:ascii="Arial" w:eastAsia="Times New Roman" w:hAnsi="Arial" w:cs="Arial"/>
          <w:color w:val="222222"/>
          <w:lang w:eastAsia="nl-NL"/>
        </w:rPr>
        <w:t>17.00 – 17.15</w:t>
      </w:r>
      <w:r>
        <w:rPr>
          <w:rFonts w:ascii="Arial" w:eastAsia="Times New Roman" w:hAnsi="Arial" w:cs="Arial"/>
          <w:color w:val="222222"/>
          <w:lang w:eastAsia="nl-NL"/>
        </w:rPr>
        <w:tab/>
        <w:t>Afsluiting met aansluitend borrel</w:t>
      </w:r>
    </w:p>
    <w:p w14:paraId="329E0195" w14:textId="792F8FCD" w:rsidR="00BC4D82" w:rsidRPr="00E02393" w:rsidRDefault="00BC4D82" w:rsidP="00E02393">
      <w:pPr>
        <w:shd w:val="clear" w:color="auto" w:fill="FFFFFF"/>
        <w:rPr>
          <w:rFonts w:ascii="Arial" w:eastAsia="Times New Roman" w:hAnsi="Arial" w:cs="Arial"/>
          <w:color w:val="222222"/>
          <w:lang w:eastAsia="nl-NL"/>
        </w:rPr>
      </w:pPr>
    </w:p>
    <w:p w14:paraId="511DE787" w14:textId="77777777" w:rsidR="00C42B19" w:rsidRPr="00C42B19" w:rsidRDefault="00C42B19" w:rsidP="00C42B19">
      <w:pPr>
        <w:pStyle w:val="Normaalweb"/>
        <w:shd w:val="clear" w:color="auto" w:fill="FFFFFF"/>
        <w:rPr>
          <w:rFonts w:ascii="Arial" w:hAnsi="Arial" w:cs="Arial"/>
          <w:color w:val="222222"/>
        </w:rPr>
      </w:pPr>
    </w:p>
    <w:p w14:paraId="594E228B" w14:textId="57BFB3B3" w:rsidR="00C42B19" w:rsidRDefault="00C42B19" w:rsidP="00C42B19">
      <w:pPr>
        <w:pStyle w:val="Normaalweb"/>
        <w:shd w:val="clear" w:color="auto" w:fill="FFFFFF"/>
        <w:ind w:left="2120" w:hanging="2120"/>
        <w:rPr>
          <w:rFonts w:ascii="Arial" w:hAnsi="Arial" w:cs="Arial"/>
          <w:color w:val="222222"/>
          <w:sz w:val="20"/>
          <w:szCs w:val="20"/>
        </w:rPr>
      </w:pPr>
    </w:p>
    <w:p w14:paraId="7B9F495F" w14:textId="1DC42719" w:rsidR="00C42B19" w:rsidRPr="00A02347" w:rsidRDefault="00C42B19" w:rsidP="00F60DC7">
      <w:pPr>
        <w:shd w:val="clear" w:color="auto" w:fill="FFFFFF"/>
        <w:tabs>
          <w:tab w:val="left" w:pos="2127"/>
        </w:tabs>
        <w:ind w:left="2127" w:hanging="2127"/>
        <w:rPr>
          <w:rFonts w:ascii="Arial" w:eastAsia="Times New Roman" w:hAnsi="Arial" w:cs="Arial"/>
          <w:color w:val="222222"/>
          <w:lang w:eastAsia="nl-NL"/>
        </w:rPr>
      </w:pPr>
    </w:p>
    <w:p w14:paraId="086B800B" w14:textId="6F606E5A" w:rsidR="0097561D" w:rsidRDefault="0097561D"/>
    <w:p w14:paraId="22E21CF0" w14:textId="577CF861" w:rsidR="009F50AC" w:rsidRDefault="009F50AC"/>
    <w:p w14:paraId="70518F3B" w14:textId="77777777" w:rsidR="009F50AC" w:rsidRDefault="009F50AC"/>
    <w:sectPr w:rsidR="009F50AC" w:rsidSect="00A75E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EE"/>
    <w:rsid w:val="00040603"/>
    <w:rsid w:val="00092312"/>
    <w:rsid w:val="000F0D3F"/>
    <w:rsid w:val="001D60F2"/>
    <w:rsid w:val="003178AD"/>
    <w:rsid w:val="0037513A"/>
    <w:rsid w:val="003F3275"/>
    <w:rsid w:val="00434073"/>
    <w:rsid w:val="00560E67"/>
    <w:rsid w:val="005A4D1B"/>
    <w:rsid w:val="006A25ED"/>
    <w:rsid w:val="006D4E64"/>
    <w:rsid w:val="006E2787"/>
    <w:rsid w:val="00761606"/>
    <w:rsid w:val="0081510A"/>
    <w:rsid w:val="008157EE"/>
    <w:rsid w:val="0085472B"/>
    <w:rsid w:val="009028BD"/>
    <w:rsid w:val="009500BF"/>
    <w:rsid w:val="00951040"/>
    <w:rsid w:val="0097561D"/>
    <w:rsid w:val="009F37BE"/>
    <w:rsid w:val="009F50AC"/>
    <w:rsid w:val="00A16207"/>
    <w:rsid w:val="00A63331"/>
    <w:rsid w:val="00A676C7"/>
    <w:rsid w:val="00A75EC5"/>
    <w:rsid w:val="00B3332A"/>
    <w:rsid w:val="00B43B76"/>
    <w:rsid w:val="00B44CB5"/>
    <w:rsid w:val="00B612D2"/>
    <w:rsid w:val="00BA1A05"/>
    <w:rsid w:val="00BA6FA1"/>
    <w:rsid w:val="00BC4D82"/>
    <w:rsid w:val="00C42B19"/>
    <w:rsid w:val="00C52FD9"/>
    <w:rsid w:val="00CE612F"/>
    <w:rsid w:val="00D84C53"/>
    <w:rsid w:val="00E02393"/>
    <w:rsid w:val="00ED04C4"/>
    <w:rsid w:val="00EE50E6"/>
    <w:rsid w:val="00F60DC7"/>
    <w:rsid w:val="00F940A4"/>
    <w:rsid w:val="00FA2A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8B2DB2"/>
  <w15:chartTrackingRefBased/>
  <w15:docId w15:val="{7CBCCBF4-C44E-7645-8259-402BA71D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42B19"/>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Leoniek van der Maarel</dc:creator>
  <cp:keywords/>
  <dc:description/>
  <cp:lastModifiedBy>Leoniek van der Maarel</cp:lastModifiedBy>
  <cp:revision>3</cp:revision>
  <dcterms:created xsi:type="dcterms:W3CDTF">2021-07-13T14:03:00Z</dcterms:created>
  <dcterms:modified xsi:type="dcterms:W3CDTF">2021-07-13T14:03:00Z</dcterms:modified>
</cp:coreProperties>
</file>