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E98A" w14:textId="45A59989" w:rsidR="00290F90" w:rsidRDefault="00290F90" w:rsidP="00290F90">
      <w:pPr>
        <w:rPr>
          <w:noProof/>
        </w:rPr>
      </w:pPr>
      <w:r>
        <w:rPr>
          <w:noProof/>
        </w:rPr>
        <w:drawing>
          <wp:inline distT="0" distB="0" distL="0" distR="0" wp14:anchorId="624C9E83" wp14:editId="3069FA02">
            <wp:extent cx="2063750" cy="546656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4" cy="5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 w:rsidR="00B030F7">
        <w:rPr>
          <w:noProof/>
        </w:rPr>
        <w:drawing>
          <wp:inline distT="0" distB="0" distL="0" distR="0" wp14:anchorId="0C2E0FA1" wp14:editId="4DB118AC">
            <wp:extent cx="1396635" cy="6159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32" cy="6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F7">
        <w:rPr>
          <w:noProof/>
        </w:rPr>
        <w:t xml:space="preserve">           </w:t>
      </w:r>
      <w:r>
        <w:rPr>
          <w:noProof/>
        </w:rPr>
        <w:tab/>
      </w:r>
    </w:p>
    <w:p w14:paraId="341BFE78" w14:textId="77777777" w:rsidR="00FB1126" w:rsidRPr="00290F90" w:rsidRDefault="00B030F7">
      <w:pPr>
        <w:rPr>
          <w:b/>
          <w:bCs/>
        </w:rPr>
      </w:pPr>
      <w:r>
        <w:br/>
      </w:r>
      <w:r w:rsidR="00891BC6" w:rsidRPr="00290F90">
        <w:rPr>
          <w:b/>
          <w:bCs/>
          <w:sz w:val="28"/>
          <w:szCs w:val="28"/>
        </w:rPr>
        <w:t>MIO KNOV ‘Juiste Zorg op de Juist Plek’</w:t>
      </w:r>
      <w:r w:rsidRPr="00290F90">
        <w:rPr>
          <w:b/>
          <w:bCs/>
        </w:rPr>
        <w:br/>
      </w:r>
    </w:p>
    <w:p w14:paraId="24C1AD3F" w14:textId="5D262139" w:rsidR="00801907" w:rsidRDefault="00FB1126">
      <w:r>
        <w:t>LEV-scholing organiseert</w:t>
      </w:r>
      <w:r w:rsidR="00290F90">
        <w:t>,</w:t>
      </w:r>
      <w:r>
        <w:t xml:space="preserve"> in samenwerking met de KNOV</w:t>
      </w:r>
      <w:r w:rsidR="00290F90">
        <w:t>,</w:t>
      </w:r>
      <w:r>
        <w:t xml:space="preserve"> de MIO ‘Juiste Zorg op de Juiste Plek’.</w:t>
      </w:r>
      <w:r>
        <w:br/>
      </w:r>
      <w:r w:rsidR="00290F90">
        <w:t>T</w:t>
      </w:r>
      <w:r w:rsidR="00B030F7" w:rsidRPr="00B030F7">
        <w:t>echnologisch diagnostisch onderzoek wordt steeds meer gebruikt in de eerstelijns zorg. De echoscopie is niet meer weg te denken uit verloskundige praktijk en o.a. het doppler en CTG-onderzoek maakt zijn opmars. Echter, onze VIL en veel protocollen zijn nog gebaseerd op de ‘oude situatie’. Hoe willen wij omgaan met deze ontwikkelingen? Waar liggen de mogelijkheden</w:t>
      </w:r>
      <w:r w:rsidR="005F44B8">
        <w:t xml:space="preserve"> en onze kracht?</w:t>
      </w:r>
      <w:r w:rsidR="00B030F7" w:rsidRPr="00B030F7">
        <w:t xml:space="preserve"> </w:t>
      </w:r>
      <w:r w:rsidR="005F44B8">
        <w:t>E</w:t>
      </w:r>
      <w:r w:rsidR="00B030F7" w:rsidRPr="00B030F7">
        <w:t>n waar liggen de grenzen?</w:t>
      </w:r>
      <w:r w:rsidR="005F44B8">
        <w:br/>
      </w:r>
      <w:r w:rsidR="005F44B8">
        <w:br/>
      </w:r>
      <w:r w:rsidR="005F44B8" w:rsidRPr="00FB1126">
        <w:rPr>
          <w:b/>
          <w:bCs/>
        </w:rPr>
        <w:t>Programma</w:t>
      </w:r>
      <w:r w:rsidR="005F44B8">
        <w:br/>
        <w:t xml:space="preserve">Inloop en ontvangst </w:t>
      </w:r>
      <w:r w:rsidR="00CF7BBD">
        <w:t>(</w:t>
      </w:r>
      <w:r w:rsidR="00290F90">
        <w:t>30 min)</w:t>
      </w:r>
      <w:r w:rsidR="005F44B8">
        <w:br/>
      </w:r>
      <w:r w:rsidR="00A502E9">
        <w:br/>
      </w:r>
      <w:r w:rsidR="00443647" w:rsidRPr="00A502E9">
        <w:rPr>
          <w:u w:val="single"/>
        </w:rPr>
        <w:t xml:space="preserve">1. </w:t>
      </w:r>
      <w:r w:rsidR="005F44B8" w:rsidRPr="00A502E9">
        <w:rPr>
          <w:u w:val="single"/>
        </w:rPr>
        <w:t>Voorstellen</w:t>
      </w:r>
      <w:r w:rsidR="00290F90" w:rsidRPr="00A502E9">
        <w:rPr>
          <w:u w:val="single"/>
        </w:rPr>
        <w:t xml:space="preserve"> (15 min)</w:t>
      </w:r>
      <w:r w:rsidR="00443647" w:rsidRPr="00A502E9">
        <w:rPr>
          <w:u w:val="single"/>
        </w:rPr>
        <w:br/>
      </w:r>
      <w:r w:rsidR="00443647">
        <w:t xml:space="preserve">Even aankomen in de ruimte, hoe zit een ieder in deze bijeenkomst. </w:t>
      </w:r>
      <w:r w:rsidR="00BE6119">
        <w:br/>
      </w:r>
      <w:r w:rsidR="005F44B8">
        <w:br/>
      </w:r>
      <w:r w:rsidR="00443647" w:rsidRPr="00A502E9">
        <w:rPr>
          <w:u w:val="single"/>
        </w:rPr>
        <w:t xml:space="preserve">2. </w:t>
      </w:r>
      <w:r w:rsidR="005F44B8" w:rsidRPr="00A502E9">
        <w:rPr>
          <w:u w:val="single"/>
        </w:rPr>
        <w:t xml:space="preserve">Oriëntatie op het onderwerp n.a.v. de voorbereidingsopdracht </w:t>
      </w:r>
      <w:r w:rsidR="00290F90" w:rsidRPr="00A502E9">
        <w:rPr>
          <w:u w:val="single"/>
        </w:rPr>
        <w:t>(45 min)</w:t>
      </w:r>
      <w:r w:rsidR="00443647">
        <w:br/>
      </w:r>
      <w:proofErr w:type="spellStart"/>
      <w:r w:rsidR="007B6996">
        <w:t>Nav</w:t>
      </w:r>
      <w:proofErr w:type="spellEnd"/>
      <w:r w:rsidR="007B6996">
        <w:t xml:space="preserve"> de voorbereidingsopdracht </w:t>
      </w:r>
      <w:r w:rsidR="00124DC9">
        <w:t>vindt oriën</w:t>
      </w:r>
      <w:r w:rsidR="008A02E3">
        <w:t xml:space="preserve">tatie plaats </w:t>
      </w:r>
      <w:r w:rsidR="00124DC9">
        <w:t>op het onderwerp.</w:t>
      </w:r>
      <w:r w:rsidR="008A02E3">
        <w:t xml:space="preserve"> </w:t>
      </w:r>
      <w:r w:rsidR="00E7088F">
        <w:t>De inbreng die het</w:t>
      </w:r>
      <w:r w:rsidR="00A15F88">
        <w:t xml:space="preserve"> meest</w:t>
      </w:r>
      <w:r w:rsidR="00443647">
        <w:t xml:space="preserve"> urgent</w:t>
      </w:r>
      <w:r w:rsidR="00A15F88">
        <w:t xml:space="preserve"> is</w:t>
      </w:r>
      <w:r w:rsidR="00443647">
        <w:t>, emotie</w:t>
      </w:r>
      <w:r w:rsidR="00A15F88">
        <w:t xml:space="preserve"> oproept of</w:t>
      </w:r>
      <w:r w:rsidR="00443647">
        <w:t xml:space="preserve"> herkenbaar</w:t>
      </w:r>
      <w:r w:rsidR="00A15F88">
        <w:t xml:space="preserve"> is kan</w:t>
      </w:r>
      <w:r w:rsidR="004457FC">
        <w:t xml:space="preserve"> gekozen worden om verder uit te lichten</w:t>
      </w:r>
      <w:r w:rsidR="00443647">
        <w:t xml:space="preserve">. </w:t>
      </w:r>
      <w:r w:rsidR="00FC220D">
        <w:br/>
      </w:r>
      <w:r w:rsidR="005F44B8">
        <w:br/>
      </w:r>
      <w:r w:rsidR="00443647" w:rsidRPr="00A502E9">
        <w:rPr>
          <w:u w:val="single"/>
        </w:rPr>
        <w:t>3</w:t>
      </w:r>
      <w:r w:rsidR="00A502E9" w:rsidRPr="00A502E9">
        <w:rPr>
          <w:u w:val="single"/>
        </w:rPr>
        <w:t>.</w:t>
      </w:r>
      <w:r w:rsidR="00443647" w:rsidRPr="00A502E9">
        <w:rPr>
          <w:u w:val="single"/>
        </w:rPr>
        <w:t xml:space="preserve"> </w:t>
      </w:r>
      <w:r w:rsidRPr="00A502E9">
        <w:rPr>
          <w:u w:val="single"/>
        </w:rPr>
        <w:t>Toelichting intervisie en vraag/probleem/uitdaging definiëren</w:t>
      </w:r>
      <w:r w:rsidR="00290F90" w:rsidRPr="00A502E9">
        <w:rPr>
          <w:u w:val="single"/>
        </w:rPr>
        <w:t xml:space="preserve"> (30 min)</w:t>
      </w:r>
      <w:r w:rsidR="004C53B3">
        <w:br/>
      </w:r>
      <w:r w:rsidR="000C461E">
        <w:t>Bespreken van de inbreng</w:t>
      </w:r>
      <w:r w:rsidR="00935F43">
        <w:t>. Met elkaar wordt gekozen welke vraag verder uitgediept gaat worden.</w:t>
      </w:r>
      <w:r w:rsidR="00935F43">
        <w:br/>
        <w:t xml:space="preserve">De </w:t>
      </w:r>
      <w:proofErr w:type="spellStart"/>
      <w:r w:rsidR="00935F43">
        <w:t>toetsgroepbegeleider</w:t>
      </w:r>
      <w:proofErr w:type="spellEnd"/>
      <w:r w:rsidR="00801907">
        <w:t xml:space="preserve"> legt de methodiek uit zie zij passend vindt of waarmee zij graag werkt.</w:t>
      </w:r>
      <w:r w:rsidR="00801907">
        <w:br/>
        <w:t>(5 stappen methode</w:t>
      </w:r>
      <w:r w:rsidR="00F5123E">
        <w:t>/incident methode/</w:t>
      </w:r>
      <w:r w:rsidR="00DA1103">
        <w:t>12 stappen methode/ roddelmethode/succesreflectie)</w:t>
      </w:r>
      <w:r w:rsidR="00A1081D">
        <w:br/>
        <w:t>Zie handleiding Intervisie KNOV, 2009.</w:t>
      </w:r>
    </w:p>
    <w:p w14:paraId="70EE6D8E" w14:textId="07928B12" w:rsidR="00CF7BBD" w:rsidRDefault="00FB1126">
      <w:r>
        <w:t>Pauze</w:t>
      </w:r>
      <w:r w:rsidR="00290F90">
        <w:t xml:space="preserve"> (15 min)</w:t>
      </w:r>
      <w:r w:rsidR="004C53B3">
        <w:br/>
      </w:r>
      <w:r>
        <w:br/>
      </w:r>
      <w:r w:rsidR="000C461E" w:rsidRPr="00A502E9">
        <w:rPr>
          <w:u w:val="single"/>
        </w:rPr>
        <w:t>4.</w:t>
      </w:r>
      <w:r w:rsidR="004C53B3" w:rsidRPr="00A502E9">
        <w:rPr>
          <w:u w:val="single"/>
        </w:rPr>
        <w:t xml:space="preserve"> </w:t>
      </w:r>
      <w:r w:rsidRPr="00A502E9">
        <w:rPr>
          <w:u w:val="single"/>
        </w:rPr>
        <w:t>Intervisiebespreking</w:t>
      </w:r>
      <w:r w:rsidR="00290F90" w:rsidRPr="00A502E9">
        <w:rPr>
          <w:u w:val="single"/>
        </w:rPr>
        <w:t xml:space="preserve"> (75 min)</w:t>
      </w:r>
      <w:r w:rsidR="004C53B3" w:rsidRPr="00A502E9">
        <w:rPr>
          <w:u w:val="single"/>
        </w:rPr>
        <w:br/>
      </w:r>
      <w:r w:rsidR="00F42F73">
        <w:t xml:space="preserve">De vraag/ vragen worden </w:t>
      </w:r>
      <w:r w:rsidR="007F68B7">
        <w:t>methodisch besproken.</w:t>
      </w:r>
      <w:r w:rsidR="009A78EB">
        <w:br/>
      </w:r>
      <w:r>
        <w:br/>
      </w:r>
      <w:r w:rsidR="000C461E" w:rsidRPr="00A502E9">
        <w:rPr>
          <w:u w:val="single"/>
        </w:rPr>
        <w:t>5.</w:t>
      </w:r>
      <w:r w:rsidR="004C53B3" w:rsidRPr="00A502E9">
        <w:rPr>
          <w:u w:val="single"/>
        </w:rPr>
        <w:t xml:space="preserve"> </w:t>
      </w:r>
      <w:r w:rsidRPr="00A502E9">
        <w:rPr>
          <w:u w:val="single"/>
        </w:rPr>
        <w:t>Evaluatie en afsluiting</w:t>
      </w:r>
      <w:r w:rsidR="00290F90" w:rsidRPr="00A502E9">
        <w:rPr>
          <w:u w:val="single"/>
        </w:rPr>
        <w:t xml:space="preserve"> (15 min)</w:t>
      </w:r>
      <w:r w:rsidR="00434C1F" w:rsidRPr="00A502E9">
        <w:rPr>
          <w:u w:val="single"/>
        </w:rPr>
        <w:br/>
      </w:r>
      <w:r w:rsidR="00E22B69">
        <w:rPr>
          <w:b/>
          <w:bCs/>
        </w:rPr>
        <w:br/>
      </w:r>
      <w:r w:rsidR="00290F90">
        <w:rPr>
          <w:b/>
          <w:bCs/>
        </w:rPr>
        <w:t>Data en locaties</w:t>
      </w:r>
      <w:r w:rsidR="00290F90">
        <w:rPr>
          <w:b/>
          <w:bCs/>
        </w:rPr>
        <w:br/>
      </w:r>
      <w:r w:rsidR="00290F90">
        <w:t>- Dinsdag 14 september 2021</w:t>
      </w:r>
      <w:r w:rsidR="00851838">
        <w:t xml:space="preserve"> </w:t>
      </w:r>
      <w:r w:rsidR="00290F90">
        <w:t>Reeuwijk</w:t>
      </w:r>
      <w:r w:rsidR="0030724D">
        <w:t xml:space="preserve"> </w:t>
      </w:r>
      <w:r w:rsidR="007C08DE">
        <w:t xml:space="preserve">nabij de A12 </w:t>
      </w:r>
      <w:r w:rsidR="0030724D">
        <w:t>(zalencentrum ‘De Brug’)</w:t>
      </w:r>
      <w:r w:rsidR="00E22B69">
        <w:br/>
        <w:t>- Dinsdag 28 september 2021</w:t>
      </w:r>
      <w:r w:rsidR="00E22B69">
        <w:tab/>
      </w:r>
      <w:r w:rsidR="00E22B69">
        <w:tab/>
        <w:t>Online</w:t>
      </w:r>
      <w:r w:rsidR="00E22B69">
        <w:br/>
        <w:t>- Donderdag 30 september 2021</w:t>
      </w:r>
      <w:r w:rsidR="00E22B69">
        <w:tab/>
        <w:t>Online</w:t>
      </w:r>
      <w:r w:rsidR="00E22B69">
        <w:br/>
        <w:t>- Donderdag 7 oktober 2021</w:t>
      </w:r>
      <w:r w:rsidR="00E22B69">
        <w:tab/>
      </w:r>
      <w:r w:rsidR="00E22B69">
        <w:tab/>
        <w:t>Houten</w:t>
      </w:r>
      <w:r w:rsidR="007C08DE">
        <w:t xml:space="preserve"> nabij de A27</w:t>
      </w:r>
      <w:r w:rsidR="003409DC">
        <w:t>/A12/A2</w:t>
      </w:r>
      <w:r w:rsidR="007C08DE">
        <w:t xml:space="preserve"> (van der Valk Hotel)</w:t>
      </w:r>
      <w:r w:rsidR="00E22B69">
        <w:br/>
        <w:t xml:space="preserve">- Dinsdag 2 november 2021 </w:t>
      </w:r>
      <w:r w:rsidR="00E22B69">
        <w:tab/>
      </w:r>
      <w:r w:rsidR="00E22B69">
        <w:tab/>
        <w:t>Ede</w:t>
      </w:r>
      <w:r w:rsidR="007C08DE">
        <w:t xml:space="preserve"> </w:t>
      </w:r>
      <w:r w:rsidR="00CF7BBD">
        <w:t>(precieze locatie volgt nog)</w:t>
      </w:r>
    </w:p>
    <w:p w14:paraId="6689647A" w14:textId="390ADDDE" w:rsidR="00891BC6" w:rsidRPr="00B030F7" w:rsidRDefault="00290F90">
      <w:r>
        <w:t>Alle locaties zijn makkelijk te bereiken met de auto. Gratis parkeren. Koffie, thee en koek inbegrepen.</w:t>
      </w:r>
      <w:r w:rsidR="00E22B69">
        <w:br/>
      </w:r>
      <w:r w:rsidR="00E22B69">
        <w:br/>
      </w:r>
      <w:r w:rsidR="00E22B69" w:rsidRPr="00E22B69">
        <w:rPr>
          <w:b/>
          <w:bCs/>
        </w:rPr>
        <w:t>Aantal deelnemers</w:t>
      </w:r>
      <w:r w:rsidR="00E22B69">
        <w:t xml:space="preserve"> </w:t>
      </w:r>
      <w:r w:rsidR="00E22B69">
        <w:br/>
      </w:r>
      <w:r w:rsidR="00E22B69">
        <w:lastRenderedPageBreak/>
        <w:t xml:space="preserve">Minimaal 6 en maximaal 12 deelnemers per groep. Bij meer dan 12 aanmeldingen wordt de groep gesplitst. Bij minder dan 6 aanmeldingen gaat de bijeenkomst niet door. </w:t>
      </w:r>
      <w:r w:rsidR="00E22B69">
        <w:br/>
      </w:r>
      <w:r w:rsidR="00E22B69">
        <w:br/>
        <w:t>Het is niet de bedoeling dat een deelnemer dienst draait tijdens de bijeenkomst. Telefoons staan tijdens de bijeenkomst uit.</w:t>
      </w:r>
      <w:r w:rsidR="00E22B69">
        <w:br/>
      </w:r>
      <w:r w:rsidR="00E22B69">
        <w:br/>
      </w:r>
      <w:r w:rsidR="00E22B69" w:rsidRPr="00E22B69">
        <w:rPr>
          <w:b/>
          <w:bCs/>
        </w:rPr>
        <w:t>Prijs per deelnemer</w:t>
      </w:r>
      <w:r w:rsidR="00E22B69">
        <w:br/>
        <w:t>Op locatie € 1</w:t>
      </w:r>
      <w:r w:rsidR="00CA1763">
        <w:t>70</w:t>
      </w:r>
      <w:r w:rsidR="00E22B69">
        <w:t>,- inclusief locatie en catering. Digitaal € 1</w:t>
      </w:r>
      <w:r w:rsidR="00CA1763">
        <w:t>37</w:t>
      </w:r>
      <w:r w:rsidR="00E22B69">
        <w:t xml:space="preserve">,-. </w:t>
      </w:r>
      <w:r w:rsidR="00067FCE">
        <w:br/>
      </w:r>
      <w:r w:rsidR="00067FCE">
        <w:br/>
      </w:r>
      <w:r w:rsidR="00067FCE">
        <w:rPr>
          <w:b/>
          <w:bCs/>
        </w:rPr>
        <w:t>Accreditatie</w:t>
      </w:r>
      <w:r w:rsidR="00067FCE">
        <w:br/>
        <w:t>In aanvraag bij de KNOV</w:t>
      </w:r>
    </w:p>
    <w:p w14:paraId="7C742A3E" w14:textId="77777777" w:rsidR="00891BC6" w:rsidRDefault="00891BC6"/>
    <w:sectPr w:rsidR="0089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6"/>
    <w:rsid w:val="00067FCE"/>
    <w:rsid w:val="000A7273"/>
    <w:rsid w:val="000C461E"/>
    <w:rsid w:val="00124DC9"/>
    <w:rsid w:val="00187EBC"/>
    <w:rsid w:val="00240E32"/>
    <w:rsid w:val="00290F90"/>
    <w:rsid w:val="002B6499"/>
    <w:rsid w:val="0030724D"/>
    <w:rsid w:val="003409DC"/>
    <w:rsid w:val="003C2F92"/>
    <w:rsid w:val="00412852"/>
    <w:rsid w:val="00434C1F"/>
    <w:rsid w:val="00443647"/>
    <w:rsid w:val="004457FC"/>
    <w:rsid w:val="00473C98"/>
    <w:rsid w:val="004C53B3"/>
    <w:rsid w:val="0055388C"/>
    <w:rsid w:val="005F44B8"/>
    <w:rsid w:val="00756F0B"/>
    <w:rsid w:val="007B6996"/>
    <w:rsid w:val="007C08DE"/>
    <w:rsid w:val="007F68B7"/>
    <w:rsid w:val="00801907"/>
    <w:rsid w:val="00851838"/>
    <w:rsid w:val="00891BC6"/>
    <w:rsid w:val="008A02E3"/>
    <w:rsid w:val="00933A74"/>
    <w:rsid w:val="00935F43"/>
    <w:rsid w:val="009A78EB"/>
    <w:rsid w:val="009D079F"/>
    <w:rsid w:val="00A1081D"/>
    <w:rsid w:val="00A15F88"/>
    <w:rsid w:val="00A502E9"/>
    <w:rsid w:val="00B030F7"/>
    <w:rsid w:val="00BE6119"/>
    <w:rsid w:val="00C16857"/>
    <w:rsid w:val="00CA1763"/>
    <w:rsid w:val="00CF7BBD"/>
    <w:rsid w:val="00D94071"/>
    <w:rsid w:val="00DA1103"/>
    <w:rsid w:val="00DA7961"/>
    <w:rsid w:val="00E22B69"/>
    <w:rsid w:val="00E7088F"/>
    <w:rsid w:val="00F42F73"/>
    <w:rsid w:val="00F5123E"/>
    <w:rsid w:val="00FB1126"/>
    <w:rsid w:val="00FC220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9"/>
  <w15:chartTrackingRefBased/>
  <w15:docId w15:val="{FE4C4EC9-4D2E-47DF-B714-1541695E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42</cp:revision>
  <cp:lastPrinted>2021-06-16T13:29:00Z</cp:lastPrinted>
  <dcterms:created xsi:type="dcterms:W3CDTF">2021-06-16T12:33:00Z</dcterms:created>
  <dcterms:modified xsi:type="dcterms:W3CDTF">2021-06-29T19:18:00Z</dcterms:modified>
</cp:coreProperties>
</file>