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CA1" w:rsidRDefault="001F7CA1" w:rsidP="001F7CA1"/>
    <w:p w:rsidR="00DD7827" w:rsidRDefault="00DD7827" w:rsidP="001F7CA1">
      <w:pPr>
        <w:rPr>
          <w:b/>
          <w:bCs/>
        </w:rPr>
      </w:pPr>
      <w:r>
        <w:rPr>
          <w:b/>
          <w:bCs/>
        </w:rPr>
        <w:t>Programma:</w:t>
      </w:r>
    </w:p>
    <w:p w:rsidR="00BD217F" w:rsidRDefault="00BD217F" w:rsidP="001F7CA1">
      <w:pPr>
        <w:rPr>
          <w:i/>
          <w:iCs/>
        </w:rPr>
      </w:pPr>
      <w:r w:rsidRPr="007B23F6">
        <w:rPr>
          <w:b/>
          <w:bCs/>
        </w:rPr>
        <w:t>Inleiding:</w:t>
      </w:r>
      <w:r w:rsidR="007B23F6">
        <w:rPr>
          <w:b/>
          <w:bCs/>
        </w:rPr>
        <w:t xml:space="preserve"> </w:t>
      </w:r>
      <w:r w:rsidR="00D519B6">
        <w:t>Heiman Wertheim</w:t>
      </w:r>
      <w:r w:rsidR="007B23F6">
        <w:rPr>
          <w:i/>
          <w:iCs/>
        </w:rPr>
        <w:t>.</w:t>
      </w:r>
      <w:r>
        <w:t xml:space="preserve"> Introductie van sprekers, introductie van </w:t>
      </w:r>
      <w:proofErr w:type="spellStart"/>
      <w:r>
        <w:t>mentimeter</w:t>
      </w:r>
      <w:proofErr w:type="spellEnd"/>
      <w:r>
        <w:t xml:space="preserve"> met oefenvraag (wat is uw beroep?) Wat is antibioticaresistentie ook al weer? En hoe hebben medicijntekorten hier invloed op? </w:t>
      </w:r>
    </w:p>
    <w:p w:rsidR="00BD217F" w:rsidRDefault="007B23F6" w:rsidP="001F7CA1">
      <w:r w:rsidRPr="007B23F6">
        <w:rPr>
          <w:b/>
          <w:bCs/>
        </w:rPr>
        <w:t>Medicijntekorten in de praktijk:</w:t>
      </w:r>
      <w:r>
        <w:t xml:space="preserve"> </w:t>
      </w:r>
      <w:bookmarkStart w:id="0" w:name="_Hlk73010861"/>
      <w:r w:rsidR="00D519B6">
        <w:t xml:space="preserve">Tamara Platteel en Sjanne van </w:t>
      </w:r>
      <w:proofErr w:type="spellStart"/>
      <w:r w:rsidR="00D519B6">
        <w:t>Roijen</w:t>
      </w:r>
      <w:proofErr w:type="spellEnd"/>
      <w:r>
        <w:t xml:space="preserve"> </w:t>
      </w:r>
      <w:bookmarkEnd w:id="0"/>
      <w:r>
        <w:t>delen hun ervaringen vanuit de praktijk.</w:t>
      </w:r>
      <w:r w:rsidR="00BD217F">
        <w:t xml:space="preserve"> Via </w:t>
      </w:r>
      <w:proofErr w:type="spellStart"/>
      <w:r w:rsidR="00BD217F">
        <w:t>mentimeter</w:t>
      </w:r>
      <w:proofErr w:type="spellEnd"/>
      <w:r w:rsidR="00BD217F">
        <w:t xml:space="preserve"> </w:t>
      </w:r>
      <w:r>
        <w:t xml:space="preserve">worden </w:t>
      </w:r>
      <w:r w:rsidR="00BD217F">
        <w:t xml:space="preserve">ook vragen </w:t>
      </w:r>
      <w:r>
        <w:t>gesteld</w:t>
      </w:r>
      <w:r w:rsidR="00BD217F">
        <w:t xml:space="preserve"> aan kijkers.</w:t>
      </w:r>
    </w:p>
    <w:p w:rsidR="00BD217F" w:rsidRDefault="00BD217F" w:rsidP="00BD217F">
      <w:pPr>
        <w:pStyle w:val="Lijstalinea"/>
        <w:numPr>
          <w:ilvl w:val="0"/>
          <w:numId w:val="2"/>
        </w:numPr>
      </w:pPr>
      <w:r>
        <w:t>Hoe vaak heeft u te maken met medicijntekorten? (dagelijks/wekelijks/maandelijks/nooit)</w:t>
      </w:r>
    </w:p>
    <w:p w:rsidR="00BD217F" w:rsidRDefault="00BD217F" w:rsidP="00BD217F">
      <w:pPr>
        <w:pStyle w:val="Lijstalinea"/>
        <w:numPr>
          <w:ilvl w:val="0"/>
          <w:numId w:val="2"/>
        </w:numPr>
      </w:pPr>
      <w:r>
        <w:t>Hoe ervaart u zo’n medicijntekort? (ik weet niet hoe hier mee om te gaan/ groot probleem/ geeft wat gedoe maar niet heel erg/?)</w:t>
      </w:r>
    </w:p>
    <w:p w:rsidR="00BD217F" w:rsidRDefault="00BD217F" w:rsidP="00BD217F">
      <w:pPr>
        <w:pStyle w:val="Lijstalinea"/>
        <w:numPr>
          <w:ilvl w:val="0"/>
          <w:numId w:val="2"/>
        </w:numPr>
      </w:pPr>
      <w:r>
        <w:t>Als er een medicijntekort is aan wie vraagt u dan advies? (niemand ik weet het zelf het beste / niemand, ik maag zelf een besluit / ik vraag een (andere) huisarts / Ik vraag het aan een (andere) apotheker)</w:t>
      </w:r>
    </w:p>
    <w:p w:rsidR="007B23F6" w:rsidRDefault="007B23F6" w:rsidP="007B23F6"/>
    <w:p w:rsidR="007B23F6" w:rsidRDefault="007B23F6" w:rsidP="007B23F6">
      <w:r>
        <w:rPr>
          <w:b/>
          <w:bCs/>
        </w:rPr>
        <w:t xml:space="preserve">Waar komt het probleem vandaan? </w:t>
      </w:r>
      <w:r w:rsidR="00D519B6">
        <w:t xml:space="preserve">Sjanne van </w:t>
      </w:r>
      <w:proofErr w:type="spellStart"/>
      <w:r w:rsidR="00D519B6">
        <w:t>Roijen</w:t>
      </w:r>
      <w:proofErr w:type="spellEnd"/>
      <w:r>
        <w:rPr>
          <w:i/>
          <w:iCs/>
        </w:rPr>
        <w:t xml:space="preserve">. </w:t>
      </w:r>
      <w:r>
        <w:t>Presentatie waar medicijntekorten door veroorzaakt worden. Keuze van zorgverzekeraars, productielocaties medicijnen, reserve-opslag, etc.</w:t>
      </w:r>
    </w:p>
    <w:p w:rsidR="007B23F6" w:rsidRDefault="007B23F6" w:rsidP="007B23F6">
      <w:r>
        <w:rPr>
          <w:b/>
          <w:bCs/>
        </w:rPr>
        <w:t xml:space="preserve">Hoe ga je om met een medicijn/antibiotica tekort? </w:t>
      </w:r>
      <w:r w:rsidR="00D519B6">
        <w:t xml:space="preserve">Tamara Platteel en Sjanne van </w:t>
      </w:r>
      <w:proofErr w:type="spellStart"/>
      <w:r w:rsidR="00D519B6">
        <w:t>Roijen</w:t>
      </w:r>
      <w:proofErr w:type="spellEnd"/>
      <w:r>
        <w:rPr>
          <w:i/>
          <w:iCs/>
        </w:rPr>
        <w:t xml:space="preserve">. </w:t>
      </w:r>
      <w:r>
        <w:t>Eerst een vraag aan publiek, wie heeft de verantwoordelijkheid om een oplossing te zoeken? De huisarts of de apotheker. Sjanne en Tamara geven (met presentatie) voorbeelden hoe je dit kan aanpakken, en wat voor afspraken je kan maken om de communicatie beter te laten verlopen</w:t>
      </w:r>
    </w:p>
    <w:p w:rsidR="007B23F6" w:rsidRPr="00BD217F" w:rsidRDefault="007B23F6" w:rsidP="007B23F6">
      <w:r>
        <w:rPr>
          <w:b/>
          <w:bCs/>
        </w:rPr>
        <w:t xml:space="preserve">Afsluiting </w:t>
      </w:r>
      <w:proofErr w:type="spellStart"/>
      <w:r>
        <w:rPr>
          <w:b/>
          <w:bCs/>
        </w:rPr>
        <w:t>webinar</w:t>
      </w:r>
      <w:proofErr w:type="spellEnd"/>
      <w:r>
        <w:rPr>
          <w:b/>
          <w:bCs/>
        </w:rPr>
        <w:t xml:space="preserve"> </w:t>
      </w:r>
      <w:r w:rsidR="00D519B6">
        <w:t>Heiman Wertheim</w:t>
      </w:r>
    </w:p>
    <w:p w:rsidR="001F7CA1" w:rsidRDefault="001F7CA1" w:rsidP="001F7CA1">
      <w:pPr>
        <w:ind w:left="720" w:hanging="360"/>
      </w:pPr>
    </w:p>
    <w:p w:rsidR="001F7CA1" w:rsidRPr="001F7CA1" w:rsidRDefault="001F7CA1" w:rsidP="001F7CA1">
      <w:pPr>
        <w:rPr>
          <w:rFonts w:eastAsia="Times New Roman"/>
        </w:rPr>
      </w:pPr>
    </w:p>
    <w:p w:rsidR="00E82F1E" w:rsidRDefault="00E82F1E">
      <w:bookmarkStart w:id="1" w:name="_GoBack"/>
      <w:bookmarkEnd w:id="1"/>
    </w:p>
    <w:p w:rsidR="001F7CA1" w:rsidRDefault="001F7CA1"/>
    <w:sectPr w:rsidR="001F7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C33A1"/>
    <w:multiLevelType w:val="hybridMultilevel"/>
    <w:tmpl w:val="B36A5F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49840DE0"/>
    <w:multiLevelType w:val="hybridMultilevel"/>
    <w:tmpl w:val="D738167A"/>
    <w:lvl w:ilvl="0" w:tplc="5C9A0E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A1"/>
    <w:rsid w:val="001F7CA1"/>
    <w:rsid w:val="007B23F6"/>
    <w:rsid w:val="00BD217F"/>
    <w:rsid w:val="00D519B6"/>
    <w:rsid w:val="00DD7827"/>
    <w:rsid w:val="00E448B8"/>
    <w:rsid w:val="00E82F1E"/>
    <w:rsid w:val="00E93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7FEB"/>
  <w15:chartTrackingRefBased/>
  <w15:docId w15:val="{10B7A652-C968-4546-B42E-74C0E537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7CA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44776">
      <w:bodyDiv w:val="1"/>
      <w:marLeft w:val="0"/>
      <w:marRight w:val="0"/>
      <w:marTop w:val="0"/>
      <w:marBottom w:val="0"/>
      <w:divBdr>
        <w:top w:val="none" w:sz="0" w:space="0" w:color="auto"/>
        <w:left w:val="none" w:sz="0" w:space="0" w:color="auto"/>
        <w:bottom w:val="none" w:sz="0" w:space="0" w:color="auto"/>
        <w:right w:val="none" w:sz="0" w:space="0" w:color="auto"/>
      </w:divBdr>
    </w:div>
    <w:div w:id="21459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RaboudUMC</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 Marjon</dc:creator>
  <cp:keywords/>
  <dc:description/>
  <cp:lastModifiedBy>Kraaijeveld, Annette</cp:lastModifiedBy>
  <cp:revision>2</cp:revision>
  <dcterms:created xsi:type="dcterms:W3CDTF">2021-05-27T10:27:00Z</dcterms:created>
  <dcterms:modified xsi:type="dcterms:W3CDTF">2021-05-27T10:27:00Z</dcterms:modified>
</cp:coreProperties>
</file>