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CC" w:rsidRDefault="00CA2A60" w:rsidP="00350FA5">
      <w:pPr>
        <w:pStyle w:val="Titel"/>
        <w:rPr>
          <w:color w:val="EB6809"/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350FA5" w:rsidRPr="00350FA5">
        <w:rPr>
          <w:sz w:val="24"/>
          <w:szCs w:val="24"/>
        </w:rPr>
        <w:t xml:space="preserve">Weekprogramma Intensieve DGT </w:t>
      </w:r>
      <w:r w:rsidR="00350FA5">
        <w:rPr>
          <w:sz w:val="24"/>
          <w:szCs w:val="24"/>
        </w:rPr>
        <w:t xml:space="preserve">      </w:t>
      </w:r>
      <w:r w:rsidR="00350FA5" w:rsidRPr="00350FA5">
        <w:rPr>
          <w:color w:val="EB6809"/>
          <w:sz w:val="24"/>
          <w:szCs w:val="24"/>
        </w:rPr>
        <w:t>Week twee</w:t>
      </w:r>
    </w:p>
    <w:p w:rsidR="00CA2A60" w:rsidRPr="00CA2A60" w:rsidRDefault="00CA2A60" w:rsidP="00CA2A60"/>
    <w:tbl>
      <w:tblPr>
        <w:tblW w:w="133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08"/>
        <w:gridCol w:w="3995"/>
        <w:gridCol w:w="1391"/>
        <w:gridCol w:w="3288"/>
      </w:tblGrid>
      <w:tr w:rsidR="00350FA5" w:rsidRPr="00350FA5" w:rsidTr="00965EA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544" w:type="dxa"/>
          </w:tcPr>
          <w:p w:rsidR="00350FA5" w:rsidRPr="00350FA5" w:rsidRDefault="00350FA5" w:rsidP="00350FA5">
            <w:pPr>
              <w:jc w:val="center"/>
              <w:rPr>
                <w:color w:val="EB6809"/>
                <w:sz w:val="20"/>
                <w:szCs w:val="20"/>
              </w:rPr>
            </w:pPr>
            <w:r w:rsidRPr="00350FA5">
              <w:rPr>
                <w:color w:val="EB6809"/>
                <w:sz w:val="20"/>
                <w:szCs w:val="20"/>
              </w:rPr>
              <w:br w:type="page"/>
              <w:t>Dag 6: logica programma</w:t>
            </w:r>
          </w:p>
        </w:tc>
        <w:tc>
          <w:tcPr>
            <w:tcW w:w="5103" w:type="dxa"/>
            <w:gridSpan w:val="2"/>
          </w:tcPr>
          <w:p w:rsidR="00350FA5" w:rsidRPr="00350FA5" w:rsidRDefault="00350FA5" w:rsidP="004A306B">
            <w:pPr>
              <w:jc w:val="center"/>
              <w:rPr>
                <w:color w:val="EB6809"/>
                <w:sz w:val="20"/>
                <w:szCs w:val="20"/>
              </w:rPr>
            </w:pPr>
            <w:r w:rsidRPr="00350FA5">
              <w:rPr>
                <w:color w:val="EB6809"/>
                <w:sz w:val="20"/>
                <w:szCs w:val="20"/>
              </w:rPr>
              <w:t>Dag 7: logica proces cliënt</w:t>
            </w:r>
          </w:p>
        </w:tc>
        <w:tc>
          <w:tcPr>
            <w:tcW w:w="4679" w:type="dxa"/>
            <w:gridSpan w:val="2"/>
          </w:tcPr>
          <w:p w:rsidR="00350FA5" w:rsidRPr="00350FA5" w:rsidRDefault="00350FA5" w:rsidP="004A306B">
            <w:pPr>
              <w:jc w:val="center"/>
              <w:rPr>
                <w:color w:val="EB6809"/>
                <w:sz w:val="20"/>
                <w:szCs w:val="20"/>
              </w:rPr>
            </w:pPr>
            <w:r w:rsidRPr="00350FA5">
              <w:rPr>
                <w:color w:val="EB6809"/>
                <w:sz w:val="20"/>
                <w:szCs w:val="20"/>
              </w:rPr>
              <w:t>Dag  8</w:t>
            </w:r>
          </w:p>
        </w:tc>
      </w:tr>
      <w:tr w:rsidR="00350FA5" w:rsidRPr="00F9008D" w:rsidTr="00965EA9">
        <w:tblPrEx>
          <w:tblCellMar>
            <w:top w:w="0" w:type="dxa"/>
            <w:bottom w:w="0" w:type="dxa"/>
          </w:tblCellMar>
        </w:tblPrEx>
        <w:trPr>
          <w:trHeight w:val="8042"/>
        </w:trPr>
        <w:tc>
          <w:tcPr>
            <w:tcW w:w="3544" w:type="dxa"/>
          </w:tcPr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09.00– 10.30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>MFN/ welkom/ oriëntatie/indeling overige presentaties/TCT overeenkomst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10.30 – 10.45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>Pauze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10.45 – 12.30  </w:t>
            </w:r>
          </w:p>
          <w:p w:rsidR="00350FA5" w:rsidRPr="00F874B9" w:rsidRDefault="00350FA5" w:rsidP="00CA2A60">
            <w:pPr>
              <w:numPr>
                <w:ilvl w:val="0"/>
                <w:numId w:val="22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Biosociale theorie uitleggen</w:t>
            </w:r>
          </w:p>
          <w:p w:rsidR="00350FA5" w:rsidRPr="00F874B9" w:rsidRDefault="00350FA5" w:rsidP="00CA2A60">
            <w:pPr>
              <w:numPr>
                <w:ilvl w:val="0"/>
                <w:numId w:val="22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Discussie</w:t>
            </w:r>
          </w:p>
          <w:p w:rsidR="00350FA5" w:rsidRPr="00F874B9" w:rsidRDefault="00350FA5" w:rsidP="00CA2A60">
            <w:pPr>
              <w:numPr>
                <w:ilvl w:val="0"/>
                <w:numId w:val="22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Checklist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  <w:lang w:val="en-US"/>
              </w:rPr>
            </w:pPr>
          </w:p>
          <w:p w:rsidR="00350FA5" w:rsidRPr="00F874B9" w:rsidRDefault="00350FA5" w:rsidP="00CA2A60">
            <w:pPr>
              <w:spacing w:line="240" w:lineRule="auto"/>
              <w:rPr>
                <w:sz w:val="16"/>
                <w:lang w:val="en-US"/>
              </w:rPr>
            </w:pPr>
            <w:r w:rsidRPr="00F874B9">
              <w:rPr>
                <w:sz w:val="16"/>
                <w:lang w:val="en-US"/>
              </w:rPr>
              <w:t xml:space="preserve">12.30 – 13.30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line="240" w:lineRule="auto"/>
              <w:rPr>
                <w:sz w:val="16"/>
                <w:lang w:val="en-US"/>
              </w:rPr>
            </w:pPr>
            <w:r w:rsidRPr="00F874B9">
              <w:rPr>
                <w:sz w:val="16"/>
                <w:lang w:val="en-US"/>
              </w:rPr>
              <w:t>Lunch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  <w:lang w:val="nl-BE"/>
              </w:rPr>
            </w:pPr>
            <w:r w:rsidRPr="00F874B9">
              <w:rPr>
                <w:sz w:val="16"/>
                <w:lang w:val="nl-BE"/>
              </w:rPr>
              <w:t xml:space="preserve">13.30 – 13.45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line="240" w:lineRule="auto"/>
              <w:rPr>
                <w:sz w:val="16"/>
                <w:lang w:val="nl-BE"/>
              </w:rPr>
            </w:pPr>
            <w:r w:rsidRPr="00F874B9">
              <w:rPr>
                <w:sz w:val="16"/>
                <w:lang w:val="nl-BE"/>
              </w:rPr>
              <w:t>Mindfulness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  <w:lang w:val="nl-BE"/>
              </w:rPr>
            </w:pPr>
            <w:r w:rsidRPr="00F874B9">
              <w:rPr>
                <w:sz w:val="16"/>
                <w:lang w:val="nl-BE"/>
              </w:rPr>
              <w:t xml:space="preserve">13.45 – 15.00   </w:t>
            </w:r>
          </w:p>
          <w:p w:rsidR="00350FA5" w:rsidRPr="00F874B9" w:rsidRDefault="00350FA5" w:rsidP="00CA2A60">
            <w:pPr>
              <w:numPr>
                <w:ilvl w:val="0"/>
                <w:numId w:val="17"/>
              </w:numPr>
              <w:spacing w:after="0" w:line="240" w:lineRule="auto"/>
              <w:rPr>
                <w:sz w:val="16"/>
                <w:lang w:val="nl-BE"/>
              </w:rPr>
            </w:pPr>
            <w:r w:rsidRPr="00F874B9">
              <w:rPr>
                <w:sz w:val="16"/>
                <w:lang w:val="nl-BE"/>
              </w:rPr>
              <w:t>Presentatie 1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15.00 – 15.15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Pauze   </w:t>
            </w:r>
          </w:p>
          <w:p w:rsidR="00350FA5" w:rsidRPr="00F874B9" w:rsidRDefault="00350FA5" w:rsidP="00CA2A60">
            <w:pPr>
              <w:numPr>
                <w:ilvl w:val="1"/>
                <w:numId w:val="23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-  16.50  </w:t>
            </w:r>
          </w:p>
          <w:p w:rsidR="00350FA5" w:rsidRPr="00F874B9" w:rsidRDefault="00350FA5" w:rsidP="00CA2A60">
            <w:pPr>
              <w:spacing w:after="0" w:line="240" w:lineRule="auto"/>
              <w:ind w:left="405"/>
              <w:rPr>
                <w:sz w:val="16"/>
              </w:rPr>
            </w:pP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Casusconceptualisatie (elkaar helpen om </w:t>
            </w:r>
            <w:r w:rsidRPr="00F874B9">
              <w:rPr>
                <w:sz w:val="16"/>
              </w:rPr>
              <w:t>therapie belemmerend</w:t>
            </w:r>
            <w:r w:rsidRPr="00F874B9">
              <w:rPr>
                <w:sz w:val="16"/>
              </w:rPr>
              <w:t xml:space="preserve"> gedrag inzichtelijk te maken + commitment</w:t>
            </w:r>
            <w:r w:rsidR="00CA2A60">
              <w:rPr>
                <w:sz w:val="16"/>
              </w:rPr>
              <w:t>-</w:t>
            </w:r>
            <w:r w:rsidRPr="00F874B9">
              <w:rPr>
                <w:sz w:val="16"/>
              </w:rPr>
              <w:t xml:space="preserve">strategieën om te veranderen) 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sym w:font="Wingdings" w:char="F0E0"/>
            </w:r>
            <w:r w:rsidRPr="00F874B9">
              <w:rPr>
                <w:sz w:val="16"/>
              </w:rPr>
              <w:t xml:space="preserve"> Welke consultatievraag volgt hieruit?</w:t>
            </w:r>
          </w:p>
          <w:p w:rsidR="00350FA5" w:rsidRPr="00F874B9" w:rsidRDefault="00350FA5" w:rsidP="00CA2A60">
            <w:pPr>
              <w:numPr>
                <w:ilvl w:val="1"/>
                <w:numId w:val="2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– 17.00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Huiswerkopdracht: mindfulness (+ leesopdracht, indien nodig)</w:t>
            </w:r>
          </w:p>
          <w:p w:rsidR="00350FA5" w:rsidRPr="00F874B9" w:rsidRDefault="00350FA5" w:rsidP="00CA2A60">
            <w:pPr>
              <w:spacing w:line="240" w:lineRule="auto"/>
              <w:ind w:left="1031"/>
            </w:pPr>
          </w:p>
        </w:tc>
        <w:tc>
          <w:tcPr>
            <w:tcW w:w="5103" w:type="dxa"/>
            <w:gridSpan w:val="2"/>
          </w:tcPr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09.00 – 10.30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>Mindfulness / Feedback/ TCT/</w:t>
            </w:r>
            <w:r w:rsidRPr="00F874B9">
              <w:rPr>
                <w:sz w:val="16"/>
              </w:rPr>
              <w:t xml:space="preserve"> </w:t>
            </w:r>
            <w:r w:rsidRPr="00F874B9">
              <w:rPr>
                <w:sz w:val="16"/>
              </w:rPr>
              <w:t xml:space="preserve">                          Bespreking huiswerk (door groepslid)</w:t>
            </w:r>
          </w:p>
          <w:p w:rsidR="00350FA5" w:rsidRPr="00F874B9" w:rsidRDefault="00350FA5" w:rsidP="00CA2A60">
            <w:p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10.30</w:t>
            </w:r>
            <w:r w:rsidRPr="00F874B9">
              <w:rPr>
                <w:sz w:val="16"/>
              </w:rPr>
              <w:t xml:space="preserve"> - 10.45  </w:t>
            </w:r>
          </w:p>
          <w:p w:rsidR="00350FA5" w:rsidRPr="00F874B9" w:rsidRDefault="00350FA5" w:rsidP="00CA2A60">
            <w:p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Pauze</w:t>
            </w:r>
          </w:p>
          <w:p w:rsidR="00350FA5" w:rsidRPr="00F874B9" w:rsidRDefault="00350FA5" w:rsidP="00CA2A60">
            <w:pPr>
              <w:pStyle w:val="Lijstalinea"/>
              <w:spacing w:after="0" w:line="240" w:lineRule="auto"/>
              <w:rPr>
                <w:sz w:val="16"/>
              </w:rPr>
            </w:pP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10.45 – 12.30 </w:t>
            </w:r>
          </w:p>
          <w:p w:rsidR="00350FA5" w:rsidRPr="00F874B9" w:rsidRDefault="00350FA5" w:rsidP="00CA2A60">
            <w:pPr>
              <w:numPr>
                <w:ilvl w:val="0"/>
                <w:numId w:val="19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Structuur</w:t>
            </w:r>
          </w:p>
          <w:p w:rsidR="00350FA5" w:rsidRPr="00F874B9" w:rsidRDefault="00350FA5" w:rsidP="00CA2A60">
            <w:pPr>
              <w:numPr>
                <w:ilvl w:val="0"/>
                <w:numId w:val="19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Individuele sessie</w:t>
            </w:r>
          </w:p>
          <w:p w:rsidR="00350FA5" w:rsidRPr="00F874B9" w:rsidRDefault="00350FA5" w:rsidP="00CA2A60">
            <w:pPr>
              <w:numPr>
                <w:ilvl w:val="0"/>
                <w:numId w:val="19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DBK</w:t>
            </w:r>
          </w:p>
          <w:p w:rsidR="00350FA5" w:rsidRPr="00F874B9" w:rsidRDefault="00350FA5" w:rsidP="00CA2A60">
            <w:pPr>
              <w:numPr>
                <w:ilvl w:val="0"/>
                <w:numId w:val="19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Structurerende strategieën</w:t>
            </w:r>
          </w:p>
          <w:p w:rsidR="00F874B9" w:rsidRPr="00F874B9" w:rsidRDefault="00F874B9" w:rsidP="00CA2A60">
            <w:pPr>
              <w:spacing w:after="0" w:line="240" w:lineRule="auto"/>
              <w:rPr>
                <w:sz w:val="16"/>
              </w:rPr>
            </w:pPr>
          </w:p>
          <w:p w:rsidR="00350FA5" w:rsidRPr="00F874B9" w:rsidRDefault="00F874B9" w:rsidP="00CA2A60">
            <w:p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12.30 - 13</w:t>
            </w:r>
            <w:r w:rsidR="00350FA5" w:rsidRPr="00F874B9">
              <w:rPr>
                <w:sz w:val="16"/>
              </w:rPr>
              <w:t xml:space="preserve">.30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Lunch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</w:p>
          <w:p w:rsidR="00350FA5" w:rsidRPr="00F874B9" w:rsidRDefault="00350FA5" w:rsidP="00CA2A60">
            <w:pPr>
              <w:numPr>
                <w:ilvl w:val="1"/>
                <w:numId w:val="4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– 13.45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Mindfulness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13.45– 15.00 </w:t>
            </w:r>
          </w:p>
          <w:p w:rsidR="00350FA5" w:rsidRPr="00F874B9" w:rsidRDefault="00350FA5" w:rsidP="00CA2A60">
            <w:pPr>
              <w:numPr>
                <w:ilvl w:val="0"/>
                <w:numId w:val="18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Presentatie 2</w:t>
            </w:r>
          </w:p>
          <w:p w:rsidR="00350FA5" w:rsidRPr="00F874B9" w:rsidRDefault="00350FA5" w:rsidP="00CA2A60">
            <w:pPr>
              <w:spacing w:line="240" w:lineRule="auto"/>
              <w:ind w:left="720"/>
              <w:rPr>
                <w:sz w:val="16"/>
              </w:rPr>
            </w:pPr>
          </w:p>
          <w:p w:rsidR="00F874B9" w:rsidRPr="00F874B9" w:rsidRDefault="00350FA5" w:rsidP="00CA2A60">
            <w:pPr>
              <w:numPr>
                <w:ilvl w:val="1"/>
                <w:numId w:val="5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– 15.15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Pauze  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>Telefonische consultatie</w:t>
            </w:r>
          </w:p>
          <w:p w:rsidR="00F874B9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16.50 – 17.00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line="240" w:lineRule="auto"/>
            </w:pPr>
            <w:r w:rsidRPr="00F874B9">
              <w:rPr>
                <w:sz w:val="16"/>
              </w:rPr>
              <w:t>Huiswerkopdracht: intermenselijke effectiviteit</w:t>
            </w:r>
          </w:p>
        </w:tc>
        <w:tc>
          <w:tcPr>
            <w:tcW w:w="4679" w:type="dxa"/>
            <w:gridSpan w:val="2"/>
          </w:tcPr>
          <w:p w:rsidR="00F874B9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09.00 – 10.30    </w:t>
            </w:r>
          </w:p>
          <w:p w:rsidR="00F874B9" w:rsidRPr="00F874B9" w:rsidRDefault="00F874B9" w:rsidP="00CA2A60">
            <w:pPr>
              <w:pStyle w:val="Lijstalinea"/>
              <w:numPr>
                <w:ilvl w:val="0"/>
                <w:numId w:val="24"/>
              </w:num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>Mindfulness / Feedback/ TCT/</w:t>
            </w:r>
            <w:r w:rsidR="00350FA5" w:rsidRPr="00F874B9">
              <w:rPr>
                <w:sz w:val="16"/>
              </w:rPr>
              <w:t>Bespreking huiswerk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4"/>
              </w:num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>VT3</w:t>
            </w:r>
          </w:p>
          <w:p w:rsidR="00F874B9" w:rsidRPr="00F874B9" w:rsidRDefault="00F874B9" w:rsidP="00CA2A60">
            <w:p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10.30 - </w:t>
            </w:r>
            <w:r w:rsidR="00350FA5" w:rsidRPr="00F874B9">
              <w:rPr>
                <w:sz w:val="16"/>
              </w:rPr>
              <w:t xml:space="preserve">10.45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Pauze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</w:p>
          <w:p w:rsidR="00F874B9" w:rsidRPr="00F874B9" w:rsidRDefault="00F874B9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>10.45 – 12.30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VT 3 + toespitsen op individu (huiswerk, microanalyses) </w:t>
            </w:r>
          </w:p>
          <w:p w:rsidR="00F874B9" w:rsidRPr="00F874B9" w:rsidRDefault="00350FA5" w:rsidP="00CA2A60">
            <w:pPr>
              <w:spacing w:line="240" w:lineRule="auto"/>
              <w:rPr>
                <w:sz w:val="16"/>
                <w:lang w:val="en-US"/>
              </w:rPr>
            </w:pPr>
            <w:r w:rsidRPr="00F874B9">
              <w:rPr>
                <w:sz w:val="16"/>
                <w:lang w:val="en-US"/>
              </w:rPr>
              <w:t xml:space="preserve">12.30 – 13.30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sz w:val="16"/>
                <w:lang w:val="en-US"/>
              </w:rPr>
            </w:pPr>
            <w:r w:rsidRPr="00F874B9">
              <w:rPr>
                <w:sz w:val="16"/>
                <w:lang w:val="en-US"/>
              </w:rPr>
              <w:t>Lunch</w:t>
            </w:r>
          </w:p>
          <w:p w:rsidR="00F874B9" w:rsidRPr="00F874B9" w:rsidRDefault="00350FA5" w:rsidP="00CA2A60">
            <w:pPr>
              <w:numPr>
                <w:ilvl w:val="1"/>
                <w:numId w:val="6"/>
              </w:numPr>
              <w:spacing w:after="0" w:line="240" w:lineRule="auto"/>
              <w:rPr>
                <w:sz w:val="16"/>
                <w:lang w:val="en-US"/>
              </w:rPr>
            </w:pPr>
            <w:r w:rsidRPr="00F874B9">
              <w:rPr>
                <w:sz w:val="16"/>
                <w:lang w:val="en-US"/>
              </w:rPr>
              <w:t xml:space="preserve">– 13.45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sz w:val="16"/>
                <w:lang w:val="en-US"/>
              </w:rPr>
            </w:pPr>
            <w:r w:rsidRPr="00F874B9">
              <w:rPr>
                <w:sz w:val="16"/>
                <w:lang w:val="en-US"/>
              </w:rPr>
              <w:t xml:space="preserve">Mindfulness 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  <w:lang w:val="en-US"/>
              </w:rPr>
            </w:pPr>
          </w:p>
          <w:p w:rsidR="00350FA5" w:rsidRPr="00F874B9" w:rsidRDefault="00350FA5" w:rsidP="00CA2A60">
            <w:pPr>
              <w:numPr>
                <w:ilvl w:val="1"/>
                <w:numId w:val="7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 - 15.00</w:t>
            </w:r>
          </w:p>
          <w:p w:rsidR="00F874B9" w:rsidRPr="00F874B9" w:rsidRDefault="00F874B9" w:rsidP="00CA2A60">
            <w:pPr>
              <w:numPr>
                <w:ilvl w:val="1"/>
                <w:numId w:val="7"/>
              </w:numPr>
              <w:spacing w:after="0" w:line="240" w:lineRule="auto"/>
              <w:rPr>
                <w:sz w:val="16"/>
              </w:rPr>
            </w:pPr>
          </w:p>
          <w:p w:rsidR="00350FA5" w:rsidRPr="00F874B9" w:rsidRDefault="00350FA5" w:rsidP="00CA2A60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Presentatie 3</w:t>
            </w:r>
          </w:p>
          <w:p w:rsidR="00F874B9" w:rsidRPr="00F874B9" w:rsidRDefault="00F874B9" w:rsidP="00CA2A60">
            <w:pPr>
              <w:spacing w:line="240" w:lineRule="auto"/>
              <w:rPr>
                <w:sz w:val="16"/>
              </w:rPr>
            </w:pPr>
          </w:p>
          <w:p w:rsidR="00F874B9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>15.00 – 15.</w:t>
            </w:r>
            <w:r w:rsidR="00F874B9" w:rsidRPr="00F874B9">
              <w:rPr>
                <w:sz w:val="16"/>
              </w:rPr>
              <w:t>15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Pauze   </w:t>
            </w:r>
          </w:p>
          <w:p w:rsidR="00350FA5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15.15 – 16.50   </w:t>
            </w:r>
          </w:p>
          <w:p w:rsidR="00350FA5" w:rsidRPr="00F874B9" w:rsidRDefault="00350FA5" w:rsidP="00CA2A60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</w:rPr>
            </w:pPr>
            <w:r w:rsidRPr="00F874B9">
              <w:rPr>
                <w:sz w:val="16"/>
              </w:rPr>
              <w:t>Gedragstherapie &amp; validatie</w:t>
            </w:r>
          </w:p>
          <w:p w:rsidR="00F874B9" w:rsidRPr="00F874B9" w:rsidRDefault="00F874B9" w:rsidP="00CA2A60">
            <w:pPr>
              <w:spacing w:line="240" w:lineRule="auto"/>
              <w:rPr>
                <w:sz w:val="16"/>
              </w:rPr>
            </w:pPr>
          </w:p>
          <w:p w:rsidR="00F874B9" w:rsidRPr="00F874B9" w:rsidRDefault="00350FA5" w:rsidP="00CA2A60">
            <w:pPr>
              <w:spacing w:line="240" w:lineRule="auto"/>
              <w:rPr>
                <w:sz w:val="16"/>
              </w:rPr>
            </w:pPr>
            <w:r w:rsidRPr="00F874B9">
              <w:rPr>
                <w:sz w:val="16"/>
              </w:rPr>
              <w:t xml:space="preserve">16.50 – 17.00   </w:t>
            </w:r>
          </w:p>
          <w:p w:rsidR="00350FA5" w:rsidRPr="00F874B9" w:rsidRDefault="00350FA5" w:rsidP="00CA2A60">
            <w:pPr>
              <w:pStyle w:val="Lijstalinea"/>
              <w:numPr>
                <w:ilvl w:val="0"/>
                <w:numId w:val="25"/>
              </w:numPr>
              <w:spacing w:line="240" w:lineRule="auto"/>
            </w:pPr>
            <w:r w:rsidRPr="00F874B9">
              <w:rPr>
                <w:sz w:val="16"/>
              </w:rPr>
              <w:t>Huiswerkopdracht: emotieregulatie</w:t>
            </w:r>
          </w:p>
        </w:tc>
      </w:tr>
      <w:tr w:rsidR="00350FA5" w:rsidRPr="00F9008D" w:rsidTr="00965EA9">
        <w:tblPrEx>
          <w:tblCellMar>
            <w:top w:w="0" w:type="dxa"/>
            <w:bottom w:w="0" w:type="dxa"/>
          </w:tblCellMar>
        </w:tblPrEx>
        <w:trPr>
          <w:gridAfter w:val="1"/>
          <w:wAfter w:w="3288" w:type="dxa"/>
          <w:trHeight w:val="471"/>
        </w:trPr>
        <w:tc>
          <w:tcPr>
            <w:tcW w:w="4652" w:type="dxa"/>
            <w:gridSpan w:val="2"/>
          </w:tcPr>
          <w:p w:rsidR="00F874B9" w:rsidRPr="00F874B9" w:rsidRDefault="00350FA5" w:rsidP="00F874B9">
            <w:pPr>
              <w:jc w:val="center"/>
              <w:rPr>
                <w:color w:val="EB6809"/>
              </w:rPr>
            </w:pPr>
            <w:r w:rsidRPr="00F874B9">
              <w:rPr>
                <w:color w:val="EB6809"/>
              </w:rPr>
              <w:lastRenderedPageBreak/>
              <w:t>DAG 9</w:t>
            </w:r>
          </w:p>
          <w:p w:rsidR="00350FA5" w:rsidRPr="00F874B9" w:rsidRDefault="00350FA5" w:rsidP="004A306B">
            <w:pPr>
              <w:jc w:val="center"/>
              <w:rPr>
                <w:color w:val="EB6809"/>
              </w:rPr>
            </w:pPr>
          </w:p>
        </w:tc>
        <w:tc>
          <w:tcPr>
            <w:tcW w:w="5386" w:type="dxa"/>
            <w:gridSpan w:val="2"/>
          </w:tcPr>
          <w:p w:rsidR="00350FA5" w:rsidRPr="00F874B9" w:rsidRDefault="00F874B9" w:rsidP="00F874B9">
            <w:pPr>
              <w:jc w:val="center"/>
              <w:rPr>
                <w:color w:val="EB6809"/>
              </w:rPr>
            </w:pPr>
            <w:r w:rsidRPr="00F874B9">
              <w:rPr>
                <w:color w:val="EB6809"/>
              </w:rPr>
              <w:t>DAG 10</w:t>
            </w:r>
          </w:p>
        </w:tc>
      </w:tr>
      <w:tr w:rsidR="00350FA5" w:rsidRPr="00F9008D" w:rsidTr="00965EA9">
        <w:tblPrEx>
          <w:tblCellMar>
            <w:top w:w="0" w:type="dxa"/>
            <w:bottom w:w="0" w:type="dxa"/>
          </w:tblCellMar>
        </w:tblPrEx>
        <w:trPr>
          <w:gridAfter w:val="1"/>
          <w:wAfter w:w="3288" w:type="dxa"/>
          <w:trHeight w:val="8056"/>
        </w:trPr>
        <w:tc>
          <w:tcPr>
            <w:tcW w:w="4652" w:type="dxa"/>
            <w:gridSpan w:val="2"/>
          </w:tcPr>
          <w:p w:rsidR="00F874B9" w:rsidRPr="00CA2A60" w:rsidRDefault="00350FA5" w:rsidP="004A306B">
            <w:pPr>
              <w:rPr>
                <w:sz w:val="16"/>
              </w:rPr>
            </w:pPr>
            <w:r w:rsidRPr="00CA2A60">
              <w:rPr>
                <w:sz w:val="16"/>
              </w:rPr>
              <w:t xml:space="preserve">09.00 – 10.30   </w:t>
            </w:r>
          </w:p>
          <w:p w:rsidR="00350FA5" w:rsidRPr="00CA2A60" w:rsidRDefault="00350FA5" w:rsidP="004A306B">
            <w:pPr>
              <w:pStyle w:val="Lijstalinea"/>
              <w:numPr>
                <w:ilvl w:val="0"/>
                <w:numId w:val="25"/>
              </w:numPr>
              <w:rPr>
                <w:sz w:val="16"/>
              </w:rPr>
            </w:pPr>
            <w:r w:rsidRPr="00CA2A60">
              <w:rPr>
                <w:sz w:val="16"/>
              </w:rPr>
              <w:t>Mindfulness / Feedback/ TCT/</w:t>
            </w:r>
            <w:r w:rsidR="00F874B9" w:rsidRPr="00CA2A60">
              <w:rPr>
                <w:sz w:val="16"/>
              </w:rPr>
              <w:t xml:space="preserve">                  </w:t>
            </w:r>
            <w:r w:rsidRPr="00CA2A60">
              <w:rPr>
                <w:sz w:val="16"/>
              </w:rPr>
              <w:t>Bespreking huiswerk</w:t>
            </w:r>
          </w:p>
          <w:p w:rsidR="00F874B9" w:rsidRPr="00CA2A60" w:rsidRDefault="00350FA5" w:rsidP="00350FA5">
            <w:pPr>
              <w:numPr>
                <w:ilvl w:val="1"/>
                <w:numId w:val="9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 xml:space="preserve">– 10.45   </w:t>
            </w:r>
          </w:p>
          <w:p w:rsidR="00350FA5" w:rsidRPr="00CA2A60" w:rsidRDefault="00350FA5" w:rsidP="00F874B9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>Pauze</w:t>
            </w:r>
          </w:p>
          <w:p w:rsidR="00350FA5" w:rsidRPr="00CA2A60" w:rsidRDefault="00350FA5" w:rsidP="004A306B">
            <w:pPr>
              <w:rPr>
                <w:sz w:val="16"/>
              </w:rPr>
            </w:pPr>
          </w:p>
          <w:p w:rsidR="00350FA5" w:rsidRPr="00CA2A60" w:rsidRDefault="00350FA5" w:rsidP="00350FA5">
            <w:pPr>
              <w:numPr>
                <w:ilvl w:val="1"/>
                <w:numId w:val="10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 xml:space="preserve"> – 12.30  </w:t>
            </w:r>
          </w:p>
          <w:p w:rsidR="00350FA5" w:rsidRPr="00CA2A60" w:rsidRDefault="00350FA5" w:rsidP="004A306B">
            <w:pPr>
              <w:rPr>
                <w:sz w:val="16"/>
              </w:rPr>
            </w:pPr>
          </w:p>
          <w:p w:rsidR="00350FA5" w:rsidRPr="00CA2A60" w:rsidRDefault="00F874B9" w:rsidP="00350FA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>Suïcide-</w:t>
            </w:r>
            <w:r w:rsidR="00350FA5" w:rsidRPr="00CA2A60">
              <w:rPr>
                <w:sz w:val="16"/>
              </w:rPr>
              <w:t>risico</w:t>
            </w:r>
            <w:r w:rsidRPr="00CA2A60">
              <w:rPr>
                <w:sz w:val="16"/>
              </w:rPr>
              <w:t>-assessment</w:t>
            </w:r>
          </w:p>
          <w:p w:rsidR="00350FA5" w:rsidRPr="00CA2A60" w:rsidRDefault="00350FA5" w:rsidP="00350FA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>Juridisch/ deontologisch</w:t>
            </w:r>
          </w:p>
          <w:p w:rsidR="00350FA5" w:rsidRPr="00CA2A60" w:rsidRDefault="00350FA5" w:rsidP="00350FA5">
            <w:pPr>
              <w:numPr>
                <w:ilvl w:val="1"/>
                <w:numId w:val="20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>Methode/richtlijnen (niet resultaat)</w:t>
            </w:r>
          </w:p>
          <w:p w:rsidR="00350FA5" w:rsidRPr="00CA2A60" w:rsidRDefault="00350FA5" w:rsidP="00350FA5">
            <w:pPr>
              <w:numPr>
                <w:ilvl w:val="1"/>
                <w:numId w:val="20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>Rapportage</w:t>
            </w:r>
          </w:p>
          <w:p w:rsidR="00350FA5" w:rsidRPr="00CA2A60" w:rsidRDefault="00350FA5" w:rsidP="004A306B">
            <w:pPr>
              <w:rPr>
                <w:sz w:val="16"/>
                <w:lang w:val="nl-BE"/>
              </w:rPr>
            </w:pPr>
          </w:p>
          <w:p w:rsidR="00F874B9" w:rsidRPr="00CA2A60" w:rsidRDefault="00350FA5" w:rsidP="004A306B">
            <w:pPr>
              <w:rPr>
                <w:sz w:val="16"/>
                <w:lang w:val="nl-BE"/>
              </w:rPr>
            </w:pPr>
            <w:r w:rsidRPr="00CA2A60">
              <w:rPr>
                <w:sz w:val="16"/>
                <w:lang w:val="nl-BE"/>
              </w:rPr>
              <w:t xml:space="preserve">12.00 – 13.15   </w:t>
            </w:r>
          </w:p>
          <w:p w:rsidR="00350FA5" w:rsidRPr="00CA2A60" w:rsidRDefault="00350FA5" w:rsidP="00F874B9">
            <w:pPr>
              <w:pStyle w:val="Lijstalinea"/>
              <w:numPr>
                <w:ilvl w:val="0"/>
                <w:numId w:val="25"/>
              </w:numPr>
              <w:rPr>
                <w:sz w:val="16"/>
                <w:lang w:val="nl-BE"/>
              </w:rPr>
            </w:pPr>
            <w:r w:rsidRPr="00CA2A60">
              <w:rPr>
                <w:sz w:val="16"/>
                <w:lang w:val="nl-BE"/>
              </w:rPr>
              <w:t xml:space="preserve">Lunch </w:t>
            </w:r>
          </w:p>
          <w:p w:rsidR="00F874B9" w:rsidRPr="00CA2A60" w:rsidRDefault="00350FA5" w:rsidP="00350FA5">
            <w:pPr>
              <w:numPr>
                <w:ilvl w:val="1"/>
                <w:numId w:val="11"/>
              </w:numPr>
              <w:spacing w:after="0" w:line="240" w:lineRule="auto"/>
              <w:rPr>
                <w:sz w:val="16"/>
                <w:lang w:val="nl-BE"/>
              </w:rPr>
            </w:pPr>
            <w:r w:rsidRPr="00CA2A60">
              <w:rPr>
                <w:sz w:val="16"/>
                <w:lang w:val="nl-BE"/>
              </w:rPr>
              <w:t xml:space="preserve">– 13.30   </w:t>
            </w:r>
          </w:p>
          <w:p w:rsidR="00350FA5" w:rsidRPr="00CA2A60" w:rsidRDefault="00350FA5" w:rsidP="00F874B9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sz w:val="16"/>
                <w:lang w:val="nl-BE"/>
              </w:rPr>
            </w:pPr>
            <w:r w:rsidRPr="00CA2A60">
              <w:rPr>
                <w:sz w:val="16"/>
                <w:lang w:val="nl-BE"/>
              </w:rPr>
              <w:t>Mindfulness</w:t>
            </w:r>
          </w:p>
          <w:p w:rsidR="00350FA5" w:rsidRPr="00CA2A60" w:rsidRDefault="00350FA5" w:rsidP="004A306B">
            <w:pPr>
              <w:ind w:left="2124"/>
              <w:rPr>
                <w:sz w:val="16"/>
                <w:lang w:val="nl-BE"/>
              </w:rPr>
            </w:pPr>
          </w:p>
          <w:p w:rsidR="00350FA5" w:rsidRPr="00CA2A60" w:rsidRDefault="00350FA5" w:rsidP="004A306B">
            <w:pPr>
              <w:numPr>
                <w:ilvl w:val="1"/>
                <w:numId w:val="12"/>
              </w:numPr>
              <w:spacing w:after="0" w:line="240" w:lineRule="auto"/>
              <w:rPr>
                <w:sz w:val="16"/>
                <w:lang w:val="nl-BE"/>
              </w:rPr>
            </w:pPr>
            <w:r w:rsidRPr="00CA2A60">
              <w:rPr>
                <w:sz w:val="16"/>
                <w:lang w:val="nl-BE"/>
              </w:rPr>
              <w:t xml:space="preserve"> –15.00  </w:t>
            </w:r>
          </w:p>
          <w:p w:rsidR="00350FA5" w:rsidRPr="00CA2A60" w:rsidRDefault="00350FA5" w:rsidP="00F874B9">
            <w:pPr>
              <w:pStyle w:val="Lijstalinea"/>
              <w:numPr>
                <w:ilvl w:val="0"/>
                <w:numId w:val="25"/>
              </w:numPr>
              <w:rPr>
                <w:sz w:val="16"/>
              </w:rPr>
            </w:pPr>
            <w:r w:rsidRPr="00CA2A60">
              <w:rPr>
                <w:sz w:val="16"/>
              </w:rPr>
              <w:t>Presentatie 4</w:t>
            </w:r>
          </w:p>
          <w:p w:rsidR="00F874B9" w:rsidRPr="00CA2A60" w:rsidRDefault="00350FA5" w:rsidP="00350FA5">
            <w:pPr>
              <w:numPr>
                <w:ilvl w:val="1"/>
                <w:numId w:val="14"/>
              </w:numPr>
              <w:spacing w:after="0" w:line="240" w:lineRule="auto"/>
              <w:rPr>
                <w:sz w:val="16"/>
                <w:lang w:val="nl-BE"/>
              </w:rPr>
            </w:pPr>
            <w:r w:rsidRPr="00CA2A60">
              <w:rPr>
                <w:sz w:val="16"/>
                <w:lang w:val="nl-BE"/>
              </w:rPr>
              <w:t xml:space="preserve">– 15.15   </w:t>
            </w:r>
          </w:p>
          <w:p w:rsidR="00350FA5" w:rsidRPr="00CA2A60" w:rsidRDefault="00350FA5" w:rsidP="00F874B9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sz w:val="16"/>
                <w:lang w:val="nl-BE"/>
              </w:rPr>
            </w:pPr>
            <w:r w:rsidRPr="00CA2A60">
              <w:rPr>
                <w:sz w:val="16"/>
                <w:lang w:val="nl-BE"/>
              </w:rPr>
              <w:t>Pauze</w:t>
            </w:r>
          </w:p>
          <w:p w:rsidR="00350FA5" w:rsidRPr="00CA2A60" w:rsidRDefault="00350FA5" w:rsidP="004A306B">
            <w:pPr>
              <w:rPr>
                <w:sz w:val="16"/>
                <w:lang w:val="nl-BE"/>
              </w:rPr>
            </w:pPr>
          </w:p>
          <w:p w:rsidR="00F874B9" w:rsidRPr="00CA2A60" w:rsidRDefault="00350FA5" w:rsidP="00F874B9">
            <w:pPr>
              <w:rPr>
                <w:sz w:val="16"/>
                <w:lang w:val="nl-BE"/>
              </w:rPr>
            </w:pPr>
            <w:r w:rsidRPr="00CA2A60">
              <w:rPr>
                <w:sz w:val="16"/>
                <w:lang w:val="nl-BE"/>
              </w:rPr>
              <w:t xml:space="preserve">15.15-  16.50   </w:t>
            </w:r>
          </w:p>
          <w:p w:rsidR="00350FA5" w:rsidRPr="00CA2A60" w:rsidRDefault="00350FA5" w:rsidP="00F874B9">
            <w:pPr>
              <w:pStyle w:val="Lijstalinea"/>
              <w:numPr>
                <w:ilvl w:val="0"/>
                <w:numId w:val="25"/>
              </w:numPr>
              <w:rPr>
                <w:sz w:val="16"/>
                <w:lang w:val="nl-BE"/>
              </w:rPr>
            </w:pPr>
            <w:r w:rsidRPr="00CA2A60">
              <w:rPr>
                <w:sz w:val="16"/>
                <w:lang w:val="nl-BE"/>
              </w:rPr>
              <w:t>Verslaving, eetstoornissen, etc. Rollenspel</w:t>
            </w:r>
          </w:p>
          <w:p w:rsidR="00350FA5" w:rsidRPr="00CA2A60" w:rsidRDefault="00350FA5" w:rsidP="00F874B9">
            <w:pPr>
              <w:pStyle w:val="Lijstalinea"/>
              <w:numPr>
                <w:ilvl w:val="0"/>
                <w:numId w:val="25"/>
              </w:numPr>
              <w:rPr>
                <w:sz w:val="16"/>
                <w:lang w:val="nl-BE"/>
              </w:rPr>
            </w:pPr>
            <w:proofErr w:type="spellStart"/>
            <w:r w:rsidRPr="00CA2A60">
              <w:rPr>
                <w:sz w:val="16"/>
                <w:lang w:val="nl-BE"/>
              </w:rPr>
              <w:t>Alternative</w:t>
            </w:r>
            <w:proofErr w:type="spellEnd"/>
            <w:r w:rsidRPr="00CA2A60">
              <w:rPr>
                <w:sz w:val="16"/>
                <w:lang w:val="nl-BE"/>
              </w:rPr>
              <w:t xml:space="preserve"> </w:t>
            </w:r>
            <w:proofErr w:type="spellStart"/>
            <w:r w:rsidRPr="00CA2A60">
              <w:rPr>
                <w:sz w:val="16"/>
                <w:lang w:val="nl-BE"/>
              </w:rPr>
              <w:t>rebellion</w:t>
            </w:r>
            <w:proofErr w:type="spellEnd"/>
          </w:p>
          <w:p w:rsidR="00F874B9" w:rsidRPr="00CA2A60" w:rsidRDefault="00350FA5" w:rsidP="004A306B">
            <w:pPr>
              <w:rPr>
                <w:sz w:val="16"/>
              </w:rPr>
            </w:pPr>
            <w:r w:rsidRPr="00CA2A60">
              <w:rPr>
                <w:sz w:val="16"/>
              </w:rPr>
              <w:t xml:space="preserve">16.50 – 17.00   </w:t>
            </w:r>
          </w:p>
          <w:p w:rsidR="00350FA5" w:rsidRPr="00CA2A60" w:rsidRDefault="00350FA5" w:rsidP="00F874B9">
            <w:pPr>
              <w:pStyle w:val="Lijstalinea"/>
              <w:numPr>
                <w:ilvl w:val="0"/>
                <w:numId w:val="25"/>
              </w:numPr>
            </w:pPr>
            <w:r w:rsidRPr="00CA2A60">
              <w:rPr>
                <w:sz w:val="16"/>
              </w:rPr>
              <w:t>Huiswerkopdracht: frustratietolerantie</w:t>
            </w:r>
          </w:p>
          <w:p w:rsidR="00350FA5" w:rsidRPr="00CA2A60" w:rsidRDefault="00350FA5" w:rsidP="004A306B"/>
        </w:tc>
        <w:tc>
          <w:tcPr>
            <w:tcW w:w="5386" w:type="dxa"/>
            <w:gridSpan w:val="2"/>
          </w:tcPr>
          <w:p w:rsidR="00F874B9" w:rsidRPr="00CA2A60" w:rsidRDefault="00350FA5" w:rsidP="004A306B">
            <w:pPr>
              <w:rPr>
                <w:sz w:val="16"/>
              </w:rPr>
            </w:pPr>
            <w:r w:rsidRPr="00CA2A60">
              <w:rPr>
                <w:sz w:val="16"/>
              </w:rPr>
              <w:t xml:space="preserve">09.00 – 10.30   </w:t>
            </w:r>
          </w:p>
          <w:p w:rsidR="00350FA5" w:rsidRPr="00CA2A60" w:rsidRDefault="00350FA5" w:rsidP="00F874B9">
            <w:pPr>
              <w:pStyle w:val="Lijstalinea"/>
              <w:numPr>
                <w:ilvl w:val="0"/>
                <w:numId w:val="25"/>
              </w:numPr>
              <w:rPr>
                <w:sz w:val="16"/>
              </w:rPr>
            </w:pPr>
            <w:r w:rsidRPr="00CA2A60">
              <w:rPr>
                <w:sz w:val="16"/>
              </w:rPr>
              <w:t>Mindfulness / Feedback/ TCT/ Bespreking huiswerk</w:t>
            </w:r>
          </w:p>
          <w:p w:rsidR="00F874B9" w:rsidRPr="00CA2A60" w:rsidRDefault="00350FA5" w:rsidP="00350FA5">
            <w:pPr>
              <w:numPr>
                <w:ilvl w:val="1"/>
                <w:numId w:val="13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 xml:space="preserve">– 10.45   </w:t>
            </w:r>
          </w:p>
          <w:p w:rsidR="00350FA5" w:rsidRPr="00CA2A60" w:rsidRDefault="00350FA5" w:rsidP="00F874B9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>Pauze</w:t>
            </w:r>
          </w:p>
          <w:p w:rsidR="00350FA5" w:rsidRPr="00CA2A60" w:rsidRDefault="00350FA5" w:rsidP="004A306B">
            <w:pPr>
              <w:rPr>
                <w:sz w:val="16"/>
              </w:rPr>
            </w:pPr>
          </w:p>
          <w:p w:rsidR="00350FA5" w:rsidRPr="00CA2A60" w:rsidRDefault="00350FA5" w:rsidP="004A306B">
            <w:pPr>
              <w:numPr>
                <w:ilvl w:val="1"/>
                <w:numId w:val="15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 xml:space="preserve"> – 12.30   </w:t>
            </w:r>
          </w:p>
          <w:p w:rsidR="00350FA5" w:rsidRPr="00CA2A60" w:rsidRDefault="00350FA5" w:rsidP="00944A97">
            <w:pPr>
              <w:pStyle w:val="Lijstalinea"/>
              <w:numPr>
                <w:ilvl w:val="0"/>
                <w:numId w:val="25"/>
              </w:numPr>
              <w:rPr>
                <w:sz w:val="16"/>
              </w:rPr>
            </w:pPr>
            <w:proofErr w:type="spellStart"/>
            <w:r w:rsidRPr="00CA2A60">
              <w:rPr>
                <w:sz w:val="16"/>
                <w:lang w:val="en-US"/>
              </w:rPr>
              <w:t>Presentatie</w:t>
            </w:r>
            <w:proofErr w:type="spellEnd"/>
            <w:r w:rsidRPr="00CA2A60">
              <w:rPr>
                <w:sz w:val="16"/>
                <w:lang w:val="en-US"/>
              </w:rPr>
              <w:t xml:space="preserve"> 5</w:t>
            </w:r>
          </w:p>
          <w:p w:rsidR="00944A97" w:rsidRPr="00CA2A60" w:rsidRDefault="00350FA5" w:rsidP="004A306B">
            <w:pPr>
              <w:rPr>
                <w:sz w:val="16"/>
              </w:rPr>
            </w:pPr>
            <w:r w:rsidRPr="00CA2A60">
              <w:rPr>
                <w:sz w:val="16"/>
              </w:rPr>
              <w:t xml:space="preserve">12.30 – 13.30   </w:t>
            </w:r>
          </w:p>
          <w:p w:rsidR="00350FA5" w:rsidRPr="00CA2A60" w:rsidRDefault="00350FA5" w:rsidP="00944A97">
            <w:pPr>
              <w:pStyle w:val="Lijstalinea"/>
              <w:numPr>
                <w:ilvl w:val="0"/>
                <w:numId w:val="25"/>
              </w:numPr>
              <w:rPr>
                <w:sz w:val="16"/>
              </w:rPr>
            </w:pPr>
            <w:r w:rsidRPr="00CA2A60">
              <w:rPr>
                <w:sz w:val="16"/>
              </w:rPr>
              <w:t>Lunch</w:t>
            </w:r>
          </w:p>
          <w:p w:rsidR="00944A97" w:rsidRPr="00CA2A60" w:rsidRDefault="00350FA5" w:rsidP="00350FA5">
            <w:pPr>
              <w:numPr>
                <w:ilvl w:val="1"/>
                <w:numId w:val="16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 xml:space="preserve">- 13.45   </w:t>
            </w:r>
          </w:p>
          <w:p w:rsidR="00350FA5" w:rsidRPr="00CA2A60" w:rsidRDefault="00350FA5" w:rsidP="00944A97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>Mindfulness</w:t>
            </w:r>
          </w:p>
          <w:p w:rsidR="00350FA5" w:rsidRPr="00CA2A60" w:rsidRDefault="00350FA5" w:rsidP="004A306B">
            <w:pPr>
              <w:ind w:left="2124"/>
              <w:rPr>
                <w:sz w:val="16"/>
              </w:rPr>
            </w:pPr>
          </w:p>
          <w:p w:rsidR="00350FA5" w:rsidRPr="00CA2A60" w:rsidRDefault="00350FA5" w:rsidP="00350FA5">
            <w:pPr>
              <w:numPr>
                <w:ilvl w:val="1"/>
                <w:numId w:val="23"/>
              </w:numPr>
              <w:spacing w:after="0" w:line="240" w:lineRule="auto"/>
              <w:rPr>
                <w:sz w:val="16"/>
                <w:lang w:val="nl-BE"/>
              </w:rPr>
            </w:pPr>
            <w:r w:rsidRPr="00CA2A60">
              <w:rPr>
                <w:sz w:val="16"/>
              </w:rPr>
              <w:t xml:space="preserve">– 15.00   </w:t>
            </w:r>
          </w:p>
          <w:p w:rsidR="00350FA5" w:rsidRPr="00CA2A60" w:rsidRDefault="00350FA5" w:rsidP="00350FA5">
            <w:pPr>
              <w:numPr>
                <w:ilvl w:val="0"/>
                <w:numId w:val="21"/>
              </w:numPr>
              <w:spacing w:after="0" w:line="240" w:lineRule="auto"/>
              <w:rPr>
                <w:sz w:val="16"/>
              </w:rPr>
            </w:pPr>
            <w:r w:rsidRPr="00CA2A60">
              <w:rPr>
                <w:sz w:val="16"/>
              </w:rPr>
              <w:t>Overgebleven vragen</w:t>
            </w:r>
          </w:p>
          <w:p w:rsidR="00350FA5" w:rsidRPr="00CA2A60" w:rsidRDefault="00350FA5" w:rsidP="004A306B">
            <w:pPr>
              <w:rPr>
                <w:sz w:val="16"/>
                <w:lang w:val="nl-BE"/>
              </w:rPr>
            </w:pPr>
          </w:p>
          <w:p w:rsidR="00944A97" w:rsidRPr="00CA2A60" w:rsidRDefault="00350FA5" w:rsidP="004A306B">
            <w:pPr>
              <w:rPr>
                <w:sz w:val="16"/>
              </w:rPr>
            </w:pPr>
            <w:r w:rsidRPr="00CA2A60">
              <w:rPr>
                <w:sz w:val="16"/>
              </w:rPr>
              <w:t xml:space="preserve">15.00 – 15.15  </w:t>
            </w:r>
          </w:p>
          <w:p w:rsidR="00350FA5" w:rsidRPr="00CA2A60" w:rsidRDefault="00350FA5" w:rsidP="00944A97">
            <w:pPr>
              <w:pStyle w:val="Lijstalinea"/>
              <w:numPr>
                <w:ilvl w:val="0"/>
                <w:numId w:val="25"/>
              </w:numPr>
              <w:rPr>
                <w:sz w:val="16"/>
              </w:rPr>
            </w:pPr>
            <w:r w:rsidRPr="00CA2A60">
              <w:rPr>
                <w:sz w:val="16"/>
              </w:rPr>
              <w:t>Pauze</w:t>
            </w:r>
          </w:p>
          <w:p w:rsidR="00944A97" w:rsidRPr="00CA2A60" w:rsidRDefault="00350FA5" w:rsidP="004A306B">
            <w:pPr>
              <w:rPr>
                <w:sz w:val="16"/>
              </w:rPr>
            </w:pPr>
            <w:r w:rsidRPr="00CA2A60">
              <w:rPr>
                <w:sz w:val="16"/>
              </w:rPr>
              <w:t xml:space="preserve">15.15 – 16.15  </w:t>
            </w:r>
          </w:p>
          <w:p w:rsidR="00350FA5" w:rsidRPr="00CA2A60" w:rsidRDefault="00350FA5" w:rsidP="00944A97">
            <w:pPr>
              <w:pStyle w:val="Lijstalinea"/>
              <w:numPr>
                <w:ilvl w:val="0"/>
                <w:numId w:val="25"/>
              </w:numPr>
              <w:rPr>
                <w:sz w:val="16"/>
              </w:rPr>
            </w:pPr>
            <w:r w:rsidRPr="00CA2A60">
              <w:rPr>
                <w:sz w:val="16"/>
              </w:rPr>
              <w:t>Consultatievragen</w:t>
            </w:r>
          </w:p>
          <w:p w:rsidR="00944A97" w:rsidRPr="00CA2A60" w:rsidRDefault="00350FA5" w:rsidP="004A306B">
            <w:pPr>
              <w:rPr>
                <w:sz w:val="16"/>
              </w:rPr>
            </w:pPr>
            <w:r w:rsidRPr="00CA2A60">
              <w:rPr>
                <w:sz w:val="16"/>
              </w:rPr>
              <w:t xml:space="preserve">   16.15 – 16.45 </w:t>
            </w:r>
          </w:p>
          <w:p w:rsidR="00350FA5" w:rsidRPr="00CA2A60" w:rsidRDefault="00350FA5" w:rsidP="00944A97">
            <w:pPr>
              <w:pStyle w:val="Lijstalinea"/>
              <w:numPr>
                <w:ilvl w:val="0"/>
                <w:numId w:val="25"/>
              </w:numPr>
              <w:rPr>
                <w:sz w:val="16"/>
              </w:rPr>
            </w:pPr>
            <w:r w:rsidRPr="00CA2A60">
              <w:rPr>
                <w:sz w:val="16"/>
              </w:rPr>
              <w:t>Evaluatie</w:t>
            </w:r>
          </w:p>
          <w:p w:rsidR="00944A97" w:rsidRPr="00CA2A60" w:rsidRDefault="00350FA5" w:rsidP="004A306B">
            <w:pPr>
              <w:rPr>
                <w:sz w:val="16"/>
              </w:rPr>
            </w:pPr>
            <w:r w:rsidRPr="00CA2A60">
              <w:rPr>
                <w:sz w:val="16"/>
              </w:rPr>
              <w:t xml:space="preserve">16.45 – 17.00   </w:t>
            </w:r>
          </w:p>
          <w:p w:rsidR="00350FA5" w:rsidRPr="00CA2A60" w:rsidRDefault="00350FA5" w:rsidP="00944A97">
            <w:pPr>
              <w:pStyle w:val="Lijstalinea"/>
              <w:numPr>
                <w:ilvl w:val="0"/>
                <w:numId w:val="25"/>
              </w:numPr>
            </w:pPr>
            <w:r w:rsidRPr="00CA2A60">
              <w:rPr>
                <w:sz w:val="16"/>
              </w:rPr>
              <w:t>Mindfulness, afsluiting</w:t>
            </w:r>
          </w:p>
        </w:tc>
      </w:tr>
    </w:tbl>
    <w:p w:rsidR="00890ECC" w:rsidRPr="00890ECC" w:rsidRDefault="00890ECC" w:rsidP="00CA2A60">
      <w:pPr>
        <w:pStyle w:val="Kop3"/>
      </w:pPr>
    </w:p>
    <w:sectPr w:rsidR="00890ECC" w:rsidRPr="00890ECC" w:rsidSect="00350FA5">
      <w:headerReference w:type="even" r:id="rId8"/>
      <w:headerReference w:type="default" r:id="rId9"/>
      <w:headerReference w:type="first" r:id="rId10"/>
      <w:pgSz w:w="16838" w:h="11906" w:orient="landscape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601" w:rsidRDefault="00672601" w:rsidP="00D8166E">
      <w:pPr>
        <w:spacing w:after="0" w:line="240" w:lineRule="auto"/>
      </w:pPr>
      <w:r>
        <w:separator/>
      </w:r>
    </w:p>
  </w:endnote>
  <w:endnote w:type="continuationSeparator" w:id="0">
    <w:p w:rsidR="00672601" w:rsidRDefault="00672601" w:rsidP="00D8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601" w:rsidRDefault="00672601" w:rsidP="00D8166E">
      <w:pPr>
        <w:spacing w:after="0" w:line="240" w:lineRule="auto"/>
      </w:pPr>
      <w:r>
        <w:separator/>
      </w:r>
    </w:p>
  </w:footnote>
  <w:footnote w:type="continuationSeparator" w:id="0">
    <w:p w:rsidR="00672601" w:rsidRDefault="00672601" w:rsidP="00D8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6E" w:rsidRDefault="0067260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7876" o:spid="_x0000_s2056" type="#_x0000_t75" style="position:absolute;margin-left:0;margin-top:0;width:637.6pt;height:842.35pt;z-index:-251657216;mso-position-horizontal:center;mso-position-horizontal-relative:margin;mso-position-vertical:center;mso-position-vertical-relative:margin" o:allowincell="f">
          <v:imagedata r:id="rId1" o:title="logo vervolg v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6E" w:rsidRDefault="0067260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7877" o:spid="_x0000_s2057" type="#_x0000_t75" style="position:absolute;margin-left:0;margin-top:0;width:637.6pt;height:842.35pt;z-index:-251656192;mso-position-horizontal:center;mso-position-horizontal-relative:margin;mso-position-vertical:center;mso-position-vertical-relative:margin" o:allowincell="f">
          <v:imagedata r:id="rId1" o:title="logo vervolg v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6E" w:rsidRDefault="0067260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7875" o:spid="_x0000_s2055" type="#_x0000_t75" style="position:absolute;margin-left:0;margin-top:0;width:637.6pt;height:842.35pt;z-index:-251658240;mso-position-horizontal:center;mso-position-horizontal-relative:margin;mso-position-vertical:center;mso-position-vertical-relative:margin" o:allowincell="f">
          <v:imagedata r:id="rId1" o:title="logo vervolg v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1592"/>
    <w:multiLevelType w:val="multilevel"/>
    <w:tmpl w:val="6FD82F0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066458"/>
    <w:multiLevelType w:val="multilevel"/>
    <w:tmpl w:val="A9D82D0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17F11DF2"/>
    <w:multiLevelType w:val="multilevel"/>
    <w:tmpl w:val="299814F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596BC6"/>
    <w:multiLevelType w:val="multilevel"/>
    <w:tmpl w:val="C64CFE72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CC0168C"/>
    <w:multiLevelType w:val="multilevel"/>
    <w:tmpl w:val="4E92A74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CC726AA"/>
    <w:multiLevelType w:val="multilevel"/>
    <w:tmpl w:val="048CD8F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E611FC8"/>
    <w:multiLevelType w:val="hybridMultilevel"/>
    <w:tmpl w:val="D6E0C8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B44A6"/>
    <w:multiLevelType w:val="hybridMultilevel"/>
    <w:tmpl w:val="08B09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0FED"/>
    <w:multiLevelType w:val="multilevel"/>
    <w:tmpl w:val="54BAD85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B5250F"/>
    <w:multiLevelType w:val="hybridMultilevel"/>
    <w:tmpl w:val="45683C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1908"/>
    <w:multiLevelType w:val="multilevel"/>
    <w:tmpl w:val="DE588DC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A505D2"/>
    <w:multiLevelType w:val="multilevel"/>
    <w:tmpl w:val="CFB25ACE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50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46142E97"/>
    <w:multiLevelType w:val="hybridMultilevel"/>
    <w:tmpl w:val="3BC8D3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A3196"/>
    <w:multiLevelType w:val="multilevel"/>
    <w:tmpl w:val="E53CE0EC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4" w15:restartNumberingAfterBreak="0">
    <w:nsid w:val="500F0EDD"/>
    <w:multiLevelType w:val="multilevel"/>
    <w:tmpl w:val="B9965FB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E6195E"/>
    <w:multiLevelType w:val="hybridMultilevel"/>
    <w:tmpl w:val="2856F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013CA"/>
    <w:multiLevelType w:val="multilevel"/>
    <w:tmpl w:val="9CA4B76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A22B5E"/>
    <w:multiLevelType w:val="hybridMultilevel"/>
    <w:tmpl w:val="04DCC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4DDB"/>
    <w:multiLevelType w:val="hybridMultilevel"/>
    <w:tmpl w:val="3ADEBD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86580"/>
    <w:multiLevelType w:val="multilevel"/>
    <w:tmpl w:val="6E204F96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6A65FD"/>
    <w:multiLevelType w:val="hybridMultilevel"/>
    <w:tmpl w:val="CDAE280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101D6B"/>
    <w:multiLevelType w:val="multilevel"/>
    <w:tmpl w:val="835E11A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D5090D"/>
    <w:multiLevelType w:val="multilevel"/>
    <w:tmpl w:val="D286061A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8867C90"/>
    <w:multiLevelType w:val="multilevel"/>
    <w:tmpl w:val="D84A3E5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EA0C5E"/>
    <w:multiLevelType w:val="multilevel"/>
    <w:tmpl w:val="4ABA5A6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4"/>
  </w:num>
  <w:num w:numId="6">
    <w:abstractNumId w:val="22"/>
  </w:num>
  <w:num w:numId="7">
    <w:abstractNumId w:val="4"/>
  </w:num>
  <w:num w:numId="8">
    <w:abstractNumId w:val="0"/>
  </w:num>
  <w:num w:numId="9">
    <w:abstractNumId w:val="19"/>
  </w:num>
  <w:num w:numId="10">
    <w:abstractNumId w:val="5"/>
  </w:num>
  <w:num w:numId="11">
    <w:abstractNumId w:val="10"/>
  </w:num>
  <w:num w:numId="12">
    <w:abstractNumId w:val="13"/>
  </w:num>
  <w:num w:numId="13">
    <w:abstractNumId w:val="21"/>
  </w:num>
  <w:num w:numId="14">
    <w:abstractNumId w:val="23"/>
  </w:num>
  <w:num w:numId="15">
    <w:abstractNumId w:val="1"/>
  </w:num>
  <w:num w:numId="16">
    <w:abstractNumId w:val="24"/>
  </w:num>
  <w:num w:numId="17">
    <w:abstractNumId w:val="15"/>
  </w:num>
  <w:num w:numId="18">
    <w:abstractNumId w:val="6"/>
  </w:num>
  <w:num w:numId="19">
    <w:abstractNumId w:val="20"/>
  </w:num>
  <w:num w:numId="20">
    <w:abstractNumId w:val="9"/>
  </w:num>
  <w:num w:numId="21">
    <w:abstractNumId w:val="12"/>
  </w:num>
  <w:num w:numId="22">
    <w:abstractNumId w:val="18"/>
  </w:num>
  <w:num w:numId="23">
    <w:abstractNumId w:val="16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51"/>
    <w:rsid w:val="00055F51"/>
    <w:rsid w:val="000E2D1E"/>
    <w:rsid w:val="00107B21"/>
    <w:rsid w:val="00125969"/>
    <w:rsid w:val="001A40C9"/>
    <w:rsid w:val="001D203A"/>
    <w:rsid w:val="00280591"/>
    <w:rsid w:val="002857BE"/>
    <w:rsid w:val="00350FA5"/>
    <w:rsid w:val="004E69D1"/>
    <w:rsid w:val="00672601"/>
    <w:rsid w:val="006A5BC9"/>
    <w:rsid w:val="007B1CED"/>
    <w:rsid w:val="008179E9"/>
    <w:rsid w:val="00890ECC"/>
    <w:rsid w:val="00937727"/>
    <w:rsid w:val="00944A97"/>
    <w:rsid w:val="00965EA9"/>
    <w:rsid w:val="00CA2A60"/>
    <w:rsid w:val="00D8166E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D12D70F"/>
  <w15:chartTrackingRefBased/>
  <w15:docId w15:val="{8FBDA487-C2B0-4E57-9CC8-D858C7FE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MT"/>
        <w:sz w:val="18"/>
        <w:szCs w:val="18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DA Standaard"/>
    <w:qFormat/>
    <w:rsid w:val="00125969"/>
    <w:rPr>
      <w:rFonts w:ascii="Verdana" w:hAnsi="Verdana"/>
      <w:color w:val="203640"/>
    </w:rPr>
  </w:style>
  <w:style w:type="paragraph" w:styleId="Kop1">
    <w:name w:val="heading 1"/>
    <w:aliases w:val="DA Kop 1"/>
    <w:basedOn w:val="Standaard"/>
    <w:next w:val="Standaard"/>
    <w:link w:val="Kop1Char"/>
    <w:uiPriority w:val="9"/>
    <w:qFormat/>
    <w:rsid w:val="00125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  <w:u w:val="single"/>
    </w:rPr>
  </w:style>
  <w:style w:type="paragraph" w:styleId="Kop2">
    <w:name w:val="heading 2"/>
    <w:aliases w:val="DA Kop 2"/>
    <w:basedOn w:val="Standaard"/>
    <w:next w:val="Standaard"/>
    <w:link w:val="Kop2Char"/>
    <w:uiPriority w:val="9"/>
    <w:unhideWhenUsed/>
    <w:qFormat/>
    <w:rsid w:val="00125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2"/>
      <w:szCs w:val="26"/>
      <w:u w:val="single"/>
    </w:rPr>
  </w:style>
  <w:style w:type="paragraph" w:styleId="Kop3">
    <w:name w:val="heading 3"/>
    <w:aliases w:val="DA Kop 3"/>
    <w:basedOn w:val="Standaard"/>
    <w:next w:val="Standaard"/>
    <w:link w:val="Kop3Char"/>
    <w:uiPriority w:val="9"/>
    <w:unhideWhenUsed/>
    <w:qFormat/>
    <w:rsid w:val="0012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Kop4">
    <w:name w:val="heading 4"/>
    <w:aliases w:val="DA Kop 4"/>
    <w:basedOn w:val="Standaard"/>
    <w:next w:val="Standaard"/>
    <w:link w:val="Kop4Char"/>
    <w:uiPriority w:val="9"/>
    <w:unhideWhenUsed/>
    <w:qFormat/>
    <w:rsid w:val="001259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Kop5">
    <w:name w:val="heading 5"/>
    <w:aliases w:val="DA Kop 5"/>
    <w:basedOn w:val="Standaard"/>
    <w:next w:val="Standaard"/>
    <w:link w:val="Kop5Char"/>
    <w:uiPriority w:val="9"/>
    <w:semiHidden/>
    <w:unhideWhenUsed/>
    <w:qFormat/>
    <w:rsid w:val="001259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166E"/>
  </w:style>
  <w:style w:type="paragraph" w:styleId="Voettekst">
    <w:name w:val="footer"/>
    <w:basedOn w:val="Standaard"/>
    <w:link w:val="VoettekstChar"/>
    <w:uiPriority w:val="99"/>
    <w:unhideWhenUsed/>
    <w:rsid w:val="00D8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166E"/>
  </w:style>
  <w:style w:type="paragraph" w:styleId="Geenafstand">
    <w:name w:val="No Spacing"/>
    <w:aliases w:val="DA Geen afstand"/>
    <w:uiPriority w:val="1"/>
    <w:qFormat/>
    <w:rsid w:val="004E69D1"/>
    <w:pPr>
      <w:spacing w:after="0" w:line="240" w:lineRule="auto"/>
    </w:pPr>
    <w:rPr>
      <w:rFonts w:ascii="Verdana" w:hAnsi="Verdana"/>
      <w:color w:val="203640"/>
    </w:rPr>
  </w:style>
  <w:style w:type="character" w:customStyle="1" w:styleId="Kop1Char">
    <w:name w:val="Kop 1 Char"/>
    <w:aliases w:val="DA Kop 1 Char"/>
    <w:basedOn w:val="Standaardalinea-lettertype"/>
    <w:link w:val="Kop1"/>
    <w:uiPriority w:val="9"/>
    <w:rsid w:val="00125969"/>
    <w:rPr>
      <w:rFonts w:asciiTheme="majorHAnsi" w:eastAsiaTheme="majorEastAsia" w:hAnsiTheme="majorHAnsi" w:cstheme="majorBidi"/>
      <w:color w:val="203640"/>
      <w:sz w:val="28"/>
      <w:szCs w:val="32"/>
      <w:u w:val="single"/>
    </w:rPr>
  </w:style>
  <w:style w:type="character" w:customStyle="1" w:styleId="Kop2Char">
    <w:name w:val="Kop 2 Char"/>
    <w:aliases w:val="DA Kop 2 Char"/>
    <w:basedOn w:val="Standaardalinea-lettertype"/>
    <w:link w:val="Kop2"/>
    <w:uiPriority w:val="9"/>
    <w:rsid w:val="00125969"/>
    <w:rPr>
      <w:rFonts w:asciiTheme="majorHAnsi" w:eastAsiaTheme="majorEastAsia" w:hAnsiTheme="majorHAnsi" w:cstheme="majorBidi"/>
      <w:color w:val="203640"/>
      <w:sz w:val="22"/>
      <w:szCs w:val="26"/>
      <w:u w:val="single"/>
    </w:rPr>
  </w:style>
  <w:style w:type="character" w:customStyle="1" w:styleId="Kop3Char">
    <w:name w:val="Kop 3 Char"/>
    <w:aliases w:val="DA Kop 3 Char"/>
    <w:basedOn w:val="Standaardalinea-lettertype"/>
    <w:link w:val="Kop3"/>
    <w:uiPriority w:val="9"/>
    <w:rsid w:val="00125969"/>
    <w:rPr>
      <w:rFonts w:asciiTheme="majorHAnsi" w:eastAsiaTheme="majorEastAsia" w:hAnsiTheme="majorHAnsi" w:cstheme="majorBidi"/>
      <w:color w:val="203640"/>
      <w:sz w:val="22"/>
      <w:szCs w:val="24"/>
    </w:rPr>
  </w:style>
  <w:style w:type="character" w:customStyle="1" w:styleId="Kop4Char">
    <w:name w:val="Kop 4 Char"/>
    <w:aliases w:val="DA Kop 4 Char"/>
    <w:basedOn w:val="Standaardalinea-lettertype"/>
    <w:link w:val="Kop4"/>
    <w:uiPriority w:val="9"/>
    <w:rsid w:val="00125969"/>
    <w:rPr>
      <w:rFonts w:asciiTheme="majorHAnsi" w:eastAsiaTheme="majorEastAsia" w:hAnsiTheme="majorHAnsi" w:cstheme="majorBidi"/>
      <w:i/>
      <w:iCs/>
      <w:color w:val="203640"/>
    </w:rPr>
  </w:style>
  <w:style w:type="character" w:customStyle="1" w:styleId="Kop5Char">
    <w:name w:val="Kop 5 Char"/>
    <w:aliases w:val="DA Kop 5 Char"/>
    <w:basedOn w:val="Standaardalinea-lettertype"/>
    <w:link w:val="Kop5"/>
    <w:uiPriority w:val="9"/>
    <w:semiHidden/>
    <w:rsid w:val="00125969"/>
    <w:rPr>
      <w:rFonts w:asciiTheme="majorHAnsi" w:eastAsiaTheme="majorEastAsia" w:hAnsiTheme="majorHAnsi" w:cstheme="majorBidi"/>
      <w:color w:val="203640"/>
    </w:rPr>
  </w:style>
  <w:style w:type="paragraph" w:styleId="Titel">
    <w:name w:val="Title"/>
    <w:aliases w:val="DA Titel"/>
    <w:basedOn w:val="Standaard"/>
    <w:next w:val="Standaard"/>
    <w:link w:val="TitelChar"/>
    <w:uiPriority w:val="10"/>
    <w:qFormat/>
    <w:rsid w:val="001259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C4000F"/>
      <w:spacing w:val="-10"/>
      <w:kern w:val="28"/>
      <w:sz w:val="56"/>
      <w:szCs w:val="56"/>
    </w:rPr>
  </w:style>
  <w:style w:type="character" w:customStyle="1" w:styleId="TitelChar">
    <w:name w:val="Titel Char"/>
    <w:aliases w:val="DA Titel Char"/>
    <w:basedOn w:val="Standaardalinea-lettertype"/>
    <w:link w:val="Titel"/>
    <w:uiPriority w:val="10"/>
    <w:rsid w:val="00125969"/>
    <w:rPr>
      <w:rFonts w:asciiTheme="majorHAnsi" w:eastAsiaTheme="majorEastAsia" w:hAnsiTheme="majorHAnsi" w:cstheme="majorBidi"/>
      <w:color w:val="C4000F"/>
      <w:spacing w:val="-10"/>
      <w:kern w:val="28"/>
      <w:sz w:val="56"/>
      <w:szCs w:val="56"/>
    </w:rPr>
  </w:style>
  <w:style w:type="paragraph" w:styleId="Ondertitel">
    <w:name w:val="Subtitle"/>
    <w:aliases w:val="DA Ondertitel"/>
    <w:basedOn w:val="Standaard"/>
    <w:next w:val="Standaard"/>
    <w:link w:val="OndertitelChar"/>
    <w:uiPriority w:val="11"/>
    <w:qFormat/>
    <w:rsid w:val="001259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EB6809"/>
      <w:spacing w:val="15"/>
      <w:sz w:val="22"/>
      <w:szCs w:val="22"/>
    </w:rPr>
  </w:style>
  <w:style w:type="character" w:customStyle="1" w:styleId="OndertitelChar">
    <w:name w:val="Ondertitel Char"/>
    <w:aliases w:val="DA Ondertitel Char"/>
    <w:basedOn w:val="Standaardalinea-lettertype"/>
    <w:link w:val="Ondertitel"/>
    <w:uiPriority w:val="11"/>
    <w:rsid w:val="00125969"/>
    <w:rPr>
      <w:rFonts w:asciiTheme="minorHAnsi" w:eastAsiaTheme="minorEastAsia" w:hAnsiTheme="minorHAnsi" w:cstheme="minorBidi"/>
      <w:color w:val="EB6809"/>
      <w:spacing w:val="15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125969"/>
    <w:rPr>
      <w:color w:val="C4000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7727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727"/>
    <w:rPr>
      <w:rFonts w:ascii="Segoe UI" w:hAnsi="Segoe UI" w:cs="Segoe UI"/>
      <w:color w:val="203640"/>
    </w:rPr>
  </w:style>
  <w:style w:type="paragraph" w:styleId="Lijstalinea">
    <w:name w:val="List Paragraph"/>
    <w:basedOn w:val="Standaard"/>
    <w:uiPriority w:val="34"/>
    <w:qFormat/>
    <w:rsid w:val="0035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alexis">
  <a:themeElements>
    <a:clrScheme name="Dialexis">
      <a:dk1>
        <a:srgbClr val="203640"/>
      </a:dk1>
      <a:lt1>
        <a:sysClr val="window" lastClr="FFFFFF"/>
      </a:lt1>
      <a:dk2>
        <a:srgbClr val="203640"/>
      </a:dk2>
      <a:lt2>
        <a:srgbClr val="EEECE1"/>
      </a:lt2>
      <a:accent1>
        <a:srgbClr val="203640"/>
      </a:accent1>
      <a:accent2>
        <a:srgbClr val="C4000F"/>
      </a:accent2>
      <a:accent3>
        <a:srgbClr val="203640"/>
      </a:accent3>
      <a:accent4>
        <a:srgbClr val="FBB80A"/>
      </a:accent4>
      <a:accent5>
        <a:srgbClr val="203640"/>
      </a:accent5>
      <a:accent6>
        <a:srgbClr val="203640"/>
      </a:accent6>
      <a:hlink>
        <a:srgbClr val="C4000F"/>
      </a:hlink>
      <a:folHlink>
        <a:srgbClr val="EB6809"/>
      </a:folHlink>
    </a:clrScheme>
    <a:fontScheme name="Dialexi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ubtiel effen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alexis" id="{16E5B32F-1309-46BB-84CE-890CE3908021}" vid="{F2C189A3-9637-4111-8269-278131A44E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28EBE2975744BB9993A1024F6FA55" ma:contentTypeVersion="12" ma:contentTypeDescription="Een nieuw document maken." ma:contentTypeScope="" ma:versionID="4d66ab773e4dd42808bc70bed79622f3">
  <xsd:schema xmlns:xsd="http://www.w3.org/2001/XMLSchema" xmlns:xs="http://www.w3.org/2001/XMLSchema" xmlns:p="http://schemas.microsoft.com/office/2006/metadata/properties" xmlns:ns2="acf014e8-11fa-4f37-a49c-8e1b2af2f729" xmlns:ns3="ca14eef9-4114-4276-8d31-443d3c110da5" targetNamespace="http://schemas.microsoft.com/office/2006/metadata/properties" ma:root="true" ma:fieldsID="ad4428587f3d5c6180936e8c1a0b3d93" ns2:_="" ns3:_="">
    <xsd:import namespace="acf014e8-11fa-4f37-a49c-8e1b2af2f729"/>
    <xsd:import namespace="ca14eef9-4114-4276-8d31-443d3c110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14e8-11fa-4f37-a49c-8e1b2af2f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eef9-4114-4276-8d31-443d3c110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53C26-CBEC-4CFA-AFF9-D83D3AC487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054171-8B1B-4049-8E84-442B22481DA9}"/>
</file>

<file path=customXml/itemProps3.xml><?xml version="1.0" encoding="utf-8"?>
<ds:datastoreItem xmlns:ds="http://schemas.openxmlformats.org/officeDocument/2006/customXml" ds:itemID="{E4B4EA6C-E39C-4771-B9B0-77794484356A}"/>
</file>

<file path=customXml/itemProps4.xml><?xml version="1.0" encoding="utf-8"?>
<ds:datastoreItem xmlns:ds="http://schemas.openxmlformats.org/officeDocument/2006/customXml" ds:itemID="{5AB40CD3-CFF1-4FD1-AB65-1EF6092C1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 Groothuis</cp:lastModifiedBy>
  <cp:revision>5</cp:revision>
  <cp:lastPrinted>2017-10-20T13:38:00Z</cp:lastPrinted>
  <dcterms:created xsi:type="dcterms:W3CDTF">2017-10-20T13:17:00Z</dcterms:created>
  <dcterms:modified xsi:type="dcterms:W3CDTF">2017-10-20T13:43:00Z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0x010100B8A28EBE2975744BB9993A1024F6FA55</vt:lpwstr>
  </property>
</Properties>
</file>