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BCDD" w14:textId="457B8518" w:rsidR="00310BB0" w:rsidRPr="00526708" w:rsidRDefault="00310BB0" w:rsidP="00310BB0">
      <w:pPr>
        <w:rPr>
          <w:rFonts w:ascii="Times" w:hAnsi="Times" w:cs="Times New Roman (Hoofdtekst CS)"/>
          <w:sz w:val="22"/>
          <w:szCs w:val="22"/>
          <w:lang w:val="nl-NL"/>
        </w:rPr>
      </w:pPr>
      <w:r w:rsidRPr="00526708">
        <w:rPr>
          <w:rFonts w:ascii="Times" w:hAnsi="Times" w:cs="Times New Roman (Hoofdtekst CS)"/>
          <w:sz w:val="22"/>
          <w:szCs w:val="22"/>
          <w:lang w:val="nl-NL"/>
        </w:rPr>
        <w:t xml:space="preserve">Deze </w:t>
      </w:r>
      <w:r>
        <w:rPr>
          <w:rFonts w:ascii="Times" w:hAnsi="Times" w:cs="Times New Roman (Hoofdtekst CS)"/>
          <w:sz w:val="22"/>
          <w:szCs w:val="22"/>
          <w:lang w:val="nl-NL"/>
        </w:rPr>
        <w:t xml:space="preserve">online </w:t>
      </w:r>
      <w:r w:rsidRPr="00526708">
        <w:rPr>
          <w:rFonts w:ascii="Times" w:hAnsi="Times" w:cs="Times New Roman (Hoofdtekst CS)"/>
          <w:sz w:val="22"/>
          <w:szCs w:val="22"/>
          <w:lang w:val="nl-NL"/>
        </w:rPr>
        <w:t xml:space="preserve">2 uur durende </w:t>
      </w:r>
      <w:r>
        <w:rPr>
          <w:rFonts w:ascii="Times" w:hAnsi="Times" w:cs="Times New Roman (Hoofdtekst CS)"/>
          <w:sz w:val="22"/>
          <w:szCs w:val="22"/>
          <w:lang w:val="nl-NL"/>
        </w:rPr>
        <w:t xml:space="preserve">navorming </w:t>
      </w:r>
      <w:r w:rsidRPr="00526708">
        <w:rPr>
          <w:rFonts w:ascii="Times" w:hAnsi="Times" w:cs="Times New Roman (Hoofdtekst CS)"/>
          <w:sz w:val="22"/>
          <w:szCs w:val="22"/>
          <w:lang w:val="nl-NL"/>
        </w:rPr>
        <w:t>bestaat uit een theoretisch gedeelte (</w:t>
      </w:r>
      <w:r>
        <w:rPr>
          <w:rFonts w:ascii="Times" w:hAnsi="Times" w:cs="Times New Roman (Hoofdtekst CS)"/>
          <w:sz w:val="22"/>
          <w:szCs w:val="22"/>
          <w:lang w:val="nl-NL"/>
        </w:rPr>
        <w:t>19.30-20:30</w:t>
      </w:r>
      <w:r w:rsidRPr="00526708">
        <w:rPr>
          <w:rFonts w:ascii="Times" w:hAnsi="Times" w:cs="Times New Roman (Hoofdtekst CS)"/>
          <w:sz w:val="22"/>
          <w:szCs w:val="22"/>
          <w:lang w:val="nl-NL"/>
        </w:rPr>
        <w:t>) en</w:t>
      </w:r>
      <w:r>
        <w:rPr>
          <w:rFonts w:ascii="Times" w:hAnsi="Times" w:cs="Times New Roman (Hoofdtekst CS)"/>
          <w:sz w:val="22"/>
          <w:szCs w:val="22"/>
          <w:lang w:val="nl-NL"/>
        </w:rPr>
        <w:t xml:space="preserve"> </w:t>
      </w:r>
      <w:proofErr w:type="gramStart"/>
      <w:r>
        <w:rPr>
          <w:rFonts w:ascii="Times" w:hAnsi="Times" w:cs="Times New Roman (Hoofdtekst CS)"/>
          <w:sz w:val="22"/>
          <w:szCs w:val="22"/>
          <w:lang w:val="nl-NL"/>
        </w:rPr>
        <w:t xml:space="preserve">een </w:t>
      </w:r>
      <w:r w:rsidRPr="00526708">
        <w:rPr>
          <w:rFonts w:ascii="Times" w:hAnsi="Times" w:cs="Times New Roman (Hoofdtekst CS)"/>
          <w:sz w:val="22"/>
          <w:szCs w:val="22"/>
          <w:lang w:val="nl-NL"/>
        </w:rPr>
        <w:t xml:space="preserve"> praktisch</w:t>
      </w:r>
      <w:proofErr w:type="gramEnd"/>
      <w:r w:rsidRPr="00526708">
        <w:rPr>
          <w:rFonts w:ascii="Times" w:hAnsi="Times" w:cs="Times New Roman (Hoofdtekst CS)"/>
          <w:sz w:val="22"/>
          <w:szCs w:val="22"/>
          <w:lang w:val="nl-NL"/>
        </w:rPr>
        <w:t xml:space="preserve"> gedeelte </w:t>
      </w:r>
      <w:r>
        <w:rPr>
          <w:rFonts w:ascii="Times" w:hAnsi="Times" w:cs="Times New Roman (Hoofdtekst CS)"/>
          <w:sz w:val="22"/>
          <w:szCs w:val="22"/>
          <w:lang w:val="nl-NL"/>
        </w:rPr>
        <w:t>(</w:t>
      </w:r>
      <w:r>
        <w:rPr>
          <w:rFonts w:ascii="Times" w:hAnsi="Times" w:cs="Times New Roman (Hoofdtekst CS)"/>
          <w:sz w:val="22"/>
          <w:szCs w:val="22"/>
          <w:lang w:val="nl-NL"/>
        </w:rPr>
        <w:t>20:30 -21:30)</w:t>
      </w:r>
      <w:r w:rsidRPr="00526708">
        <w:rPr>
          <w:rFonts w:ascii="Times" w:hAnsi="Times" w:cs="Times New Roman (Hoofdtekst CS)"/>
          <w:sz w:val="22"/>
          <w:szCs w:val="22"/>
          <w:lang w:val="nl-NL"/>
        </w:rPr>
        <w:t xml:space="preserve">. </w:t>
      </w:r>
    </w:p>
    <w:p w14:paraId="67045CEC" w14:textId="194A6757" w:rsidR="00310BB0" w:rsidRPr="00526708" w:rsidRDefault="00310BB0" w:rsidP="00310BB0">
      <w:pPr>
        <w:rPr>
          <w:rFonts w:ascii="Times" w:hAnsi="Times" w:cs="Times New Roman (Hoofdtekst CS)"/>
          <w:sz w:val="22"/>
          <w:szCs w:val="22"/>
          <w:lang w:val="nl-NL"/>
        </w:rPr>
      </w:pPr>
      <w:r w:rsidRPr="00526708">
        <w:rPr>
          <w:rFonts w:ascii="Times" w:hAnsi="Times" w:cs="Times New Roman (Hoofdtekst CS)"/>
          <w:sz w:val="22"/>
          <w:szCs w:val="22"/>
          <w:lang w:val="nl-NL"/>
        </w:rPr>
        <w:t xml:space="preserve">Het theoretisch gedeelte is gebaseerd op </w:t>
      </w:r>
      <w:proofErr w:type="spellStart"/>
      <w:r w:rsidRPr="00526708">
        <w:rPr>
          <w:rFonts w:ascii="Times" w:hAnsi="Times" w:cs="Times New Roman (Hoofdtekst CS)"/>
          <w:sz w:val="22"/>
          <w:szCs w:val="22"/>
          <w:lang w:val="nl-NL"/>
        </w:rPr>
        <w:t>evidence</w:t>
      </w:r>
      <w:proofErr w:type="spellEnd"/>
      <w:r w:rsidRPr="00526708">
        <w:rPr>
          <w:rFonts w:ascii="Times" w:hAnsi="Times" w:cs="Times New Roman (Hoofdtekst CS)"/>
          <w:sz w:val="22"/>
          <w:szCs w:val="22"/>
          <w:lang w:val="nl-NL"/>
        </w:rPr>
        <w:t xml:space="preserve"> </w:t>
      </w:r>
      <w:proofErr w:type="spellStart"/>
      <w:r w:rsidRPr="00526708">
        <w:rPr>
          <w:rFonts w:ascii="Times" w:hAnsi="Times" w:cs="Times New Roman (Hoofdtekst CS)"/>
          <w:sz w:val="22"/>
          <w:szCs w:val="22"/>
          <w:lang w:val="nl-NL"/>
        </w:rPr>
        <w:t>based</w:t>
      </w:r>
      <w:proofErr w:type="spellEnd"/>
      <w:r w:rsidRPr="00526708">
        <w:rPr>
          <w:rFonts w:ascii="Times" w:hAnsi="Times" w:cs="Times New Roman (Hoofdtekst CS)"/>
          <w:sz w:val="22"/>
          <w:szCs w:val="22"/>
          <w:lang w:val="nl-NL"/>
        </w:rPr>
        <w:t xml:space="preserve"> gegevens uit </w:t>
      </w:r>
      <w:r>
        <w:rPr>
          <w:rFonts w:ascii="Times" w:hAnsi="Times" w:cs="Times New Roman (Hoofdtekst CS)"/>
          <w:sz w:val="22"/>
          <w:szCs w:val="22"/>
          <w:lang w:val="nl-NL"/>
        </w:rPr>
        <w:t xml:space="preserve">de </w:t>
      </w:r>
      <w:r w:rsidRPr="00526708">
        <w:rPr>
          <w:rFonts w:ascii="Times" w:hAnsi="Times" w:cs="Times New Roman (Hoofdtekst CS)"/>
          <w:sz w:val="22"/>
          <w:szCs w:val="22"/>
          <w:lang w:val="nl-NL"/>
        </w:rPr>
        <w:t xml:space="preserve">literatuur. </w:t>
      </w:r>
    </w:p>
    <w:p w14:paraId="2D6DC67E" w14:textId="15FCF24F" w:rsidR="00310BB0" w:rsidRPr="00526708" w:rsidRDefault="00310BB0" w:rsidP="00310BB0">
      <w:pPr>
        <w:rPr>
          <w:rFonts w:ascii="Times" w:hAnsi="Times" w:cs="Times New Roman (Hoofdtekst CS)"/>
          <w:sz w:val="22"/>
          <w:szCs w:val="22"/>
          <w:lang w:val="nl-NL"/>
        </w:rPr>
      </w:pPr>
      <w:r w:rsidRPr="00526708">
        <w:rPr>
          <w:rFonts w:ascii="Times" w:hAnsi="Times" w:cs="Times New Roman (Hoofdtekst CS)"/>
          <w:sz w:val="22"/>
          <w:szCs w:val="22"/>
          <w:lang w:val="nl-NL"/>
        </w:rPr>
        <w:t>Volgende topics m</w:t>
      </w:r>
      <w:r>
        <w:rPr>
          <w:rFonts w:ascii="Times" w:hAnsi="Times" w:cs="Times New Roman (Hoofdtekst CS)"/>
          <w:sz w:val="22"/>
          <w:szCs w:val="22"/>
          <w:lang w:val="nl-NL"/>
        </w:rPr>
        <w:t>.</w:t>
      </w:r>
      <w:r w:rsidRPr="00526708">
        <w:rPr>
          <w:rFonts w:ascii="Times" w:hAnsi="Times" w:cs="Times New Roman (Hoofdtekst CS)"/>
          <w:sz w:val="22"/>
          <w:szCs w:val="22"/>
          <w:lang w:val="nl-NL"/>
        </w:rPr>
        <w:t>b</w:t>
      </w:r>
      <w:r>
        <w:rPr>
          <w:rFonts w:ascii="Times" w:hAnsi="Times" w:cs="Times New Roman (Hoofdtekst CS)"/>
          <w:sz w:val="22"/>
          <w:szCs w:val="22"/>
          <w:lang w:val="nl-NL"/>
        </w:rPr>
        <w:t>.</w:t>
      </w:r>
      <w:r w:rsidRPr="00526708">
        <w:rPr>
          <w:rFonts w:ascii="Times" w:hAnsi="Times" w:cs="Times New Roman (Hoofdtekst CS)"/>
          <w:sz w:val="22"/>
          <w:szCs w:val="22"/>
          <w:lang w:val="nl-NL"/>
        </w:rPr>
        <w:t xml:space="preserve">t </w:t>
      </w:r>
      <w:r>
        <w:rPr>
          <w:rFonts w:ascii="Times" w:hAnsi="Times" w:cs="Times New Roman (Hoofdtekst CS)"/>
          <w:sz w:val="22"/>
          <w:szCs w:val="22"/>
          <w:lang w:val="nl-NL"/>
        </w:rPr>
        <w:t xml:space="preserve">positionele </w:t>
      </w:r>
      <w:proofErr w:type="spellStart"/>
      <w:r w:rsidRPr="00526708">
        <w:rPr>
          <w:rFonts w:ascii="Times" w:hAnsi="Times" w:cs="Times New Roman (Hoofdtekst CS)"/>
          <w:sz w:val="22"/>
          <w:szCs w:val="22"/>
          <w:lang w:val="nl-NL"/>
        </w:rPr>
        <w:t>plagiocephalie</w:t>
      </w:r>
      <w:proofErr w:type="spellEnd"/>
      <w:r w:rsidRPr="00526708">
        <w:rPr>
          <w:rFonts w:ascii="Times" w:hAnsi="Times" w:cs="Times New Roman (Hoofdtekst CS)"/>
          <w:sz w:val="22"/>
          <w:szCs w:val="22"/>
          <w:lang w:val="nl-NL"/>
        </w:rPr>
        <w:t xml:space="preserve"> worden behandeld: diagnose, meetmethoden, preventie, behandeling (kinesitherapie en helmtherapie) en</w:t>
      </w:r>
      <w:r>
        <w:rPr>
          <w:rFonts w:ascii="Times" w:hAnsi="Times" w:cs="Times New Roman (Hoofdtekst CS)"/>
          <w:sz w:val="22"/>
          <w:szCs w:val="22"/>
          <w:lang w:val="nl-NL"/>
        </w:rPr>
        <w:t xml:space="preserve"> het eventuele </w:t>
      </w:r>
      <w:r w:rsidRPr="00526708">
        <w:rPr>
          <w:rFonts w:ascii="Times" w:hAnsi="Times" w:cs="Times New Roman (Hoofdtekst CS)"/>
          <w:sz w:val="22"/>
          <w:szCs w:val="22"/>
          <w:lang w:val="nl-NL"/>
        </w:rPr>
        <w:t>verband met andere ontwikkelingsstoornissen.</w:t>
      </w:r>
    </w:p>
    <w:p w14:paraId="676493CE" w14:textId="77777777" w:rsidR="00310BB0" w:rsidRPr="00526708" w:rsidRDefault="00310BB0" w:rsidP="00310BB0">
      <w:pPr>
        <w:rPr>
          <w:rFonts w:ascii="Times" w:hAnsi="Times" w:cs="Times New Roman (Hoofdtekst CS)"/>
          <w:sz w:val="22"/>
          <w:szCs w:val="22"/>
          <w:lang w:val="nl-NL"/>
        </w:rPr>
      </w:pPr>
      <w:r w:rsidRPr="00526708">
        <w:rPr>
          <w:rFonts w:ascii="Times" w:hAnsi="Times" w:cs="Times New Roman (Hoofdtekst CS)"/>
          <w:sz w:val="22"/>
          <w:szCs w:val="22"/>
          <w:lang w:val="nl-NL"/>
        </w:rPr>
        <w:t>Tijdens het praktisch gedeelte komen de topics uit het theoretische gedeelte aan bod door middel van videomateriaal uit de klinische praktijk. Tevens wordt hier interactief deelgenomen via de app mentimeter.com.</w:t>
      </w:r>
    </w:p>
    <w:p w14:paraId="18874358" w14:textId="77777777" w:rsidR="00310BB0" w:rsidRDefault="00310BB0" w:rsidP="00310BB0">
      <w:pPr>
        <w:pStyle w:val="Normaalweb"/>
      </w:pPr>
      <w:r>
        <w:rPr>
          <w:rStyle w:val="Nadruk"/>
        </w:rPr>
        <w:t xml:space="preserve">Leerdoelen : </w:t>
      </w:r>
    </w:p>
    <w:p w14:paraId="182F43F7" w14:textId="4DC3BF3D" w:rsidR="00310BB0" w:rsidRDefault="00310BB0" w:rsidP="00310BB0">
      <w:pPr>
        <w:numPr>
          <w:ilvl w:val="0"/>
          <w:numId w:val="2"/>
        </w:numPr>
        <w:spacing w:before="100" w:beforeAutospacing="1" w:after="100" w:afterAutospacing="1"/>
      </w:pPr>
      <w:r>
        <w:t xml:space="preserve">Kennis te hebben over het klinisch beeld van </w:t>
      </w:r>
      <w:r>
        <w:t xml:space="preserve">positionele </w:t>
      </w:r>
      <w:r>
        <w:t xml:space="preserve">plagiocephalie en </w:t>
      </w:r>
      <w:r>
        <w:t xml:space="preserve">de </w:t>
      </w:r>
      <w:r>
        <w:t>differentiatie met craniostenostose</w:t>
      </w:r>
      <w:r>
        <w:t>.</w:t>
      </w:r>
    </w:p>
    <w:p w14:paraId="684F08A9" w14:textId="77777777" w:rsidR="00310BB0" w:rsidRDefault="00310BB0" w:rsidP="00310BB0">
      <w:pPr>
        <w:numPr>
          <w:ilvl w:val="0"/>
          <w:numId w:val="2"/>
        </w:numPr>
        <w:spacing w:before="100" w:beforeAutospacing="1" w:after="100" w:afterAutospacing="1"/>
      </w:pPr>
      <w:r>
        <w:t>Kennis te hebben van de meest gebruikte meetmethoden en het kunnen interpreteren van de meetresultaten</w:t>
      </w:r>
    </w:p>
    <w:p w14:paraId="3B0C227F" w14:textId="698C542F" w:rsidR="00310BB0" w:rsidRDefault="00310BB0" w:rsidP="00310BB0">
      <w:pPr>
        <w:numPr>
          <w:ilvl w:val="0"/>
          <w:numId w:val="2"/>
        </w:numPr>
        <w:spacing w:before="100" w:beforeAutospacing="1" w:after="100" w:afterAutospacing="1"/>
      </w:pPr>
      <w:r>
        <w:t>Vaardigheid te ontwikkelen  om ouderinstructie te geven  rond positionering en handeling  adhv geschikt documentatie- en opvolgmateriaal</w:t>
      </w:r>
    </w:p>
    <w:p w14:paraId="5B943994" w14:textId="77777777" w:rsidR="00310BB0" w:rsidRDefault="00310BB0" w:rsidP="00310BB0">
      <w:pPr>
        <w:numPr>
          <w:ilvl w:val="0"/>
          <w:numId w:val="2"/>
        </w:numPr>
        <w:spacing w:before="100" w:beforeAutospacing="1" w:after="100" w:afterAutospacing="1"/>
      </w:pPr>
      <w:r>
        <w:t>Kennis te hebben van het behandelingsalgoritme  van positionele plagiocephalie</w:t>
      </w:r>
    </w:p>
    <w:p w14:paraId="6071BBA1" w14:textId="77777777" w:rsidR="00310BB0" w:rsidRDefault="00310BB0" w:rsidP="00310BB0">
      <w:pPr>
        <w:numPr>
          <w:ilvl w:val="0"/>
          <w:numId w:val="2"/>
        </w:numPr>
        <w:spacing w:before="100" w:beforeAutospacing="1" w:after="100" w:afterAutospacing="1"/>
      </w:pPr>
      <w:r>
        <w:t>Vaardigheid om de  kinesitherapeutische behandeling te kunnen afstemmen op het motorisch ontwikkelingsniveau van de baby met positionele plagiocephalie</w:t>
      </w:r>
    </w:p>
    <w:p w14:paraId="0637F9AA" w14:textId="478684C9" w:rsidR="00310BB0" w:rsidRDefault="00310BB0" w:rsidP="00310BB0">
      <w:pPr>
        <w:numPr>
          <w:ilvl w:val="0"/>
          <w:numId w:val="2"/>
        </w:numPr>
        <w:spacing w:before="100" w:beforeAutospacing="1" w:after="100" w:afterAutospacing="1"/>
      </w:pPr>
      <w:r>
        <w:t>Inzicht krijgen in helmtherapie en welke de rol de kinesitherapie dan kan hebben </w:t>
      </w:r>
    </w:p>
    <w:p w14:paraId="2C71B0FF" w14:textId="77777777" w:rsidR="00310BB0" w:rsidRPr="00526708" w:rsidRDefault="00310BB0" w:rsidP="00310BB0">
      <w:pPr>
        <w:pStyle w:val="Lijstalinea"/>
        <w:rPr>
          <w:rFonts w:ascii="Times" w:hAnsi="Times"/>
          <w:i/>
          <w:iCs/>
          <w:sz w:val="22"/>
          <w:szCs w:val="22"/>
          <w:u w:val="single"/>
        </w:rPr>
      </w:pPr>
    </w:p>
    <w:p w14:paraId="3DD9AB06" w14:textId="77777777" w:rsidR="004A4CD7" w:rsidRDefault="00310BB0"/>
    <w:sectPr w:rsidR="004A4CD7" w:rsidSect="000F70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喉谢ྀﾁ뻯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Hoofdtekst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A0E73"/>
    <w:multiLevelType w:val="multilevel"/>
    <w:tmpl w:val="E9DC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F16C6"/>
    <w:multiLevelType w:val="hybridMultilevel"/>
    <w:tmpl w:val="A1641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13"/>
    <w:rsid w:val="00007863"/>
    <w:rsid w:val="000F7095"/>
    <w:rsid w:val="00310BB0"/>
    <w:rsid w:val="004015C6"/>
    <w:rsid w:val="00491813"/>
    <w:rsid w:val="005D21DB"/>
    <w:rsid w:val="006B2B6A"/>
    <w:rsid w:val="008B362B"/>
    <w:rsid w:val="00E568C0"/>
    <w:rsid w:val="00E762E7"/>
    <w:rsid w:val="00F14B3D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65C90"/>
  <w15:chartTrackingRefBased/>
  <w15:docId w15:val="{B6E03EE3-BA96-3A47-81C0-2E5D6092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181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181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310BB0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310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Cuppers</dc:creator>
  <cp:keywords/>
  <dc:description/>
  <cp:lastModifiedBy>ria Cuppers</cp:lastModifiedBy>
  <cp:revision>4</cp:revision>
  <dcterms:created xsi:type="dcterms:W3CDTF">2021-04-12T09:16:00Z</dcterms:created>
  <dcterms:modified xsi:type="dcterms:W3CDTF">2021-04-15T14:23:00Z</dcterms:modified>
</cp:coreProperties>
</file>