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3398" w14:textId="1F6DFA74" w:rsidR="00AD633C" w:rsidRDefault="00AD633C" w:rsidP="00AD633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Programma:</w:t>
      </w:r>
      <w:r>
        <w:rPr>
          <w:rFonts w:ascii="Verdana" w:hAnsi="Verdana"/>
          <w:sz w:val="18"/>
          <w:szCs w:val="18"/>
        </w:rPr>
        <w:t xml:space="preserve"> </w:t>
      </w:r>
    </w:p>
    <w:p w14:paraId="7CC64D5E" w14:textId="77777777" w:rsidR="00AD633C" w:rsidRDefault="00AD633C" w:rsidP="00AD633C">
      <w:pPr>
        <w:pStyle w:val="Geenafstand"/>
        <w:numPr>
          <w:ilvl w:val="0"/>
          <w:numId w:val="1"/>
        </w:numPr>
      </w:pPr>
      <w:r>
        <w:t>WIA aanvraag bij einde wachttijd</w:t>
      </w:r>
    </w:p>
    <w:p w14:paraId="5E9318B7" w14:textId="77777777" w:rsidR="00AD633C" w:rsidRDefault="00AD633C" w:rsidP="00AD633C">
      <w:pPr>
        <w:pStyle w:val="Geenafstand"/>
        <w:numPr>
          <w:ilvl w:val="0"/>
          <w:numId w:val="1"/>
        </w:numPr>
      </w:pPr>
      <w:r>
        <w:t>Dienstverband slapend houden, ontslagaanvraag, vaststellingsovereenkomst</w:t>
      </w:r>
    </w:p>
    <w:p w14:paraId="4C281133" w14:textId="77777777" w:rsidR="00AD633C" w:rsidRDefault="00AD633C" w:rsidP="00AD633C">
      <w:pPr>
        <w:pStyle w:val="Geenafstand"/>
        <w:numPr>
          <w:ilvl w:val="0"/>
          <w:numId w:val="1"/>
        </w:numPr>
      </w:pPr>
      <w:r>
        <w:t>Transitievergoeding</w:t>
      </w:r>
    </w:p>
    <w:p w14:paraId="3828C0DF" w14:textId="77777777" w:rsidR="00AD633C" w:rsidRDefault="00AD633C" w:rsidP="00AD633C">
      <w:pPr>
        <w:pStyle w:val="Geenafstand"/>
        <w:numPr>
          <w:ilvl w:val="0"/>
          <w:numId w:val="1"/>
        </w:numPr>
      </w:pPr>
      <w:r>
        <w:t xml:space="preserve">Eigenrisicodrager WGA </w:t>
      </w:r>
    </w:p>
    <w:p w14:paraId="0E7C01B5" w14:textId="77777777" w:rsidR="00AD633C" w:rsidRDefault="00AD633C" w:rsidP="00AD633C">
      <w:pPr>
        <w:pStyle w:val="Geenafstand"/>
        <w:numPr>
          <w:ilvl w:val="0"/>
          <w:numId w:val="1"/>
        </w:numPr>
      </w:pPr>
      <w:r>
        <w:t>Ondersteuning van Nationale Nederlanden / Keerpunt</w:t>
      </w:r>
    </w:p>
    <w:p w14:paraId="465A364C" w14:textId="77777777" w:rsidR="00AD633C" w:rsidRDefault="00AD633C" w:rsidP="00AD633C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7C6B2C2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2165F"/>
    <w:multiLevelType w:val="hybridMultilevel"/>
    <w:tmpl w:val="F5624B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3C"/>
    <w:rsid w:val="001B2B18"/>
    <w:rsid w:val="00915FCF"/>
    <w:rsid w:val="00A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5D60"/>
  <w15:chartTrackingRefBased/>
  <w15:docId w15:val="{6C4591F5-B114-4314-ADE2-27AD8823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633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6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16550-03F1-46CA-AFCD-2CA6E8704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2021-04-12T11:24:00Z</dcterms:created>
  <dcterms:modified xsi:type="dcterms:W3CDTF">2021-04-12T11:25:00Z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