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9D1" w:rsidRPr="00F039D1" w:rsidRDefault="00F039D1" w:rsidP="00F039D1">
      <w:pPr>
        <w:shd w:val="clear" w:color="auto" w:fill="FFFFFF"/>
        <w:spacing w:before="100" w:beforeAutospacing="1" w:after="0" w:line="240" w:lineRule="auto"/>
        <w:outlineLvl w:val="0"/>
        <w:rPr>
          <w:rFonts w:ascii="Times New Roman" w:eastAsia="Times New Roman" w:hAnsi="Times New Roman" w:cs="Times New Roman"/>
          <w:b/>
          <w:bCs/>
          <w:kern w:val="36"/>
          <w:sz w:val="48"/>
          <w:szCs w:val="48"/>
          <w:lang w:val="nl-NL" w:eastAsia="nl-NL"/>
        </w:rPr>
      </w:pPr>
      <w:r w:rsidRPr="00F039D1">
        <w:rPr>
          <w:rFonts w:ascii="Times New Roman" w:eastAsia="Times New Roman" w:hAnsi="Times New Roman" w:cs="Times New Roman"/>
          <w:b/>
          <w:bCs/>
          <w:kern w:val="36"/>
          <w:sz w:val="48"/>
          <w:szCs w:val="48"/>
          <w:lang w:val="nl-NL" w:eastAsia="nl-NL"/>
        </w:rPr>
        <w:t>Sprekers</w:t>
      </w:r>
    </w:p>
    <w:p w:rsidR="00F039D1" w:rsidRPr="00F039D1" w:rsidRDefault="00F039D1" w:rsidP="00F039D1">
      <w:pPr>
        <w:shd w:val="clear" w:color="auto" w:fill="FFFFFF"/>
        <w:spacing w:after="0" w:line="240" w:lineRule="auto"/>
        <w:rPr>
          <w:rFonts w:ascii="Times New Roman" w:eastAsia="Times New Roman" w:hAnsi="Times New Roman" w:cs="Times New Roman"/>
          <w:sz w:val="24"/>
          <w:szCs w:val="24"/>
          <w:lang w:val="nl-NL" w:eastAsia="nl-NL"/>
        </w:rPr>
      </w:pPr>
      <w:r w:rsidRPr="00F039D1">
        <w:rPr>
          <w:rFonts w:ascii="Times New Roman" w:eastAsia="Times New Roman" w:hAnsi="Times New Roman" w:cs="Times New Roman"/>
          <w:noProof/>
          <w:sz w:val="24"/>
          <w:szCs w:val="24"/>
          <w:lang w:val="nl-NL" w:eastAsia="nl-NL"/>
        </w:rPr>
        <mc:AlternateContent>
          <mc:Choice Requires="wps">
            <w:drawing>
              <wp:inline distT="0" distB="0" distL="0" distR="0" wp14:anchorId="2CB76486" wp14:editId="0B8B5BDB">
                <wp:extent cx="304800" cy="304800"/>
                <wp:effectExtent l="0" t="0" r="0" b="0"/>
                <wp:docPr id="2" name="AutoShape 1" descr="https://www.eur.nl/sites/corporate/files/styles/responsive_w350_r16_9/public/2021-03/ed-van-beeck_0.jpg.webp?h=7eabb7da&amp;itok=Wnu2_dz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11BB0E" id="AutoShape 1" o:spid="_x0000_s1026" alt="https://www.eur.nl/sites/corporate/files/styles/responsive_w350_r16_9/public/2021-03/ed-van-beeck_0.jpg.webp?h=7eabb7da&amp;itok=Wnu2_dz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1noIgMAAEkGAAAOAAAAZHJzL2Uyb0RvYy54bWysVU1v4zYQvRfofyB46E3WR+QPqVGCrB0X&#10;C6S7AbKLHg2KpCw2EsmStBWn6H/vkLITJ7kUbXmgSQ71Zt7M4/jy+qnv0J4bK5SscDpJMOKSKibk&#10;tsLfv62jBUbWEclIpySv8IFbfH314w+Xgy55plrVMW4QgEhbDrrCrXO6jGNLW94TO1GaSzA2yvTE&#10;wdZsY2bIAOh9F2dJMosHZZg2inJr4XQ1GvFVwG8aTt3XprHcoa7CEJsLswlz7ef46pKUW0N0K+gx&#10;DPIvouiJkOD0BWpFHEE7Iz5A9YIaZVXjJlT1sWoaQXngAGzS5B2bh5ZoHrhAcqx+SZP9/2Dpl/29&#10;QYJVOMNIkh5KdLNzKnhGKUaMWwrp8mWxUJdhGCZ8Zyayi61w3MZUGa0McTxuRAd76w7+x3CrlbRi&#10;zzfDxTTZmHS2KWK9qztBgWmWRslFzFm0JzKqOaePm2Tyu95OBl7r67aac1LXc0Z+Ir3+WTj1WP0m&#10;d9mGPd/5gg0QCsT9oO+NT7nVd4o+WiTVsiVyy2+shrKDGIHQ6cgYNbScMMhc6iHiNxh+YwEN1cOv&#10;ikEKCKQglPOpMb33AYVCT0E1hxfV8CeHKBxeJPkiAW1RMB3X3gMpTx9rY90vXPXILypsILoATvZ3&#10;1o1XT1e8L6nWouvgnJSdfHMAmOMJuIZPvc0HEXT2Z5EUt4vbRR7l2ew2ypPVKrpZL/Notk7n09XF&#10;arlcpX95v2letoIxLr2bk+bT/J9p6vj6RrW+qN6qTjAP50OyZlsvO4P2BN7cOoyQcrC8XovfhhHy&#10;BVzeUUqzPPmUFdF6tphH+TqfRsU8WURJWnwqZkle5Kv1W0p3QvL/TgkNFS6m2TRU6Szod9ySMD5y&#10;I2UPb8OgTvQVBmnA8JdI6RV4K1lYOyK6cX2WCh/+ayqg3KdCB716iY7qrxU7gFyNAjmB8qD/wqJV&#10;5hmjAXpZhe0fO2I4Rt1nCZIv0jz3zS9s8uk8g405t9TnFiIpQFXYYTQul25smDttxLYFT2lIjFS+&#10;UzQiSNg/oTGq4+OCfhWYHHurb4jn+3Dr9R/g6m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ctNZ6CIDAABJBgAADgAAAAAAAAAA&#10;AAAAAAAuAgAAZHJzL2Uyb0RvYy54bWxQSwECLQAUAAYACAAAACEATKDpLNgAAAADAQAADwAAAAAA&#10;AAAAAAAAAAB8BQAAZHJzL2Rvd25yZXYueG1sUEsFBgAAAAAEAAQA8wAAAIEGAAAAAA==&#10;" filled="f" stroked="f">
                <o:lock v:ext="edit" aspectratio="t"/>
                <w10:anchorlock/>
              </v:rect>
            </w:pict>
          </mc:Fallback>
        </mc:AlternateContent>
      </w:r>
    </w:p>
    <w:p w:rsidR="00F039D1" w:rsidRPr="00F039D1" w:rsidRDefault="00F039D1" w:rsidP="00F039D1">
      <w:pPr>
        <w:shd w:val="clear" w:color="auto" w:fill="FFFFFF"/>
        <w:spacing w:after="0" w:line="240" w:lineRule="auto"/>
        <w:outlineLvl w:val="1"/>
        <w:rPr>
          <w:rFonts w:ascii="Times New Roman" w:eastAsia="Times New Roman" w:hAnsi="Times New Roman" w:cs="Times New Roman"/>
          <w:b/>
          <w:bCs/>
          <w:sz w:val="36"/>
          <w:szCs w:val="36"/>
          <w:lang w:val="nl-NL" w:eastAsia="nl-NL"/>
        </w:rPr>
      </w:pPr>
      <w:r w:rsidRPr="00F039D1">
        <w:rPr>
          <w:rFonts w:ascii="Times New Roman" w:eastAsia="Times New Roman" w:hAnsi="Times New Roman" w:cs="Times New Roman"/>
          <w:b/>
          <w:bCs/>
          <w:sz w:val="36"/>
          <w:szCs w:val="36"/>
          <w:lang w:val="nl-NL" w:eastAsia="nl-NL"/>
        </w:rPr>
        <w:t>Dr. Ed van Beeck</w:t>
      </w:r>
    </w:p>
    <w:p w:rsidR="00F039D1" w:rsidRPr="00F039D1" w:rsidRDefault="00F039D1" w:rsidP="00F039D1">
      <w:pPr>
        <w:shd w:val="clear" w:color="auto" w:fill="FFFFFF"/>
        <w:spacing w:before="100" w:beforeAutospacing="1" w:after="0" w:line="240" w:lineRule="auto"/>
        <w:rPr>
          <w:rFonts w:ascii="Times New Roman" w:eastAsia="Times New Roman" w:hAnsi="Times New Roman" w:cs="Times New Roman"/>
          <w:sz w:val="24"/>
          <w:szCs w:val="24"/>
          <w:lang w:val="nl-NL" w:eastAsia="nl-NL"/>
        </w:rPr>
      </w:pPr>
      <w:r w:rsidRPr="00F039D1">
        <w:rPr>
          <w:rFonts w:ascii="Times New Roman" w:eastAsia="Times New Roman" w:hAnsi="Times New Roman" w:cs="Times New Roman"/>
          <w:i/>
          <w:iCs/>
          <w:sz w:val="24"/>
          <w:szCs w:val="24"/>
          <w:lang w:val="nl-NL" w:eastAsia="nl-NL"/>
        </w:rPr>
        <w:t>Arts Maatschappij en Gezondheid, universitair hoofddocent Maatschappelijke Gezondheidszorg, voorzitter Werkgroep Maatschappelijke betrokkenheid, afdeling Maatschappelijke Gezondheidszorg, Erasmus MC</w:t>
      </w:r>
      <w:r w:rsidRPr="00F039D1">
        <w:rPr>
          <w:rFonts w:ascii="Times New Roman" w:eastAsia="Times New Roman" w:hAnsi="Times New Roman" w:cs="Times New Roman"/>
          <w:sz w:val="24"/>
          <w:szCs w:val="24"/>
          <w:lang w:val="nl-NL" w:eastAsia="nl-NL"/>
        </w:rPr>
        <w:br/>
      </w:r>
      <w:r w:rsidRPr="00F039D1">
        <w:rPr>
          <w:rFonts w:ascii="Times New Roman" w:eastAsia="Times New Roman" w:hAnsi="Times New Roman" w:cs="Times New Roman"/>
          <w:sz w:val="24"/>
          <w:szCs w:val="24"/>
          <w:lang w:val="nl-NL" w:eastAsia="nl-NL"/>
        </w:rPr>
        <w:br/>
      </w:r>
      <w:r w:rsidRPr="00F039D1">
        <w:rPr>
          <w:rFonts w:ascii="Times New Roman" w:eastAsia="Times New Roman" w:hAnsi="Times New Roman" w:cs="Times New Roman"/>
          <w:b/>
          <w:bCs/>
          <w:sz w:val="24"/>
          <w:szCs w:val="24"/>
          <w:lang w:val="nl-NL" w:eastAsia="nl-NL"/>
        </w:rPr>
        <w:t>"'Ik ken mijn verantwoordelijkheid voor de samenleving': De maatschappelijk betrokken Erasmus</w:t>
      </w:r>
      <w:r w:rsidRPr="00F039D1">
        <w:rPr>
          <w:rFonts w:ascii="Times New Roman" w:eastAsia="Times New Roman" w:hAnsi="Times New Roman" w:cs="Times New Roman"/>
          <w:b/>
          <w:bCs/>
          <w:i/>
          <w:iCs/>
          <w:sz w:val="24"/>
          <w:szCs w:val="24"/>
          <w:lang w:val="nl-NL" w:eastAsia="nl-NL"/>
        </w:rPr>
        <w:t>arts</w:t>
      </w:r>
      <w:r w:rsidRPr="00F039D1">
        <w:rPr>
          <w:rFonts w:ascii="Times New Roman" w:eastAsia="Times New Roman" w:hAnsi="Times New Roman" w:cs="Times New Roman"/>
          <w:b/>
          <w:bCs/>
          <w:sz w:val="24"/>
          <w:szCs w:val="24"/>
          <w:lang w:val="nl-NL" w:eastAsia="nl-NL"/>
        </w:rPr>
        <w:t>"</w:t>
      </w:r>
      <w:r w:rsidRPr="00F039D1">
        <w:rPr>
          <w:rFonts w:ascii="Times New Roman" w:eastAsia="Times New Roman" w:hAnsi="Times New Roman" w:cs="Times New Roman"/>
          <w:sz w:val="24"/>
          <w:szCs w:val="24"/>
          <w:lang w:val="nl-NL" w:eastAsia="nl-NL"/>
        </w:rPr>
        <w:br/>
      </w:r>
      <w:r w:rsidRPr="00F039D1">
        <w:rPr>
          <w:rFonts w:ascii="Times New Roman" w:eastAsia="Times New Roman" w:hAnsi="Times New Roman" w:cs="Times New Roman"/>
          <w:sz w:val="24"/>
          <w:szCs w:val="24"/>
          <w:lang w:val="nl-NL" w:eastAsia="nl-NL"/>
        </w:rPr>
        <w:br/>
        <w:t>“Ik ken mijn verantwoordelijkheid voor de samenleving” wordt jaarlijks door alle net afgestudeerde artsen uitgesproken in de eed van Hippocrates. De opleiding moet daarom de maatschappelijke betrokkenheid van studenten Geneeskunde stimuleren. De maatschappelijk betrokken Erasmus</w:t>
      </w:r>
      <w:r w:rsidRPr="00F039D1">
        <w:rPr>
          <w:rFonts w:ascii="Times New Roman" w:eastAsia="Times New Roman" w:hAnsi="Times New Roman" w:cs="Times New Roman"/>
          <w:i/>
          <w:iCs/>
          <w:sz w:val="24"/>
          <w:szCs w:val="24"/>
          <w:lang w:val="nl-NL" w:eastAsia="nl-NL"/>
        </w:rPr>
        <w:t>arts</w:t>
      </w:r>
      <w:r w:rsidRPr="00F039D1">
        <w:rPr>
          <w:rFonts w:ascii="Times New Roman" w:eastAsia="Times New Roman" w:hAnsi="Times New Roman" w:cs="Times New Roman"/>
          <w:sz w:val="24"/>
          <w:szCs w:val="24"/>
          <w:lang w:val="nl-NL" w:eastAsia="nl-NL"/>
        </w:rPr>
        <w:t xml:space="preserve"> is sterk gericht op preventie, ziet participatie in de samenleving als belangrijkste uitkomstmaat, is gids in het stelsel van zorg en sociale hulpverlening, neemt verantwoordelijkheid voor betaalbare en toegankelijke zorg en is een </w:t>
      </w:r>
      <w:proofErr w:type="spellStart"/>
      <w:r w:rsidRPr="00F039D1">
        <w:rPr>
          <w:rFonts w:ascii="Times New Roman" w:eastAsia="Times New Roman" w:hAnsi="Times New Roman" w:cs="Times New Roman"/>
          <w:sz w:val="24"/>
          <w:szCs w:val="24"/>
          <w:lang w:val="nl-NL" w:eastAsia="nl-NL"/>
        </w:rPr>
        <w:t>samenwerker</w:t>
      </w:r>
      <w:proofErr w:type="spellEnd"/>
      <w:r w:rsidRPr="00F039D1">
        <w:rPr>
          <w:rFonts w:ascii="Times New Roman" w:eastAsia="Times New Roman" w:hAnsi="Times New Roman" w:cs="Times New Roman"/>
          <w:sz w:val="24"/>
          <w:szCs w:val="24"/>
          <w:lang w:val="nl-NL" w:eastAsia="nl-NL"/>
        </w:rPr>
        <w:t xml:space="preserve"> binnen netwerkgeneeskunde. De opleiding zal onderwijs aanbieden, waarmee kennis, attitudes en vaardigheden op deze aspecten worden ontwikkeld.</w:t>
      </w:r>
      <w:r w:rsidRPr="00F039D1">
        <w:rPr>
          <w:rFonts w:ascii="Times New Roman" w:eastAsia="Times New Roman" w:hAnsi="Times New Roman" w:cs="Times New Roman"/>
          <w:sz w:val="24"/>
          <w:szCs w:val="24"/>
          <w:lang w:val="nl-NL" w:eastAsia="nl-NL"/>
        </w:rPr>
        <w:br/>
        <w:t> </w:t>
      </w:r>
    </w:p>
    <w:p w:rsidR="00F039D1" w:rsidRPr="00F039D1" w:rsidRDefault="00F039D1" w:rsidP="00F039D1">
      <w:pPr>
        <w:shd w:val="clear" w:color="auto" w:fill="FFFFFF"/>
        <w:spacing w:after="0" w:line="240" w:lineRule="auto"/>
        <w:rPr>
          <w:rFonts w:ascii="Times New Roman" w:eastAsia="Times New Roman" w:hAnsi="Times New Roman" w:cs="Times New Roman"/>
          <w:sz w:val="24"/>
          <w:szCs w:val="24"/>
          <w:lang w:val="nl-NL" w:eastAsia="nl-NL"/>
        </w:rPr>
      </w:pPr>
      <w:r w:rsidRPr="00F039D1">
        <w:rPr>
          <w:rFonts w:ascii="Times New Roman" w:eastAsia="Times New Roman" w:hAnsi="Times New Roman" w:cs="Times New Roman"/>
          <w:noProof/>
          <w:sz w:val="24"/>
          <w:szCs w:val="24"/>
          <w:lang w:val="nl-NL" w:eastAsia="nl-NL"/>
        </w:rPr>
        <mc:AlternateContent>
          <mc:Choice Requires="wps">
            <w:drawing>
              <wp:inline distT="0" distB="0" distL="0" distR="0" wp14:anchorId="1298309D" wp14:editId="28BE91EA">
                <wp:extent cx="304800" cy="304800"/>
                <wp:effectExtent l="0" t="0" r="0" b="0"/>
                <wp:docPr id="1" name="AutoShape 2" descr="https://www.eur.nl/sites/corporate/files/styles/responsive_w350_r16_9/public/2021-03/egge-van-der-poel.jpg.webp?h=8d820ef9&amp;itok=E6QnlEJ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6F9E17" id="AutoShape 2" o:spid="_x0000_s1026" alt="https://www.eur.nl/sites/corporate/files/styles/responsive_w350_r16_9/public/2021-03/egge-van-der-poel.jpg.webp?h=8d820ef9&amp;itok=E6QnlEJ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ODHgMAAEwGAAAOAAAAZHJzL2Uyb0RvYy54bWysVUtz0zAQvjPDf9DowM3xo87Dpm6nzYOB&#10;KVCmcO4otmwLZElISpzC8N9ZyUmbthcG0EGRtPK3++1+2pye7zqOtlQbJkWB41GEERWlrJhoCvzl&#10;8yqYYWQsERXhUtAC31GDz89evjjtVU4T2UpeUY0ARJi8VwVurVV5GJqypR0xI6moAGMtdUcsbHUT&#10;Vpr0gN7xMImiSdhLXSktS2oMnC4GIz7z+HVNS/uxrg21iBcYYrN+1n5euzk8OyV5o4lqWbkPg/xF&#10;FB1hApzeQy2IJWij2TOojpVaGlnbUSm7UNY1K6nnAGzi6Ambm5Yo6rlAcoy6T5P5f7Dlh+21RqyC&#10;2mEkSAcluthY6T2jBKOKmhLS5cpioC5934/oRo8EDw2z1ISl1EpqYmlYMw57Y+/cj6ZGSWHYlt72&#10;J+PoVseT2yxUmzVnJTBN4iA6CWnT0GBLRAASCJSkfPRVNaOertV5W8yqWRLROntFOvWaWfmtWE4+&#10;Cb58N3U16yEaCP1GXWuXdaOuZPnNICHnLRENvTAKKj9wOhxpLfuWkgqSFzuI8BGG2xhAQ+v+vawg&#10;CwSy4Cu6q3XnfECt0M4L5+5eOHRnUQmHJ1E6i0BeJZj2a+eB5IePlTb2DZUdcosCa4jOg5PtlbHD&#10;1cMV50vIFeMczknOxaMDwBxOwDV86mwuCC+1n1mULWfLWRqkyWQZpNFiEVys5mkwWcXT8eJkMZ8v&#10;4l/Ob5zmLasqKpybg+zj9M9ktX+Ag2DvhW8kZ5WDcyEZ3aznXKMtgWe38sOnHCwP18LHYfh8AZcn&#10;lOIkjS6TLFhNZtMgXaXjIJtGsyCKs8tsEqVZulg9pnTFBP13SqgvcDZOxr5KR0E/4Rb58ZwbyTt4&#10;Hhpx1hUYpAHDXSK5U+BSVH5tCePD+igVLvyHVEC5D4X2enUSHdS/ltUdyFVLkBMoD1owLFqpf2DU&#10;QzsrsPm+IZpixN8KkHwWp6nrf36TjqcJbPSxZX1sIaIEqAJbjIbl3A49c6M0a1rwFPvECOmaRc28&#10;hN0TGqLaPy5oWZ7Jvr26nni897ce/gTOfgM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Z2ODHgMAAEwGAAAOAAAAAAAAAAAAAAAA&#10;AC4CAABkcnMvZTJvRG9jLnhtbFBLAQItABQABgAIAAAAIQBMoOks2AAAAAMBAAAPAAAAAAAAAAAA&#10;AAAAAHgFAABkcnMvZG93bnJldi54bWxQSwUGAAAAAAQABADzAAAAfQYAAAAA&#10;" filled="f" stroked="f">
                <o:lock v:ext="edit" aspectratio="t"/>
                <w10:anchorlock/>
              </v:rect>
            </w:pict>
          </mc:Fallback>
        </mc:AlternateContent>
      </w:r>
    </w:p>
    <w:p w:rsidR="00F039D1" w:rsidRPr="00F039D1" w:rsidRDefault="00F039D1" w:rsidP="00F039D1">
      <w:pPr>
        <w:shd w:val="clear" w:color="auto" w:fill="FFFFFF"/>
        <w:spacing w:after="0" w:line="240" w:lineRule="auto"/>
        <w:outlineLvl w:val="1"/>
        <w:rPr>
          <w:rFonts w:ascii="Times New Roman" w:eastAsia="Times New Roman" w:hAnsi="Times New Roman" w:cs="Times New Roman"/>
          <w:b/>
          <w:bCs/>
          <w:sz w:val="36"/>
          <w:szCs w:val="36"/>
          <w:lang w:val="nl-NL" w:eastAsia="nl-NL"/>
        </w:rPr>
      </w:pPr>
      <w:r w:rsidRPr="00F039D1">
        <w:rPr>
          <w:rFonts w:ascii="Times New Roman" w:eastAsia="Times New Roman" w:hAnsi="Times New Roman" w:cs="Times New Roman"/>
          <w:b/>
          <w:bCs/>
          <w:sz w:val="36"/>
          <w:szCs w:val="36"/>
          <w:lang w:val="nl-NL" w:eastAsia="nl-NL"/>
        </w:rPr>
        <w:t>Dr.ir. Egge van der Poel</w:t>
      </w:r>
    </w:p>
    <w:p w:rsidR="00F039D1" w:rsidRPr="00F039D1" w:rsidRDefault="00F039D1" w:rsidP="00F039D1">
      <w:pPr>
        <w:shd w:val="clear" w:color="auto" w:fill="FFFFFF"/>
        <w:spacing w:before="100" w:beforeAutospacing="1" w:after="0" w:line="240" w:lineRule="auto"/>
        <w:rPr>
          <w:rFonts w:ascii="Times New Roman" w:eastAsia="Times New Roman" w:hAnsi="Times New Roman" w:cs="Times New Roman"/>
          <w:sz w:val="24"/>
          <w:szCs w:val="24"/>
          <w:lang w:val="nl-NL" w:eastAsia="nl-NL"/>
        </w:rPr>
      </w:pPr>
      <w:r w:rsidRPr="00F039D1">
        <w:rPr>
          <w:rFonts w:ascii="Times New Roman" w:eastAsia="Times New Roman" w:hAnsi="Times New Roman" w:cs="Times New Roman"/>
          <w:i/>
          <w:iCs/>
          <w:sz w:val="24"/>
          <w:szCs w:val="24"/>
          <w:lang w:val="nl-NL" w:eastAsia="nl-NL"/>
        </w:rPr>
        <w:t xml:space="preserve">Tot voor kort </w:t>
      </w:r>
      <w:proofErr w:type="spellStart"/>
      <w:r w:rsidRPr="00F039D1">
        <w:rPr>
          <w:rFonts w:ascii="Times New Roman" w:eastAsia="Times New Roman" w:hAnsi="Times New Roman" w:cs="Times New Roman"/>
          <w:i/>
          <w:iCs/>
          <w:sz w:val="24"/>
          <w:szCs w:val="24"/>
          <w:lang w:val="nl-NL" w:eastAsia="nl-NL"/>
        </w:rPr>
        <w:t>Clinical</w:t>
      </w:r>
      <w:proofErr w:type="spellEnd"/>
      <w:r w:rsidRPr="00F039D1">
        <w:rPr>
          <w:rFonts w:ascii="Times New Roman" w:eastAsia="Times New Roman" w:hAnsi="Times New Roman" w:cs="Times New Roman"/>
          <w:i/>
          <w:iCs/>
          <w:sz w:val="24"/>
          <w:szCs w:val="24"/>
          <w:lang w:val="nl-NL" w:eastAsia="nl-NL"/>
        </w:rPr>
        <w:t xml:space="preserve"> Data </w:t>
      </w:r>
      <w:proofErr w:type="spellStart"/>
      <w:r w:rsidRPr="00F039D1">
        <w:rPr>
          <w:rFonts w:ascii="Times New Roman" w:eastAsia="Times New Roman" w:hAnsi="Times New Roman" w:cs="Times New Roman"/>
          <w:i/>
          <w:iCs/>
          <w:sz w:val="24"/>
          <w:szCs w:val="24"/>
          <w:lang w:val="nl-NL" w:eastAsia="nl-NL"/>
        </w:rPr>
        <w:t>Scientist</w:t>
      </w:r>
      <w:proofErr w:type="spellEnd"/>
      <w:r w:rsidRPr="00F039D1">
        <w:rPr>
          <w:rFonts w:ascii="Times New Roman" w:eastAsia="Times New Roman" w:hAnsi="Times New Roman" w:cs="Times New Roman"/>
          <w:i/>
          <w:iCs/>
          <w:sz w:val="24"/>
          <w:szCs w:val="24"/>
          <w:lang w:val="nl-NL" w:eastAsia="nl-NL"/>
        </w:rPr>
        <w:t xml:space="preserve"> in het Erasmus MC en thans </w:t>
      </w:r>
      <w:proofErr w:type="spellStart"/>
      <w:r w:rsidRPr="00F039D1">
        <w:rPr>
          <w:rFonts w:ascii="Times New Roman" w:eastAsia="Times New Roman" w:hAnsi="Times New Roman" w:cs="Times New Roman"/>
          <w:i/>
          <w:iCs/>
          <w:sz w:val="24"/>
          <w:szCs w:val="24"/>
          <w:lang w:val="nl-NL" w:eastAsia="nl-NL"/>
        </w:rPr>
        <w:t>Academic</w:t>
      </w:r>
      <w:proofErr w:type="spellEnd"/>
      <w:r w:rsidRPr="00F039D1">
        <w:rPr>
          <w:rFonts w:ascii="Times New Roman" w:eastAsia="Times New Roman" w:hAnsi="Times New Roman" w:cs="Times New Roman"/>
          <w:i/>
          <w:iCs/>
          <w:sz w:val="24"/>
          <w:szCs w:val="24"/>
          <w:lang w:val="nl-NL" w:eastAsia="nl-NL"/>
        </w:rPr>
        <w:t xml:space="preserve"> Director bij </w:t>
      </w:r>
      <w:proofErr w:type="spellStart"/>
      <w:r w:rsidRPr="00F039D1">
        <w:rPr>
          <w:rFonts w:ascii="Times New Roman" w:eastAsia="Times New Roman" w:hAnsi="Times New Roman" w:cs="Times New Roman"/>
          <w:i/>
          <w:iCs/>
          <w:sz w:val="24"/>
          <w:szCs w:val="24"/>
          <w:lang w:val="nl-NL" w:eastAsia="nl-NL"/>
        </w:rPr>
        <w:fldChar w:fldCharType="begin"/>
      </w:r>
      <w:r w:rsidRPr="00F039D1">
        <w:rPr>
          <w:rFonts w:ascii="Times New Roman" w:eastAsia="Times New Roman" w:hAnsi="Times New Roman" w:cs="Times New Roman"/>
          <w:i/>
          <w:iCs/>
          <w:sz w:val="24"/>
          <w:szCs w:val="24"/>
          <w:lang w:val="nl-NL" w:eastAsia="nl-NL"/>
        </w:rPr>
        <w:instrText xml:space="preserve"> HYPERLINK "http://www.jads.nl/dsh" </w:instrText>
      </w:r>
      <w:r w:rsidRPr="00F039D1">
        <w:rPr>
          <w:rFonts w:ascii="Times New Roman" w:eastAsia="Times New Roman" w:hAnsi="Times New Roman" w:cs="Times New Roman"/>
          <w:i/>
          <w:iCs/>
          <w:sz w:val="24"/>
          <w:szCs w:val="24"/>
          <w:lang w:val="nl-NL" w:eastAsia="nl-NL"/>
        </w:rPr>
        <w:fldChar w:fldCharType="separate"/>
      </w:r>
      <w:r w:rsidRPr="00F039D1">
        <w:rPr>
          <w:rFonts w:ascii="Times New Roman" w:eastAsia="Times New Roman" w:hAnsi="Times New Roman" w:cs="Times New Roman"/>
          <w:i/>
          <w:iCs/>
          <w:color w:val="002328"/>
          <w:sz w:val="24"/>
          <w:szCs w:val="24"/>
          <w:u w:val="single"/>
          <w:lang w:val="nl-NL" w:eastAsia="nl-NL"/>
        </w:rPr>
        <w:t>JADSOpent</w:t>
      </w:r>
      <w:proofErr w:type="spellEnd"/>
      <w:r w:rsidRPr="00F039D1">
        <w:rPr>
          <w:rFonts w:ascii="Times New Roman" w:eastAsia="Times New Roman" w:hAnsi="Times New Roman" w:cs="Times New Roman"/>
          <w:i/>
          <w:iCs/>
          <w:color w:val="002328"/>
          <w:sz w:val="24"/>
          <w:szCs w:val="24"/>
          <w:u w:val="single"/>
          <w:lang w:val="nl-NL" w:eastAsia="nl-NL"/>
        </w:rPr>
        <w:t xml:space="preserve"> extern</w:t>
      </w:r>
      <w:r w:rsidRPr="00F039D1">
        <w:rPr>
          <w:rFonts w:ascii="Times New Roman" w:eastAsia="Times New Roman" w:hAnsi="Times New Roman" w:cs="Times New Roman"/>
          <w:i/>
          <w:iCs/>
          <w:sz w:val="24"/>
          <w:szCs w:val="24"/>
          <w:lang w:val="nl-NL" w:eastAsia="nl-NL"/>
        </w:rPr>
        <w:fldChar w:fldCharType="end"/>
      </w:r>
      <w:r w:rsidRPr="00F039D1">
        <w:rPr>
          <w:rFonts w:ascii="Times New Roman" w:eastAsia="Times New Roman" w:hAnsi="Times New Roman" w:cs="Times New Roman"/>
          <w:i/>
          <w:iCs/>
          <w:sz w:val="24"/>
          <w:szCs w:val="24"/>
          <w:lang w:val="nl-NL" w:eastAsia="nl-NL"/>
        </w:rPr>
        <w:t> en Executive Professor bij </w:t>
      </w:r>
      <w:proofErr w:type="spellStart"/>
      <w:r w:rsidRPr="00F039D1">
        <w:rPr>
          <w:rFonts w:ascii="Times New Roman" w:eastAsia="Times New Roman" w:hAnsi="Times New Roman" w:cs="Times New Roman"/>
          <w:i/>
          <w:iCs/>
          <w:sz w:val="24"/>
          <w:szCs w:val="24"/>
          <w:lang w:val="nl-NL" w:eastAsia="nl-NL"/>
        </w:rPr>
        <w:fldChar w:fldCharType="begin"/>
      </w:r>
      <w:r w:rsidRPr="00F039D1">
        <w:rPr>
          <w:rFonts w:ascii="Times New Roman" w:eastAsia="Times New Roman" w:hAnsi="Times New Roman" w:cs="Times New Roman"/>
          <w:i/>
          <w:iCs/>
          <w:sz w:val="24"/>
          <w:szCs w:val="24"/>
          <w:lang w:val="nl-NL" w:eastAsia="nl-NL"/>
        </w:rPr>
        <w:instrText xml:space="preserve"> HYPERLINK "https://www.tias.edu/over-tias/profiel/egge-van-der-poel" </w:instrText>
      </w:r>
      <w:r w:rsidRPr="00F039D1">
        <w:rPr>
          <w:rFonts w:ascii="Times New Roman" w:eastAsia="Times New Roman" w:hAnsi="Times New Roman" w:cs="Times New Roman"/>
          <w:i/>
          <w:iCs/>
          <w:sz w:val="24"/>
          <w:szCs w:val="24"/>
          <w:lang w:val="nl-NL" w:eastAsia="nl-NL"/>
        </w:rPr>
        <w:fldChar w:fldCharType="separate"/>
      </w:r>
      <w:r w:rsidRPr="00F039D1">
        <w:rPr>
          <w:rFonts w:ascii="Times New Roman" w:eastAsia="Times New Roman" w:hAnsi="Times New Roman" w:cs="Times New Roman"/>
          <w:i/>
          <w:iCs/>
          <w:color w:val="002328"/>
          <w:sz w:val="24"/>
          <w:szCs w:val="24"/>
          <w:u w:val="single"/>
          <w:lang w:val="nl-NL" w:eastAsia="nl-NL"/>
        </w:rPr>
        <w:t>TIASOpent</w:t>
      </w:r>
      <w:proofErr w:type="spellEnd"/>
      <w:r w:rsidRPr="00F039D1">
        <w:rPr>
          <w:rFonts w:ascii="Times New Roman" w:eastAsia="Times New Roman" w:hAnsi="Times New Roman" w:cs="Times New Roman"/>
          <w:i/>
          <w:iCs/>
          <w:color w:val="002328"/>
          <w:sz w:val="24"/>
          <w:szCs w:val="24"/>
          <w:u w:val="single"/>
          <w:lang w:val="nl-NL" w:eastAsia="nl-NL"/>
        </w:rPr>
        <w:t xml:space="preserve"> extern</w:t>
      </w:r>
      <w:r w:rsidRPr="00F039D1">
        <w:rPr>
          <w:rFonts w:ascii="Times New Roman" w:eastAsia="Times New Roman" w:hAnsi="Times New Roman" w:cs="Times New Roman"/>
          <w:i/>
          <w:iCs/>
          <w:sz w:val="24"/>
          <w:szCs w:val="24"/>
          <w:lang w:val="nl-NL" w:eastAsia="nl-NL"/>
        </w:rPr>
        <w:fldChar w:fldCharType="end"/>
      </w:r>
      <w:r w:rsidRPr="00F039D1">
        <w:rPr>
          <w:rFonts w:ascii="Times New Roman" w:eastAsia="Times New Roman" w:hAnsi="Times New Roman" w:cs="Times New Roman"/>
          <w:sz w:val="24"/>
          <w:szCs w:val="24"/>
          <w:lang w:val="nl-NL" w:eastAsia="nl-NL"/>
        </w:rPr>
        <w:br/>
      </w:r>
      <w:r w:rsidRPr="00F039D1">
        <w:rPr>
          <w:rFonts w:ascii="Times New Roman" w:eastAsia="Times New Roman" w:hAnsi="Times New Roman" w:cs="Times New Roman"/>
          <w:sz w:val="24"/>
          <w:szCs w:val="24"/>
          <w:lang w:val="nl-NL" w:eastAsia="nl-NL"/>
        </w:rPr>
        <w:br/>
      </w:r>
      <w:r w:rsidRPr="00F039D1">
        <w:rPr>
          <w:rFonts w:ascii="Times New Roman" w:eastAsia="Times New Roman" w:hAnsi="Times New Roman" w:cs="Times New Roman"/>
          <w:b/>
          <w:bCs/>
          <w:sz w:val="24"/>
          <w:szCs w:val="24"/>
          <w:lang w:val="nl-NL" w:eastAsia="nl-NL"/>
        </w:rPr>
        <w:t>"Hoe Big Data de zorg ongelijker maakt. En waarom dat goed is"</w:t>
      </w:r>
      <w:r w:rsidRPr="00F039D1">
        <w:rPr>
          <w:rFonts w:ascii="Times New Roman" w:eastAsia="Times New Roman" w:hAnsi="Times New Roman" w:cs="Times New Roman"/>
          <w:sz w:val="24"/>
          <w:szCs w:val="24"/>
          <w:lang w:val="nl-NL" w:eastAsia="nl-NL"/>
        </w:rPr>
        <w:br/>
      </w:r>
      <w:r w:rsidRPr="00F039D1">
        <w:rPr>
          <w:rFonts w:ascii="Times New Roman" w:eastAsia="Times New Roman" w:hAnsi="Times New Roman" w:cs="Times New Roman"/>
          <w:sz w:val="24"/>
          <w:szCs w:val="24"/>
          <w:lang w:val="nl-NL" w:eastAsia="nl-NL"/>
        </w:rPr>
        <w:br/>
        <w:t xml:space="preserve">In zijn presentatie laat data </w:t>
      </w:r>
      <w:proofErr w:type="spellStart"/>
      <w:r w:rsidRPr="00F039D1">
        <w:rPr>
          <w:rFonts w:ascii="Times New Roman" w:eastAsia="Times New Roman" w:hAnsi="Times New Roman" w:cs="Times New Roman"/>
          <w:sz w:val="24"/>
          <w:szCs w:val="24"/>
          <w:lang w:val="nl-NL" w:eastAsia="nl-NL"/>
        </w:rPr>
        <w:t>scientist</w:t>
      </w:r>
      <w:proofErr w:type="spellEnd"/>
      <w:r w:rsidRPr="00F039D1">
        <w:rPr>
          <w:rFonts w:ascii="Times New Roman" w:eastAsia="Times New Roman" w:hAnsi="Times New Roman" w:cs="Times New Roman"/>
          <w:sz w:val="24"/>
          <w:szCs w:val="24"/>
          <w:lang w:val="nl-NL" w:eastAsia="nl-NL"/>
        </w:rPr>
        <w:t xml:space="preserve"> Egge van der Poel zien wat we kunnen leren van elementaire natuurkunde zoals kosmische achtergrondstraling, het </w:t>
      </w:r>
      <w:proofErr w:type="spellStart"/>
      <w:r w:rsidRPr="00F039D1">
        <w:rPr>
          <w:rFonts w:ascii="Times New Roman" w:eastAsia="Times New Roman" w:hAnsi="Times New Roman" w:cs="Times New Roman"/>
          <w:sz w:val="24"/>
          <w:szCs w:val="24"/>
          <w:lang w:val="nl-NL" w:eastAsia="nl-NL"/>
        </w:rPr>
        <w:t>Higgs</w:t>
      </w:r>
      <w:proofErr w:type="spellEnd"/>
      <w:r w:rsidRPr="00F039D1">
        <w:rPr>
          <w:rFonts w:ascii="Times New Roman" w:eastAsia="Times New Roman" w:hAnsi="Times New Roman" w:cs="Times New Roman"/>
          <w:sz w:val="24"/>
          <w:szCs w:val="24"/>
          <w:lang w:val="nl-NL" w:eastAsia="nl-NL"/>
        </w:rPr>
        <w:t xml:space="preserve">-deeltje en van…kleuters. Hij deelt met u zijn ervaringen met het creëren van waarde (kennis en euro’s) door het gebruik van data, ondersteund door praktijkvoorbeelden uit de </w:t>
      </w:r>
      <w:proofErr w:type="spellStart"/>
      <w:r w:rsidRPr="00F039D1">
        <w:rPr>
          <w:rFonts w:ascii="Times New Roman" w:eastAsia="Times New Roman" w:hAnsi="Times New Roman" w:cs="Times New Roman"/>
          <w:sz w:val="24"/>
          <w:szCs w:val="24"/>
          <w:lang w:val="nl-NL" w:eastAsia="nl-NL"/>
        </w:rPr>
        <w:t>profit</w:t>
      </w:r>
      <w:proofErr w:type="spellEnd"/>
      <w:r w:rsidRPr="00F039D1">
        <w:rPr>
          <w:rFonts w:ascii="Times New Roman" w:eastAsia="Times New Roman" w:hAnsi="Times New Roman" w:cs="Times New Roman"/>
          <w:sz w:val="24"/>
          <w:szCs w:val="24"/>
          <w:lang w:val="nl-NL" w:eastAsia="nl-NL"/>
        </w:rPr>
        <w:t xml:space="preserve"> en non </w:t>
      </w:r>
      <w:proofErr w:type="spellStart"/>
      <w:r w:rsidRPr="00F039D1">
        <w:rPr>
          <w:rFonts w:ascii="Times New Roman" w:eastAsia="Times New Roman" w:hAnsi="Times New Roman" w:cs="Times New Roman"/>
          <w:sz w:val="24"/>
          <w:szCs w:val="24"/>
          <w:lang w:val="nl-NL" w:eastAsia="nl-NL"/>
        </w:rPr>
        <w:t>profit</w:t>
      </w:r>
      <w:proofErr w:type="spellEnd"/>
      <w:r w:rsidRPr="00F039D1">
        <w:rPr>
          <w:rFonts w:ascii="Times New Roman" w:eastAsia="Times New Roman" w:hAnsi="Times New Roman" w:cs="Times New Roman"/>
          <w:sz w:val="24"/>
          <w:szCs w:val="24"/>
          <w:lang w:val="nl-NL" w:eastAsia="nl-NL"/>
        </w:rPr>
        <w:t>. Zo geeft hij onder meer opzienbarende voorbeelden vanuit de medische hoek bij het Erasmus MC, waar dankzij de inzet van Big Data snel tastbare toegevoegde waarde wordt gecreëerd. Ook geeft hij zijn visie op het oplossen van het tekort aan relevant talent.</w:t>
      </w:r>
    </w:p>
    <w:p w:rsidR="00F039D1" w:rsidRPr="00F039D1" w:rsidRDefault="00F039D1" w:rsidP="00F039D1">
      <w:pPr>
        <w:shd w:val="clear" w:color="auto" w:fill="F9F8F7"/>
        <w:spacing w:after="0" w:line="240" w:lineRule="auto"/>
        <w:outlineLvl w:val="3"/>
        <w:rPr>
          <w:rFonts w:ascii="Times New Roman" w:eastAsia="Times New Roman" w:hAnsi="Times New Roman" w:cs="Times New Roman"/>
          <w:b/>
          <w:bCs/>
          <w:sz w:val="24"/>
          <w:szCs w:val="24"/>
          <w:lang w:val="nl-NL" w:eastAsia="nl-NL"/>
        </w:rPr>
      </w:pPr>
      <w:r w:rsidRPr="00F039D1">
        <w:rPr>
          <w:rFonts w:ascii="Times New Roman" w:eastAsia="Times New Roman" w:hAnsi="Times New Roman" w:cs="Times New Roman"/>
          <w:b/>
          <w:bCs/>
          <w:sz w:val="24"/>
          <w:szCs w:val="24"/>
          <w:lang w:val="nl-NL" w:eastAsia="nl-NL"/>
        </w:rPr>
        <w:t>Deel deze pagina</w:t>
      </w:r>
    </w:p>
    <w:p w:rsidR="00F039D1" w:rsidRPr="00F039D1" w:rsidRDefault="00F039D1" w:rsidP="00F039D1">
      <w:pPr>
        <w:numPr>
          <w:ilvl w:val="0"/>
          <w:numId w:val="1"/>
        </w:numPr>
        <w:shd w:val="clear" w:color="auto" w:fill="F9F8F7"/>
        <w:spacing w:before="100" w:beforeAutospacing="1" w:after="100" w:afterAutospacing="1" w:line="240" w:lineRule="auto"/>
        <w:rPr>
          <w:rFonts w:ascii="Times New Roman" w:eastAsia="Times New Roman" w:hAnsi="Times New Roman" w:cs="Times New Roman"/>
          <w:sz w:val="24"/>
          <w:szCs w:val="24"/>
          <w:lang w:val="nl-NL" w:eastAsia="nl-NL"/>
        </w:rPr>
      </w:pPr>
      <w:hyperlink r:id="rId5" w:tgtFrame="_blank" w:history="1">
        <w:r w:rsidRPr="00F039D1">
          <w:rPr>
            <w:rFonts w:ascii="Times New Roman" w:eastAsia="Times New Roman" w:hAnsi="Times New Roman" w:cs="Times New Roman"/>
            <w:color w:val="002328"/>
            <w:sz w:val="24"/>
            <w:szCs w:val="24"/>
            <w:u w:val="single"/>
            <w:shd w:val="clear" w:color="auto" w:fill="00A22E"/>
            <w:lang w:val="nl-NL" w:eastAsia="nl-NL"/>
          </w:rPr>
          <w:t>Facebook</w:t>
        </w:r>
      </w:hyperlink>
    </w:p>
    <w:p w:rsidR="00F039D1" w:rsidRPr="00F039D1" w:rsidRDefault="00F039D1" w:rsidP="00F039D1">
      <w:pPr>
        <w:numPr>
          <w:ilvl w:val="0"/>
          <w:numId w:val="1"/>
        </w:numPr>
        <w:shd w:val="clear" w:color="auto" w:fill="F9F8F7"/>
        <w:spacing w:before="100" w:beforeAutospacing="1" w:after="100" w:afterAutospacing="1" w:line="240" w:lineRule="auto"/>
        <w:rPr>
          <w:rFonts w:ascii="Times New Roman" w:eastAsia="Times New Roman" w:hAnsi="Times New Roman" w:cs="Times New Roman"/>
          <w:sz w:val="24"/>
          <w:szCs w:val="24"/>
          <w:lang w:val="nl-NL" w:eastAsia="nl-NL"/>
        </w:rPr>
      </w:pPr>
      <w:hyperlink r:id="rId6" w:tgtFrame="_blank" w:history="1">
        <w:r w:rsidRPr="00F039D1">
          <w:rPr>
            <w:rFonts w:ascii="Times New Roman" w:eastAsia="Times New Roman" w:hAnsi="Times New Roman" w:cs="Times New Roman"/>
            <w:color w:val="002328"/>
            <w:sz w:val="24"/>
            <w:szCs w:val="24"/>
            <w:u w:val="single"/>
            <w:shd w:val="clear" w:color="auto" w:fill="00A22E"/>
            <w:lang w:val="nl-NL" w:eastAsia="nl-NL"/>
          </w:rPr>
          <w:t>LinkedIn</w:t>
        </w:r>
      </w:hyperlink>
    </w:p>
    <w:p w:rsidR="00F039D1" w:rsidRPr="00F039D1" w:rsidRDefault="00F039D1" w:rsidP="00F039D1">
      <w:pPr>
        <w:numPr>
          <w:ilvl w:val="0"/>
          <w:numId w:val="1"/>
        </w:numPr>
        <w:shd w:val="clear" w:color="auto" w:fill="F9F8F7"/>
        <w:spacing w:before="100" w:beforeAutospacing="1" w:after="100" w:afterAutospacing="1" w:line="240" w:lineRule="auto"/>
        <w:rPr>
          <w:rFonts w:ascii="Times New Roman" w:eastAsia="Times New Roman" w:hAnsi="Times New Roman" w:cs="Times New Roman"/>
          <w:sz w:val="24"/>
          <w:szCs w:val="24"/>
          <w:lang w:val="nl-NL" w:eastAsia="nl-NL"/>
        </w:rPr>
      </w:pPr>
      <w:hyperlink r:id="rId7" w:tgtFrame="_blank" w:history="1">
        <w:r w:rsidRPr="00F039D1">
          <w:rPr>
            <w:rFonts w:ascii="Times New Roman" w:eastAsia="Times New Roman" w:hAnsi="Times New Roman" w:cs="Times New Roman"/>
            <w:color w:val="002328"/>
            <w:sz w:val="24"/>
            <w:szCs w:val="24"/>
            <w:u w:val="single"/>
            <w:shd w:val="clear" w:color="auto" w:fill="00A22E"/>
            <w:lang w:val="nl-NL" w:eastAsia="nl-NL"/>
          </w:rPr>
          <w:t>Twitter</w:t>
        </w:r>
      </w:hyperlink>
    </w:p>
    <w:p w:rsidR="00F039D1" w:rsidRPr="00F039D1" w:rsidRDefault="00F039D1" w:rsidP="00F039D1">
      <w:pPr>
        <w:shd w:val="clear" w:color="auto" w:fill="E3DAD8"/>
        <w:spacing w:after="0" w:line="240" w:lineRule="auto"/>
        <w:outlineLvl w:val="1"/>
        <w:rPr>
          <w:rFonts w:ascii="Times New Roman" w:eastAsia="Times New Roman" w:hAnsi="Times New Roman" w:cs="Times New Roman"/>
          <w:b/>
          <w:bCs/>
          <w:sz w:val="36"/>
          <w:szCs w:val="36"/>
          <w:lang w:val="nl-NL" w:eastAsia="nl-NL"/>
        </w:rPr>
      </w:pPr>
      <w:hyperlink r:id="rId8" w:history="1">
        <w:proofErr w:type="spellStart"/>
        <w:r w:rsidRPr="00F039D1">
          <w:rPr>
            <w:rFonts w:ascii="Times New Roman" w:eastAsia="Times New Roman" w:hAnsi="Times New Roman" w:cs="Times New Roman"/>
            <w:b/>
            <w:bCs/>
            <w:color w:val="0000FF"/>
            <w:sz w:val="36"/>
            <w:szCs w:val="36"/>
            <w:lang w:val="nl-NL" w:eastAsia="nl-NL"/>
          </w:rPr>
          <w:t>ErasmusArts</w:t>
        </w:r>
        <w:proofErr w:type="spellEnd"/>
        <w:r w:rsidRPr="00F039D1">
          <w:rPr>
            <w:rFonts w:ascii="Times New Roman" w:eastAsia="Times New Roman" w:hAnsi="Times New Roman" w:cs="Times New Roman"/>
            <w:b/>
            <w:bCs/>
            <w:color w:val="0000FF"/>
            <w:sz w:val="36"/>
            <w:szCs w:val="36"/>
            <w:lang w:val="nl-NL" w:eastAsia="nl-NL"/>
          </w:rPr>
          <w:t xml:space="preserve"> 2020</w:t>
        </w:r>
      </w:hyperlink>
    </w:p>
    <w:p w:rsidR="00F039D1" w:rsidRPr="00F039D1" w:rsidRDefault="00F039D1" w:rsidP="00F039D1">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val="nl-NL" w:eastAsia="nl-NL"/>
        </w:rPr>
      </w:pPr>
      <w:hyperlink r:id="rId9" w:history="1">
        <w:r w:rsidRPr="00F039D1">
          <w:rPr>
            <w:rFonts w:ascii="Times New Roman" w:eastAsia="Times New Roman" w:hAnsi="Times New Roman" w:cs="Times New Roman"/>
            <w:color w:val="0000FF"/>
            <w:sz w:val="24"/>
            <w:szCs w:val="24"/>
            <w:lang w:val="nl-NL" w:eastAsia="nl-NL"/>
          </w:rPr>
          <w:t>Onderwijsprogramma</w:t>
        </w:r>
      </w:hyperlink>
    </w:p>
    <w:p w:rsidR="00F039D1" w:rsidRPr="00F039D1" w:rsidRDefault="00F039D1" w:rsidP="00F039D1">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val="nl-NL" w:eastAsia="nl-NL"/>
        </w:rPr>
      </w:pPr>
      <w:hyperlink r:id="rId10" w:history="1">
        <w:r w:rsidRPr="00F039D1">
          <w:rPr>
            <w:rFonts w:ascii="Times New Roman" w:eastAsia="Times New Roman" w:hAnsi="Times New Roman" w:cs="Times New Roman"/>
            <w:color w:val="0000FF"/>
            <w:sz w:val="24"/>
            <w:szCs w:val="24"/>
            <w:lang w:val="nl-NL" w:eastAsia="nl-NL"/>
          </w:rPr>
          <w:t>Organisatiestructuur</w:t>
        </w:r>
      </w:hyperlink>
    </w:p>
    <w:p w:rsidR="00F039D1" w:rsidRPr="00F039D1" w:rsidRDefault="00F039D1" w:rsidP="00F039D1">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val="nl-NL" w:eastAsia="nl-NL"/>
        </w:rPr>
      </w:pPr>
      <w:hyperlink r:id="rId11" w:history="1">
        <w:r w:rsidRPr="00F039D1">
          <w:rPr>
            <w:rFonts w:ascii="Times New Roman" w:eastAsia="Times New Roman" w:hAnsi="Times New Roman" w:cs="Times New Roman"/>
            <w:color w:val="0000FF"/>
            <w:sz w:val="24"/>
            <w:szCs w:val="24"/>
            <w:lang w:val="nl-NL" w:eastAsia="nl-NL"/>
          </w:rPr>
          <w:t>Affiliatieziekenhuizen</w:t>
        </w:r>
      </w:hyperlink>
    </w:p>
    <w:p w:rsidR="00F039D1" w:rsidRPr="00F039D1" w:rsidRDefault="00F039D1" w:rsidP="00F039D1">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val="nl-NL" w:eastAsia="nl-NL"/>
        </w:rPr>
      </w:pPr>
      <w:hyperlink r:id="rId12" w:history="1">
        <w:r w:rsidRPr="00F039D1">
          <w:rPr>
            <w:rFonts w:ascii="Times New Roman" w:eastAsia="Times New Roman" w:hAnsi="Times New Roman" w:cs="Times New Roman"/>
            <w:b/>
            <w:bCs/>
            <w:color w:val="0000FF"/>
            <w:sz w:val="24"/>
            <w:szCs w:val="24"/>
            <w:lang w:val="nl-NL" w:eastAsia="nl-NL"/>
          </w:rPr>
          <w:t>Bijeenkomsten en overlegstructuren</w:t>
        </w:r>
      </w:hyperlink>
    </w:p>
    <w:p w:rsidR="00F039D1" w:rsidRPr="00F039D1" w:rsidRDefault="00F039D1" w:rsidP="00F039D1">
      <w:pPr>
        <w:numPr>
          <w:ilvl w:val="1"/>
          <w:numId w:val="2"/>
        </w:numPr>
        <w:shd w:val="clear" w:color="auto" w:fill="FFFFFF"/>
        <w:spacing w:before="100" w:beforeAutospacing="1" w:after="100" w:afterAutospacing="1" w:line="240" w:lineRule="auto"/>
        <w:ind w:left="720"/>
        <w:rPr>
          <w:rFonts w:ascii="Times New Roman" w:eastAsia="Times New Roman" w:hAnsi="Times New Roman" w:cs="Times New Roman"/>
          <w:sz w:val="24"/>
          <w:szCs w:val="24"/>
          <w:lang w:val="nl-NL" w:eastAsia="nl-NL"/>
        </w:rPr>
      </w:pPr>
      <w:hyperlink r:id="rId13" w:history="1">
        <w:r w:rsidRPr="00F039D1">
          <w:rPr>
            <w:rFonts w:ascii="Times New Roman" w:eastAsia="Times New Roman" w:hAnsi="Times New Roman" w:cs="Times New Roman"/>
            <w:color w:val="0000FF"/>
            <w:sz w:val="24"/>
            <w:szCs w:val="24"/>
            <w:lang w:val="nl-NL" w:eastAsia="nl-NL"/>
          </w:rPr>
          <w:t>Overleg disciplinecoördinatoren</w:t>
        </w:r>
      </w:hyperlink>
    </w:p>
    <w:p w:rsidR="00F039D1" w:rsidRPr="00F039D1" w:rsidRDefault="00F039D1" w:rsidP="00F039D1">
      <w:pPr>
        <w:numPr>
          <w:ilvl w:val="1"/>
          <w:numId w:val="2"/>
        </w:numPr>
        <w:shd w:val="clear" w:color="auto" w:fill="FFFFFF"/>
        <w:spacing w:before="100" w:beforeAutospacing="1" w:after="100" w:afterAutospacing="1" w:line="240" w:lineRule="auto"/>
        <w:ind w:left="720"/>
        <w:rPr>
          <w:rFonts w:ascii="Times New Roman" w:eastAsia="Times New Roman" w:hAnsi="Times New Roman" w:cs="Times New Roman"/>
          <w:sz w:val="24"/>
          <w:szCs w:val="24"/>
          <w:lang w:val="nl-NL" w:eastAsia="nl-NL"/>
        </w:rPr>
      </w:pPr>
      <w:hyperlink r:id="rId14" w:history="1">
        <w:r w:rsidRPr="00F039D1">
          <w:rPr>
            <w:rFonts w:ascii="Times New Roman" w:eastAsia="Times New Roman" w:hAnsi="Times New Roman" w:cs="Times New Roman"/>
            <w:color w:val="0000FF"/>
            <w:sz w:val="24"/>
            <w:szCs w:val="24"/>
            <w:lang w:val="nl-NL" w:eastAsia="nl-NL"/>
          </w:rPr>
          <w:t>Kerngroep klinische fase</w:t>
        </w:r>
      </w:hyperlink>
    </w:p>
    <w:p w:rsidR="00F039D1" w:rsidRPr="00F039D1" w:rsidRDefault="00F039D1" w:rsidP="00F039D1">
      <w:pPr>
        <w:numPr>
          <w:ilvl w:val="1"/>
          <w:numId w:val="2"/>
        </w:numPr>
        <w:shd w:val="clear" w:color="auto" w:fill="FFFFFF"/>
        <w:spacing w:before="100" w:beforeAutospacing="1" w:after="100" w:afterAutospacing="1" w:line="240" w:lineRule="auto"/>
        <w:ind w:left="720"/>
        <w:rPr>
          <w:rFonts w:ascii="Times New Roman" w:eastAsia="Times New Roman" w:hAnsi="Times New Roman" w:cs="Times New Roman"/>
          <w:sz w:val="24"/>
          <w:szCs w:val="24"/>
          <w:lang w:val="nl-NL" w:eastAsia="nl-NL"/>
        </w:rPr>
      </w:pPr>
      <w:hyperlink r:id="rId15" w:history="1">
        <w:r w:rsidRPr="00F039D1">
          <w:rPr>
            <w:rFonts w:ascii="Times New Roman" w:eastAsia="Times New Roman" w:hAnsi="Times New Roman" w:cs="Times New Roman"/>
            <w:b/>
            <w:bCs/>
            <w:color w:val="0000FF"/>
            <w:sz w:val="24"/>
            <w:szCs w:val="24"/>
            <w:lang w:val="nl-NL" w:eastAsia="nl-NL"/>
          </w:rPr>
          <w:t>Onderwijsmiddag</w:t>
        </w:r>
      </w:hyperlink>
    </w:p>
    <w:p w:rsidR="00F039D1" w:rsidRPr="00F039D1" w:rsidRDefault="00F039D1" w:rsidP="00F039D1">
      <w:pPr>
        <w:numPr>
          <w:ilvl w:val="2"/>
          <w:numId w:val="2"/>
        </w:numPr>
        <w:shd w:val="clear" w:color="auto" w:fill="FFFFFF"/>
        <w:spacing w:before="100" w:beforeAutospacing="1" w:after="100" w:afterAutospacing="1" w:line="240" w:lineRule="auto"/>
        <w:ind w:left="1440"/>
        <w:rPr>
          <w:rFonts w:ascii="Times New Roman" w:eastAsia="Times New Roman" w:hAnsi="Times New Roman" w:cs="Times New Roman"/>
          <w:sz w:val="24"/>
          <w:szCs w:val="24"/>
          <w:lang w:val="nl-NL" w:eastAsia="nl-NL"/>
        </w:rPr>
      </w:pPr>
      <w:hyperlink r:id="rId16" w:history="1">
        <w:r w:rsidRPr="00F039D1">
          <w:rPr>
            <w:rFonts w:ascii="Times New Roman" w:eastAsia="Times New Roman" w:hAnsi="Times New Roman" w:cs="Times New Roman"/>
            <w:color w:val="0000FF"/>
            <w:sz w:val="24"/>
            <w:szCs w:val="24"/>
            <w:lang w:val="nl-NL" w:eastAsia="nl-NL"/>
          </w:rPr>
          <w:t>Programma</w:t>
        </w:r>
      </w:hyperlink>
    </w:p>
    <w:p w:rsidR="00F039D1" w:rsidRPr="00F039D1" w:rsidRDefault="00F039D1" w:rsidP="00F039D1">
      <w:pPr>
        <w:numPr>
          <w:ilvl w:val="2"/>
          <w:numId w:val="2"/>
        </w:numPr>
        <w:shd w:val="clear" w:color="auto" w:fill="FFFFFF"/>
        <w:spacing w:before="100" w:beforeAutospacing="1" w:after="100" w:afterAutospacing="1" w:line="240" w:lineRule="auto"/>
        <w:ind w:left="1440"/>
        <w:rPr>
          <w:rFonts w:ascii="Times New Roman" w:eastAsia="Times New Roman" w:hAnsi="Times New Roman" w:cs="Times New Roman"/>
          <w:sz w:val="24"/>
          <w:szCs w:val="24"/>
          <w:lang w:val="nl-NL" w:eastAsia="nl-NL"/>
        </w:rPr>
      </w:pPr>
      <w:hyperlink r:id="rId17" w:history="1">
        <w:r w:rsidRPr="00F039D1">
          <w:rPr>
            <w:rFonts w:ascii="Times New Roman" w:eastAsia="Times New Roman" w:hAnsi="Times New Roman" w:cs="Times New Roman"/>
            <w:b/>
            <w:bCs/>
            <w:color w:val="0000FF"/>
            <w:sz w:val="24"/>
            <w:szCs w:val="24"/>
            <w:lang w:val="nl-NL" w:eastAsia="nl-NL"/>
          </w:rPr>
          <w:t>Sprekers</w:t>
        </w:r>
      </w:hyperlink>
    </w:p>
    <w:p w:rsidR="00F039D1" w:rsidRPr="00F039D1" w:rsidRDefault="00F039D1" w:rsidP="00F039D1">
      <w:pPr>
        <w:numPr>
          <w:ilvl w:val="2"/>
          <w:numId w:val="2"/>
        </w:numPr>
        <w:shd w:val="clear" w:color="auto" w:fill="FFFFFF"/>
        <w:spacing w:before="100" w:beforeAutospacing="1" w:after="100" w:afterAutospacing="1" w:line="240" w:lineRule="auto"/>
        <w:ind w:left="1440"/>
        <w:rPr>
          <w:rFonts w:ascii="Times New Roman" w:eastAsia="Times New Roman" w:hAnsi="Times New Roman" w:cs="Times New Roman"/>
          <w:sz w:val="24"/>
          <w:szCs w:val="24"/>
          <w:lang w:val="nl-NL" w:eastAsia="nl-NL"/>
        </w:rPr>
      </w:pPr>
      <w:hyperlink r:id="rId18" w:history="1">
        <w:r w:rsidRPr="00F039D1">
          <w:rPr>
            <w:rFonts w:ascii="Times New Roman" w:eastAsia="Times New Roman" w:hAnsi="Times New Roman" w:cs="Times New Roman"/>
            <w:color w:val="0000FF"/>
            <w:sz w:val="24"/>
            <w:szCs w:val="24"/>
            <w:lang w:val="nl-NL" w:eastAsia="nl-NL"/>
          </w:rPr>
          <w:t>Inschrijving Opent extern</w:t>
        </w:r>
      </w:hyperlink>
    </w:p>
    <w:p w:rsidR="00F039D1" w:rsidRPr="00F039D1" w:rsidRDefault="00F039D1" w:rsidP="00F039D1">
      <w:pPr>
        <w:numPr>
          <w:ilvl w:val="1"/>
          <w:numId w:val="2"/>
        </w:numPr>
        <w:shd w:val="clear" w:color="auto" w:fill="FFFFFF"/>
        <w:spacing w:before="100" w:beforeAutospacing="1" w:after="100" w:afterAutospacing="1" w:line="240" w:lineRule="auto"/>
        <w:ind w:left="720"/>
        <w:rPr>
          <w:rFonts w:ascii="Times New Roman" w:eastAsia="Times New Roman" w:hAnsi="Times New Roman" w:cs="Times New Roman"/>
          <w:sz w:val="24"/>
          <w:szCs w:val="24"/>
          <w:lang w:val="nl-NL" w:eastAsia="nl-NL"/>
        </w:rPr>
      </w:pPr>
      <w:hyperlink r:id="rId19" w:history="1">
        <w:r w:rsidRPr="00F039D1">
          <w:rPr>
            <w:rFonts w:ascii="Times New Roman" w:eastAsia="Times New Roman" w:hAnsi="Times New Roman" w:cs="Times New Roman"/>
            <w:color w:val="0000FF"/>
            <w:sz w:val="24"/>
            <w:szCs w:val="24"/>
            <w:lang w:val="nl-NL" w:eastAsia="nl-NL"/>
          </w:rPr>
          <w:t>Witte Jas Ceremonie</w:t>
        </w:r>
      </w:hyperlink>
    </w:p>
    <w:p w:rsidR="00F039D1" w:rsidRPr="00F039D1" w:rsidRDefault="00F039D1" w:rsidP="00F039D1">
      <w:pPr>
        <w:numPr>
          <w:ilvl w:val="1"/>
          <w:numId w:val="2"/>
        </w:numPr>
        <w:shd w:val="clear" w:color="auto" w:fill="FFFFFF"/>
        <w:spacing w:before="100" w:beforeAutospacing="1" w:after="100" w:afterAutospacing="1" w:line="240" w:lineRule="auto"/>
        <w:ind w:left="720"/>
        <w:rPr>
          <w:rFonts w:ascii="Times New Roman" w:eastAsia="Times New Roman" w:hAnsi="Times New Roman" w:cs="Times New Roman"/>
          <w:sz w:val="24"/>
          <w:szCs w:val="24"/>
          <w:lang w:val="nl-NL" w:eastAsia="nl-NL"/>
        </w:rPr>
      </w:pPr>
      <w:hyperlink r:id="rId20" w:history="1">
        <w:r w:rsidRPr="00F039D1">
          <w:rPr>
            <w:rFonts w:ascii="Times New Roman" w:eastAsia="Times New Roman" w:hAnsi="Times New Roman" w:cs="Times New Roman"/>
            <w:color w:val="0000FF"/>
            <w:sz w:val="24"/>
            <w:szCs w:val="24"/>
            <w:lang w:val="nl-NL" w:eastAsia="nl-NL"/>
          </w:rPr>
          <w:t>Artsenbuluitreiking</w:t>
        </w:r>
      </w:hyperlink>
    </w:p>
    <w:p w:rsidR="00F039D1" w:rsidRPr="00F039D1" w:rsidRDefault="00F039D1" w:rsidP="00F039D1">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val="nl-NL" w:eastAsia="nl-NL"/>
        </w:rPr>
      </w:pPr>
      <w:hyperlink r:id="rId21" w:history="1">
        <w:r w:rsidRPr="00F039D1">
          <w:rPr>
            <w:rFonts w:ascii="Times New Roman" w:eastAsia="Times New Roman" w:hAnsi="Times New Roman" w:cs="Times New Roman"/>
            <w:color w:val="0000FF"/>
            <w:sz w:val="24"/>
            <w:szCs w:val="24"/>
            <w:lang w:val="nl-NL" w:eastAsia="nl-NL"/>
          </w:rPr>
          <w:t>Praktische informatie</w:t>
        </w:r>
      </w:hyperlink>
    </w:p>
    <w:p w:rsidR="00F039D1" w:rsidRPr="00F039D1" w:rsidRDefault="00F039D1" w:rsidP="00F039D1">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val="nl-NL" w:eastAsia="nl-NL"/>
        </w:rPr>
      </w:pPr>
      <w:hyperlink r:id="rId22" w:history="1">
        <w:r w:rsidRPr="00F039D1">
          <w:rPr>
            <w:rFonts w:ascii="Times New Roman" w:eastAsia="Times New Roman" w:hAnsi="Times New Roman" w:cs="Times New Roman"/>
            <w:color w:val="0000FF"/>
            <w:sz w:val="24"/>
            <w:szCs w:val="24"/>
            <w:lang w:val="nl-NL" w:eastAsia="nl-NL"/>
          </w:rPr>
          <w:t>Regels en richtlijnen</w:t>
        </w:r>
      </w:hyperlink>
    </w:p>
    <w:p w:rsidR="00F039D1" w:rsidRPr="00F039D1" w:rsidRDefault="00F039D1" w:rsidP="00F039D1">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val="nl-NL" w:eastAsia="nl-NL"/>
        </w:rPr>
      </w:pPr>
      <w:hyperlink r:id="rId23" w:history="1">
        <w:r w:rsidRPr="00F039D1">
          <w:rPr>
            <w:rFonts w:ascii="Times New Roman" w:eastAsia="Times New Roman" w:hAnsi="Times New Roman" w:cs="Times New Roman"/>
            <w:color w:val="0000FF"/>
            <w:sz w:val="24"/>
            <w:szCs w:val="24"/>
            <w:lang w:val="nl-NL" w:eastAsia="nl-NL"/>
          </w:rPr>
          <w:t>Vaccinatieprotocol</w:t>
        </w:r>
      </w:hyperlink>
    </w:p>
    <w:p w:rsidR="00F039D1" w:rsidRPr="00F039D1" w:rsidRDefault="00F039D1" w:rsidP="00F039D1">
      <w:pPr>
        <w:shd w:val="clear" w:color="auto" w:fill="00A22E"/>
        <w:spacing w:before="100" w:beforeAutospacing="1" w:after="0" w:line="240" w:lineRule="auto"/>
        <w:outlineLvl w:val="1"/>
        <w:rPr>
          <w:rFonts w:ascii="Arial" w:eastAsia="Times New Roman" w:hAnsi="Arial" w:cs="Arial"/>
          <w:b/>
          <w:bCs/>
          <w:color w:val="002328"/>
          <w:sz w:val="36"/>
          <w:szCs w:val="36"/>
          <w:lang w:val="nl-NL" w:eastAsia="nl-NL"/>
        </w:rPr>
      </w:pPr>
      <w:proofErr w:type="spellStart"/>
      <w:r w:rsidRPr="00F039D1">
        <w:rPr>
          <w:rFonts w:ascii="Arial" w:eastAsia="Times New Roman" w:hAnsi="Arial" w:cs="Arial"/>
          <w:b/>
          <w:bCs/>
          <w:color w:val="002328"/>
          <w:sz w:val="36"/>
          <w:szCs w:val="36"/>
          <w:lang w:val="nl-NL" w:eastAsia="nl-NL"/>
        </w:rPr>
        <w:t>Footer</w:t>
      </w:r>
      <w:proofErr w:type="spellEnd"/>
      <w:r w:rsidRPr="00F039D1">
        <w:rPr>
          <w:rFonts w:ascii="Arial" w:eastAsia="Times New Roman" w:hAnsi="Arial" w:cs="Arial"/>
          <w:b/>
          <w:bCs/>
          <w:color w:val="002328"/>
          <w:sz w:val="36"/>
          <w:szCs w:val="36"/>
          <w:lang w:val="nl-NL" w:eastAsia="nl-NL"/>
        </w:rPr>
        <w:t>-menu</w:t>
      </w:r>
    </w:p>
    <w:p w:rsidR="00894D26" w:rsidRDefault="00894D26">
      <w:bookmarkStart w:id="0" w:name="_GoBack"/>
      <w:bookmarkEnd w:id="0"/>
    </w:p>
    <w:sectPr w:rsidR="00894D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519FE"/>
    <w:multiLevelType w:val="multilevel"/>
    <w:tmpl w:val="C11E2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962E1"/>
    <w:multiLevelType w:val="multilevel"/>
    <w:tmpl w:val="2CFA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D1"/>
    <w:rsid w:val="00894D26"/>
    <w:rsid w:val="00F0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9E384-EB98-41E8-A148-9A4CCA61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99378">
      <w:bodyDiv w:val="1"/>
      <w:marLeft w:val="0"/>
      <w:marRight w:val="0"/>
      <w:marTop w:val="0"/>
      <w:marBottom w:val="0"/>
      <w:divBdr>
        <w:top w:val="none" w:sz="0" w:space="0" w:color="auto"/>
        <w:left w:val="none" w:sz="0" w:space="0" w:color="auto"/>
        <w:bottom w:val="none" w:sz="0" w:space="0" w:color="auto"/>
        <w:right w:val="none" w:sz="0" w:space="0" w:color="auto"/>
      </w:divBdr>
      <w:divsChild>
        <w:div w:id="2108958517">
          <w:marLeft w:val="0"/>
          <w:marRight w:val="0"/>
          <w:marTop w:val="0"/>
          <w:marBottom w:val="0"/>
          <w:divBdr>
            <w:top w:val="none" w:sz="0" w:space="0" w:color="auto"/>
            <w:left w:val="none" w:sz="0" w:space="0" w:color="auto"/>
            <w:bottom w:val="none" w:sz="0" w:space="0" w:color="auto"/>
            <w:right w:val="none" w:sz="0" w:space="0" w:color="auto"/>
          </w:divBdr>
          <w:divsChild>
            <w:div w:id="370959597">
              <w:marLeft w:val="0"/>
              <w:marRight w:val="0"/>
              <w:marTop w:val="0"/>
              <w:marBottom w:val="0"/>
              <w:divBdr>
                <w:top w:val="none" w:sz="0" w:space="0" w:color="auto"/>
                <w:left w:val="none" w:sz="0" w:space="0" w:color="auto"/>
                <w:bottom w:val="none" w:sz="0" w:space="0" w:color="auto"/>
                <w:right w:val="none" w:sz="0" w:space="0" w:color="auto"/>
              </w:divBdr>
              <w:divsChild>
                <w:div w:id="1619414536">
                  <w:marLeft w:val="0"/>
                  <w:marRight w:val="0"/>
                  <w:marTop w:val="0"/>
                  <w:marBottom w:val="0"/>
                  <w:divBdr>
                    <w:top w:val="none" w:sz="0" w:space="0" w:color="auto"/>
                    <w:left w:val="none" w:sz="0" w:space="0" w:color="auto"/>
                    <w:bottom w:val="none" w:sz="0" w:space="0" w:color="auto"/>
                    <w:right w:val="none" w:sz="0" w:space="0" w:color="auto"/>
                  </w:divBdr>
                  <w:divsChild>
                    <w:div w:id="335034151">
                      <w:marLeft w:val="0"/>
                      <w:marRight w:val="0"/>
                      <w:marTop w:val="0"/>
                      <w:marBottom w:val="0"/>
                      <w:divBdr>
                        <w:top w:val="none" w:sz="0" w:space="0" w:color="auto"/>
                        <w:left w:val="none" w:sz="0" w:space="0" w:color="auto"/>
                        <w:bottom w:val="none" w:sz="0" w:space="0" w:color="auto"/>
                        <w:right w:val="none" w:sz="0" w:space="0" w:color="auto"/>
                      </w:divBdr>
                      <w:divsChild>
                        <w:div w:id="1231768189">
                          <w:marLeft w:val="0"/>
                          <w:marRight w:val="0"/>
                          <w:marTop w:val="0"/>
                          <w:marBottom w:val="0"/>
                          <w:divBdr>
                            <w:top w:val="none" w:sz="0" w:space="0" w:color="auto"/>
                            <w:left w:val="none" w:sz="0" w:space="0" w:color="auto"/>
                            <w:bottom w:val="none" w:sz="0" w:space="0" w:color="auto"/>
                            <w:right w:val="none" w:sz="0" w:space="0" w:color="auto"/>
                          </w:divBdr>
                          <w:divsChild>
                            <w:div w:id="90709343">
                              <w:marLeft w:val="0"/>
                              <w:marRight w:val="0"/>
                              <w:marTop w:val="0"/>
                              <w:marBottom w:val="0"/>
                              <w:divBdr>
                                <w:top w:val="none" w:sz="0" w:space="0" w:color="auto"/>
                                <w:left w:val="none" w:sz="0" w:space="0" w:color="auto"/>
                                <w:bottom w:val="none" w:sz="0" w:space="0" w:color="auto"/>
                                <w:right w:val="none" w:sz="0" w:space="0" w:color="auto"/>
                              </w:divBdr>
                            </w:div>
                            <w:div w:id="2050716205">
                              <w:marLeft w:val="0"/>
                              <w:marRight w:val="0"/>
                              <w:marTop w:val="0"/>
                              <w:marBottom w:val="0"/>
                              <w:divBdr>
                                <w:top w:val="none" w:sz="0" w:space="0" w:color="auto"/>
                                <w:left w:val="none" w:sz="0" w:space="0" w:color="auto"/>
                                <w:bottom w:val="none" w:sz="0" w:space="0" w:color="auto"/>
                                <w:right w:val="none" w:sz="0" w:space="0" w:color="auto"/>
                              </w:divBdr>
                              <w:divsChild>
                                <w:div w:id="1461800749">
                                  <w:marLeft w:val="0"/>
                                  <w:marRight w:val="0"/>
                                  <w:marTop w:val="0"/>
                                  <w:marBottom w:val="0"/>
                                  <w:divBdr>
                                    <w:top w:val="none" w:sz="0" w:space="0" w:color="auto"/>
                                    <w:left w:val="none" w:sz="0" w:space="0" w:color="auto"/>
                                    <w:bottom w:val="none" w:sz="0" w:space="0" w:color="auto"/>
                                    <w:right w:val="none" w:sz="0" w:space="0" w:color="auto"/>
                                  </w:divBdr>
                                </w:div>
                                <w:div w:id="2116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76068">
                          <w:marLeft w:val="0"/>
                          <w:marRight w:val="0"/>
                          <w:marTop w:val="0"/>
                          <w:marBottom w:val="0"/>
                          <w:divBdr>
                            <w:top w:val="none" w:sz="0" w:space="0" w:color="auto"/>
                            <w:left w:val="none" w:sz="0" w:space="0" w:color="auto"/>
                            <w:bottom w:val="none" w:sz="0" w:space="0" w:color="auto"/>
                            <w:right w:val="none" w:sz="0" w:space="0" w:color="auto"/>
                          </w:divBdr>
                          <w:divsChild>
                            <w:div w:id="1168713571">
                              <w:marLeft w:val="0"/>
                              <w:marRight w:val="0"/>
                              <w:marTop w:val="0"/>
                              <w:marBottom w:val="0"/>
                              <w:divBdr>
                                <w:top w:val="none" w:sz="0" w:space="0" w:color="auto"/>
                                <w:left w:val="none" w:sz="0" w:space="0" w:color="auto"/>
                                <w:bottom w:val="none" w:sz="0" w:space="0" w:color="auto"/>
                                <w:right w:val="none" w:sz="0" w:space="0" w:color="auto"/>
                              </w:divBdr>
                            </w:div>
                            <w:div w:id="1783301879">
                              <w:marLeft w:val="0"/>
                              <w:marRight w:val="0"/>
                              <w:marTop w:val="0"/>
                              <w:marBottom w:val="0"/>
                              <w:divBdr>
                                <w:top w:val="none" w:sz="0" w:space="0" w:color="auto"/>
                                <w:left w:val="none" w:sz="0" w:space="0" w:color="auto"/>
                                <w:bottom w:val="none" w:sz="0" w:space="0" w:color="auto"/>
                                <w:right w:val="none" w:sz="0" w:space="0" w:color="auto"/>
                              </w:divBdr>
                              <w:divsChild>
                                <w:div w:id="343021322">
                                  <w:marLeft w:val="0"/>
                                  <w:marRight w:val="0"/>
                                  <w:marTop w:val="0"/>
                                  <w:marBottom w:val="0"/>
                                  <w:divBdr>
                                    <w:top w:val="none" w:sz="0" w:space="0" w:color="auto"/>
                                    <w:left w:val="none" w:sz="0" w:space="0" w:color="auto"/>
                                    <w:bottom w:val="none" w:sz="0" w:space="0" w:color="auto"/>
                                    <w:right w:val="none" w:sz="0" w:space="0" w:color="auto"/>
                                  </w:divBdr>
                                </w:div>
                                <w:div w:id="19172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50232">
                          <w:marLeft w:val="0"/>
                          <w:marRight w:val="0"/>
                          <w:marTop w:val="0"/>
                          <w:marBottom w:val="0"/>
                          <w:divBdr>
                            <w:top w:val="none" w:sz="0" w:space="0" w:color="auto"/>
                            <w:left w:val="none" w:sz="0" w:space="0" w:color="auto"/>
                            <w:bottom w:val="none" w:sz="0" w:space="0" w:color="auto"/>
                            <w:right w:val="none" w:sz="0" w:space="0" w:color="auto"/>
                          </w:divBdr>
                          <w:divsChild>
                            <w:div w:id="17633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4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4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nl/erasmusmc/samenwerking/erasmusarts-2020" TargetMode="External"/><Relationship Id="rId13" Type="http://schemas.openxmlformats.org/officeDocument/2006/relationships/hyperlink" Target="https://www.eur.nl/erasmusmc/samenwerking/erasmusarts-2020/bijeenkomsten-en-overlegstructuren/overleg-disciplinecoordinatoren" TargetMode="External"/><Relationship Id="rId18" Type="http://schemas.openxmlformats.org/officeDocument/2006/relationships/hyperlink" Target="https://tinyurl.com/2wwuedb3" TargetMode="External"/><Relationship Id="rId3" Type="http://schemas.openxmlformats.org/officeDocument/2006/relationships/settings" Target="settings.xml"/><Relationship Id="rId21" Type="http://schemas.openxmlformats.org/officeDocument/2006/relationships/hyperlink" Target="https://www.eur.nl/erasmusmc/samenwerking/erasmusarts-2020/praktische-informatie" TargetMode="External"/><Relationship Id="rId7" Type="http://schemas.openxmlformats.org/officeDocument/2006/relationships/hyperlink" Target="https://twitter.com/intent/tweet?url=https%3A//www.eur.nl/samenwerking/erasmusarts-2020/bijeenkomsten-en-overlegstructuren/onderwijsmiddag/sprekers&amp;utm_campaign=social-share&amp;utm_source=twitter&amp;utm_medium=social&amp;utm_content=sprekers-onderwijsmiddag" TargetMode="External"/><Relationship Id="rId12" Type="http://schemas.openxmlformats.org/officeDocument/2006/relationships/hyperlink" Target="https://www.eur.nl/erasmusmc/samenwerking/erasmusarts-2020/bijeenkomsten-en-overlegstructuren" TargetMode="External"/><Relationship Id="rId17" Type="http://schemas.openxmlformats.org/officeDocument/2006/relationships/hyperlink" Target="https://www.eur.nl/erasmusmc/samenwerking/erasmusarts-2020/bijeenkomsten-en-overlegstructuren/onderwijsmiddag/spreke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ur.nl/erasmusmc/samenwerking/erasmusarts-2020/bijeenkomsten-en-overlegstructuren/onderwijsmiddag/programma" TargetMode="External"/><Relationship Id="rId20" Type="http://schemas.openxmlformats.org/officeDocument/2006/relationships/hyperlink" Target="https://www.eur.nl/erasmusmc/samenwerking/erasmusarts-2020/bijeenkomsten-en-overlegstructuren/artsenbuluitreiking" TargetMode="External"/><Relationship Id="rId1" Type="http://schemas.openxmlformats.org/officeDocument/2006/relationships/numbering" Target="numbering.xml"/><Relationship Id="rId6" Type="http://schemas.openxmlformats.org/officeDocument/2006/relationships/hyperlink" Target="https://www.linkedin.com/shareArticle?mini=true&amp;url=https%3A//www.eur.nl/samenwerking/erasmusarts-2020/bijeenkomsten-en-overlegstructuren/onderwijsmiddag/sprekers&amp;title=Sprekers%20-%20Onderwijsmiddag&amp;utm_campaign=social-share&amp;utm_source=linkedin&amp;utm_medium=social&amp;utm_content=sprekers-onderwijsmiddag" TargetMode="External"/><Relationship Id="rId11" Type="http://schemas.openxmlformats.org/officeDocument/2006/relationships/hyperlink" Target="https://www.eur.nl/erasmusmc/samenwerking/erasmusarts-2020/affiliatieziekenhuizen" TargetMode="External"/><Relationship Id="rId24" Type="http://schemas.openxmlformats.org/officeDocument/2006/relationships/fontTable" Target="fontTable.xml"/><Relationship Id="rId5" Type="http://schemas.openxmlformats.org/officeDocument/2006/relationships/hyperlink" Target="https://www.facebook.com/sharer/sharer.php?u=https%3A//www.eur.nl/samenwerking/erasmusarts-2020/bijeenkomsten-en-overlegstructuren/onderwijsmiddag/sprekers&amp;utm_campaign=social-share&amp;utm_source=facebook&amp;utm_medium=social&amp;utm_content=sprekers-onderwijsmiddag" TargetMode="External"/><Relationship Id="rId15" Type="http://schemas.openxmlformats.org/officeDocument/2006/relationships/hyperlink" Target="https://www.eur.nl/erasmusmc/samenwerking/erasmusarts-2020/bijeenkomsten-en-overlegstructuren/onderwijsmiddag" TargetMode="External"/><Relationship Id="rId23" Type="http://schemas.openxmlformats.org/officeDocument/2006/relationships/hyperlink" Target="https://www.eur.nl/erasmusmc/samenwerking/erasmusarts-2020/vaccinatieprotocol" TargetMode="External"/><Relationship Id="rId10" Type="http://schemas.openxmlformats.org/officeDocument/2006/relationships/hyperlink" Target="https://www.eur.nl/erasmusmc/samenwerking/erasmusarts-2020/organisatiestructuur" TargetMode="External"/><Relationship Id="rId19" Type="http://schemas.openxmlformats.org/officeDocument/2006/relationships/hyperlink" Target="https://www.eur.nl/erasmusmc/samenwerking/erasmusarts-2020/bijeenkomsten-en-overlegstructuren/witte-jas-ceremonie" TargetMode="External"/><Relationship Id="rId4" Type="http://schemas.openxmlformats.org/officeDocument/2006/relationships/webSettings" Target="webSettings.xml"/><Relationship Id="rId9" Type="http://schemas.openxmlformats.org/officeDocument/2006/relationships/hyperlink" Target="https://www.eur.nl/erasmusmc/samenwerking/erasmusarts-2020/onderwijsprogramma" TargetMode="External"/><Relationship Id="rId14" Type="http://schemas.openxmlformats.org/officeDocument/2006/relationships/hyperlink" Target="https://www.eur.nl/erasmusmc/samenwerking/erasmusarts-2020/bijeenkomsten-en-overlegstructuren/kerngroep-klinische-fase" TargetMode="External"/><Relationship Id="rId22" Type="http://schemas.openxmlformats.org/officeDocument/2006/relationships/hyperlink" Target="https://www.eur.nl/erasmusmc/oer-en-regelingen-master-geneeskun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4206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Erasmus MC</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 Broeders</dc:creator>
  <cp:keywords/>
  <dc:description/>
  <cp:lastModifiedBy>M.M. Broeders</cp:lastModifiedBy>
  <cp:revision>1</cp:revision>
  <dcterms:created xsi:type="dcterms:W3CDTF">2021-03-15T14:39:00Z</dcterms:created>
  <dcterms:modified xsi:type="dcterms:W3CDTF">2021-03-15T14:40:00Z</dcterms:modified>
</cp:coreProperties>
</file>