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EA" w:rsidRPr="00DC328D" w:rsidRDefault="00A01073" w:rsidP="004838C3">
      <w:pPr>
        <w:pStyle w:val="Geenafstand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Uitwerking s</w:t>
      </w:r>
      <w:r w:rsidR="00393434">
        <w:rPr>
          <w:b/>
          <w:sz w:val="28"/>
          <w:szCs w:val="28"/>
          <w:lang w:val="en-US"/>
        </w:rPr>
        <w:t>peeddaten</w:t>
      </w:r>
      <w:r w:rsidR="004838C3" w:rsidRPr="00DC328D">
        <w:rPr>
          <w:b/>
          <w:sz w:val="28"/>
          <w:szCs w:val="28"/>
          <w:lang w:val="en-US"/>
        </w:rPr>
        <w:t xml:space="preserve"> Webinar 1 </w:t>
      </w:r>
      <w:r w:rsidRPr="00DC328D">
        <w:rPr>
          <w:b/>
          <w:sz w:val="28"/>
          <w:szCs w:val="28"/>
          <w:lang w:val="en-US"/>
        </w:rPr>
        <w:t>April</w:t>
      </w:r>
      <w:r w:rsidR="004838C3" w:rsidRPr="00DC328D">
        <w:rPr>
          <w:b/>
          <w:sz w:val="28"/>
          <w:szCs w:val="28"/>
          <w:lang w:val="en-US"/>
        </w:rPr>
        <w:t xml:space="preserve"> 2021</w:t>
      </w:r>
    </w:p>
    <w:p w:rsidR="004838C3" w:rsidRDefault="004838C3" w:rsidP="004838C3">
      <w:pPr>
        <w:pStyle w:val="Geenafstand"/>
        <w:rPr>
          <w:lang w:val="en-US"/>
        </w:rPr>
      </w:pPr>
    </w:p>
    <w:p w:rsidR="00B5613F" w:rsidRPr="0053212D" w:rsidRDefault="00B5613F" w:rsidP="0053212D">
      <w:pPr>
        <w:pStyle w:val="Geenafstand"/>
      </w:pPr>
      <w:r w:rsidRPr="0053212D">
        <w:t>Locatie: Studio Zuyderland Sittard (zorgboulevard)</w:t>
      </w:r>
      <w:r w:rsidR="00A01073">
        <w:t>, aanwezig half 4/4uur.</w:t>
      </w:r>
    </w:p>
    <w:p w:rsidR="00624D73" w:rsidRPr="0053212D" w:rsidRDefault="00624D73" w:rsidP="0053212D">
      <w:pPr>
        <w:pStyle w:val="Geenafstand"/>
      </w:pPr>
      <w:r w:rsidRPr="0053212D">
        <w:t xml:space="preserve">Input: </w:t>
      </w:r>
      <w:r w:rsidR="00BB09D1" w:rsidRPr="0053212D">
        <w:t xml:space="preserve">vraagstelling vanuit </w:t>
      </w:r>
      <w:r w:rsidRPr="0053212D">
        <w:t>factsheet bouwstenen</w:t>
      </w:r>
    </w:p>
    <w:p w:rsidR="00BB09D1" w:rsidRPr="0053212D" w:rsidRDefault="00BB09D1" w:rsidP="0053212D">
      <w:pPr>
        <w:pStyle w:val="Geenafstand"/>
      </w:pPr>
      <w:r w:rsidRPr="0053212D">
        <w:t xml:space="preserve">Deelnemers: 6-8 gesprekspartners die fysiek aanwezig zijn op locatie, er </w:t>
      </w:r>
      <w:r w:rsidR="0053212D">
        <w:t>zijn</w:t>
      </w:r>
      <w:r w:rsidRPr="0053212D">
        <w:t xml:space="preserve"> </w:t>
      </w:r>
      <w:r w:rsidR="0053212D">
        <w:t>2 personen op d</w:t>
      </w:r>
      <w:r w:rsidRPr="0053212D">
        <w:t>e sprekersstoelen</w:t>
      </w:r>
      <w:r w:rsidR="0053212D">
        <w:t xml:space="preserve"> in gesprek met de voorzitter.</w:t>
      </w:r>
    </w:p>
    <w:p w:rsidR="00BB09D1" w:rsidRPr="0053212D" w:rsidRDefault="00BB09D1" w:rsidP="0053212D">
      <w:pPr>
        <w:pStyle w:val="Geenafstand"/>
      </w:pPr>
      <w:r w:rsidRPr="0053212D">
        <w:t xml:space="preserve">Totale tijd: 20-25 minuten, spreektijd </w:t>
      </w:r>
      <w:r w:rsidR="0053212D">
        <w:t>max</w:t>
      </w:r>
      <w:r w:rsidRPr="0053212D">
        <w:t xml:space="preserve"> 3 min per persoon</w:t>
      </w:r>
    </w:p>
    <w:p w:rsidR="00A01073" w:rsidRDefault="00A01073" w:rsidP="00A01073">
      <w:pPr>
        <w:pStyle w:val="Geenafstand"/>
      </w:pPr>
      <w:r>
        <w:t>Jullie krijgen allemaal een mail waarin de info voor de deelnemers en de vraag goed te kijken of je naam en functie goed neergezet zijn.</w:t>
      </w:r>
    </w:p>
    <w:p w:rsidR="00BB09D1" w:rsidRDefault="00BB09D1" w:rsidP="004838C3">
      <w:pPr>
        <w:pStyle w:val="Geenafstand"/>
      </w:pPr>
    </w:p>
    <w:p w:rsidR="00BB09D1" w:rsidRDefault="00321A38" w:rsidP="004838C3">
      <w:pPr>
        <w:pStyle w:val="Geenafstand"/>
      </w:pPr>
      <w:r w:rsidRPr="00321A38">
        <w:rPr>
          <w:b/>
          <w:i/>
          <w:color w:val="538135" w:themeColor="accent6" w:themeShade="BF"/>
          <w:u w:val="single"/>
        </w:rPr>
        <w:t>Inhoudelijke opdracht:</w:t>
      </w:r>
      <w:r>
        <w:t xml:space="preserve"> </w:t>
      </w:r>
      <w:r w:rsidR="00BB09D1">
        <w:t>Van te voren scenario uitschrijven aan de hand van risicoanalyse en op de problemen die we zo weten</w:t>
      </w:r>
      <w:r>
        <w:t xml:space="preserve">. </w:t>
      </w:r>
      <w:r w:rsidR="00B5613F">
        <w:t xml:space="preserve">Iedereen per onderdeel gerichte input vragen per mail. </w:t>
      </w:r>
    </w:p>
    <w:p w:rsidR="00B5613F" w:rsidRDefault="000D64D0" w:rsidP="004838C3">
      <w:pPr>
        <w:pStyle w:val="Geenafstand"/>
      </w:pPr>
      <w:r>
        <w:rPr>
          <w:rFonts w:cs="Arial"/>
        </w:rPr>
        <w:t xml:space="preserve">NOTE: </w:t>
      </w:r>
      <w:r w:rsidR="00B5613F" w:rsidRPr="00BE788B">
        <w:rPr>
          <w:rFonts w:cs="Arial"/>
        </w:rPr>
        <w:t>We willen het aan deze tafel niet hebben over ICT problematiek maar over de risicomomenten in de samenwerking MO</w:t>
      </w:r>
      <w:r w:rsidR="00B5613F">
        <w:rPr>
          <w:rFonts w:cs="Arial"/>
        </w:rPr>
        <w:t>.</w:t>
      </w:r>
      <w:r w:rsidR="0053212D">
        <w:rPr>
          <w:rFonts w:cs="Arial"/>
        </w:rPr>
        <w:t xml:space="preserve"> Landelijke vlogs worden ‘ingebouwd’.</w:t>
      </w:r>
    </w:p>
    <w:p w:rsidR="00321A38" w:rsidRDefault="00321A38" w:rsidP="004838C3">
      <w:pPr>
        <w:pStyle w:val="Geenafstand"/>
      </w:pPr>
    </w:p>
    <w:p w:rsidR="003728D9" w:rsidRDefault="003728D9" w:rsidP="004838C3">
      <w:pPr>
        <w:pStyle w:val="Geenafstand"/>
      </w:pPr>
      <w:r>
        <w:t>Knelpunten</w:t>
      </w:r>
      <w:r w:rsidR="001122E2">
        <w:t xml:space="preserve"> die we </w:t>
      </w:r>
      <w:r>
        <w:t>in de keten</w:t>
      </w:r>
      <w:r w:rsidR="001122E2">
        <w:t xml:space="preserve"> ervaren gaat in hoge mate over juiste interpretatie van receptuur.</w:t>
      </w:r>
    </w:p>
    <w:p w:rsidR="001122E2" w:rsidRDefault="00321A38" w:rsidP="000D64D0">
      <w:pPr>
        <w:pStyle w:val="Geenafstand"/>
        <w:numPr>
          <w:ilvl w:val="0"/>
          <w:numId w:val="8"/>
        </w:numPr>
      </w:pPr>
      <w:r>
        <w:t xml:space="preserve">start/stop medicatie, </w:t>
      </w:r>
      <w:r w:rsidR="0053212D">
        <w:t>wijzigingen</w:t>
      </w:r>
    </w:p>
    <w:p w:rsidR="001122E2" w:rsidRDefault="000D64D0" w:rsidP="000D64D0">
      <w:pPr>
        <w:pStyle w:val="Geenafstand"/>
        <w:numPr>
          <w:ilvl w:val="0"/>
          <w:numId w:val="8"/>
        </w:numPr>
      </w:pPr>
      <w:r>
        <w:t>t</w:t>
      </w:r>
      <w:r w:rsidR="00321A38">
        <w:t>ijdelijke medicatie</w:t>
      </w:r>
      <w:r w:rsidR="0053212D">
        <w:t>, wel/niet herhalen.</w:t>
      </w:r>
    </w:p>
    <w:p w:rsidR="000D64D0" w:rsidRDefault="00321A38" w:rsidP="0053212D">
      <w:pPr>
        <w:pStyle w:val="Geenafstand"/>
        <w:numPr>
          <w:ilvl w:val="0"/>
          <w:numId w:val="8"/>
        </w:numPr>
      </w:pPr>
      <w:r>
        <w:t>voorschrijven in de toekomst</w:t>
      </w:r>
    </w:p>
    <w:p w:rsidR="0053212D" w:rsidRDefault="0053212D" w:rsidP="0053212D">
      <w:pPr>
        <w:pStyle w:val="Geenafstand"/>
        <w:numPr>
          <w:ilvl w:val="0"/>
          <w:numId w:val="8"/>
        </w:numPr>
      </w:pPr>
      <w:r>
        <w:t>veiligheid rondom toedienen</w:t>
      </w:r>
    </w:p>
    <w:p w:rsidR="0053212D" w:rsidRDefault="0053212D" w:rsidP="0053212D">
      <w:pPr>
        <w:pStyle w:val="Geenafstand"/>
        <w:ind w:left="1428"/>
      </w:pPr>
    </w:p>
    <w:p w:rsidR="000D64D0" w:rsidRDefault="000D64D0" w:rsidP="000D64D0">
      <w:pPr>
        <w:pStyle w:val="Geenafstand"/>
      </w:pPr>
      <w:r>
        <w:t>Om de samenwerking te verbeteren maken we regionale transmurale werkafspraken.</w:t>
      </w:r>
    </w:p>
    <w:p w:rsidR="001122E2" w:rsidRDefault="001122E2" w:rsidP="004838C3">
      <w:pPr>
        <w:pStyle w:val="Geenafstand"/>
      </w:pPr>
      <w:r>
        <w:t xml:space="preserve">Bewustwording van je eigen werkwijze en </w:t>
      </w:r>
      <w:r w:rsidR="000D64D0">
        <w:t xml:space="preserve">hoe </w:t>
      </w:r>
      <w:r w:rsidR="0053212D">
        <w:t>loopt</w:t>
      </w:r>
      <w:r w:rsidR="000D64D0">
        <w:t xml:space="preserve"> het</w:t>
      </w:r>
      <w:r w:rsidR="0053212D">
        <w:t xml:space="preserve"> door</w:t>
      </w:r>
      <w:r w:rsidR="000D64D0">
        <w:t xml:space="preserve"> in de keten is een belangrijk aandachtspunt. Weet daarbij dat wat de intentie van </w:t>
      </w:r>
      <w:r w:rsidR="00A01073">
        <w:t>bijv.</w:t>
      </w:r>
      <w:r w:rsidR="000D64D0">
        <w:t xml:space="preserve"> de voorschrijver bij de verst</w:t>
      </w:r>
      <w:r w:rsidR="0053212D">
        <w:t xml:space="preserve">rekker op een </w:t>
      </w:r>
      <w:r w:rsidR="000D64D0">
        <w:t>ontregeld</w:t>
      </w:r>
      <w:r w:rsidR="0053212D">
        <w:t xml:space="preserve"> overkomt;</w:t>
      </w:r>
      <w:r w:rsidR="000D64D0">
        <w:t xml:space="preserve"> we ‘spreken’ in de overdracht nog niet allemaal dezelfde taal.</w:t>
      </w:r>
    </w:p>
    <w:p w:rsidR="00134972" w:rsidRDefault="00134972" w:rsidP="004838C3">
      <w:pPr>
        <w:pStyle w:val="Geenafstand"/>
      </w:pPr>
    </w:p>
    <w:p w:rsidR="00134972" w:rsidRDefault="00134972" w:rsidP="004838C3">
      <w:pPr>
        <w:pStyle w:val="Geenafstand"/>
      </w:pPr>
    </w:p>
    <w:p w:rsidR="00134972" w:rsidRDefault="00134972" w:rsidP="004838C3">
      <w:pPr>
        <w:pStyle w:val="Geenafstand"/>
      </w:pPr>
      <w:r>
        <w:rPr>
          <w:noProof/>
          <w:lang w:eastAsia="nl-NL"/>
        </w:rPr>
        <w:drawing>
          <wp:inline distT="0" distB="0" distL="0" distR="0" wp14:anchorId="62FFD99B" wp14:editId="2391C4CB">
            <wp:extent cx="5760720" cy="16186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972" w:rsidRDefault="00134972" w:rsidP="004838C3">
      <w:pPr>
        <w:pStyle w:val="Geenafstand"/>
      </w:pPr>
    </w:p>
    <w:p w:rsidR="00134972" w:rsidRDefault="00134972" w:rsidP="004838C3">
      <w:pPr>
        <w:pStyle w:val="Geenafstand"/>
      </w:pPr>
    </w:p>
    <w:p w:rsidR="00134972" w:rsidRDefault="00134972" w:rsidP="004838C3">
      <w:pPr>
        <w:pStyle w:val="Geenafstand"/>
      </w:pPr>
      <w:r>
        <w:t xml:space="preserve">De voorzitter gaat </w:t>
      </w:r>
      <w:r w:rsidR="003728D9">
        <w:t xml:space="preserve">in het speeddaten in gesprek </w:t>
      </w:r>
      <w:r>
        <w:t>met zorg</w:t>
      </w:r>
      <w:r w:rsidR="003E3206">
        <w:t>professionals</w:t>
      </w:r>
      <w:r>
        <w:t xml:space="preserve"> </w:t>
      </w:r>
    </w:p>
    <w:p w:rsidR="0053212D" w:rsidRDefault="0053212D" w:rsidP="004838C3">
      <w:pPr>
        <w:pStyle w:val="Geenafstand"/>
      </w:pPr>
    </w:p>
    <w:p w:rsidR="00E83CC5" w:rsidRDefault="00A01073" w:rsidP="004838C3">
      <w:pPr>
        <w:pStyle w:val="Geenafstand"/>
        <w:rPr>
          <w:u w:val="single"/>
        </w:rPr>
      </w:pPr>
      <w:r>
        <w:rPr>
          <w:u w:val="single"/>
        </w:rPr>
        <w:t xml:space="preserve">Vraagstelling landelijke vlogs: LHV, KNMP en sectoren </w:t>
      </w:r>
      <w:proofErr w:type="spellStart"/>
      <w:r>
        <w:rPr>
          <w:u w:val="single"/>
        </w:rPr>
        <w:t>ActiZ</w:t>
      </w:r>
      <w:proofErr w:type="spellEnd"/>
    </w:p>
    <w:p w:rsidR="0053212D" w:rsidRPr="0053212D" w:rsidRDefault="0053212D" w:rsidP="0053212D">
      <w:pPr>
        <w:spacing w:after="160" w:line="259" w:lineRule="auto"/>
        <w:rPr>
          <w:rFonts w:asciiTheme="minorHAnsi" w:hAnsiTheme="minorHAnsi" w:cstheme="minorBidi"/>
          <w:color w:val="191919"/>
          <w:u w:val="single"/>
          <w:shd w:val="clear" w:color="auto" w:fill="E5F6F7"/>
        </w:rPr>
      </w:pPr>
      <w:r w:rsidRPr="0053212D">
        <w:rPr>
          <w:rFonts w:asciiTheme="minorHAnsi" w:hAnsiTheme="minorHAnsi" w:cstheme="minorBidi"/>
          <w:color w:val="191919"/>
          <w:u w:val="single"/>
          <w:shd w:val="clear" w:color="auto" w:fill="E5F6F7"/>
        </w:rPr>
        <w:t>De sectoren zetten zich samen in voor het realiseren van een goede medicatieoverdracht in de zorg met als belangrijkste doel: patiëntveiligheid.</w:t>
      </w:r>
    </w:p>
    <w:p w:rsidR="0053212D" w:rsidRPr="0053212D" w:rsidRDefault="0053212D" w:rsidP="0053212D">
      <w:pPr>
        <w:numPr>
          <w:ilvl w:val="0"/>
          <w:numId w:val="12"/>
        </w:numPr>
        <w:spacing w:after="160" w:line="259" w:lineRule="auto"/>
        <w:rPr>
          <w:color w:val="191919"/>
          <w:shd w:val="clear" w:color="auto" w:fill="E5F6F7"/>
        </w:rPr>
      </w:pPr>
      <w:r w:rsidRPr="0053212D">
        <w:rPr>
          <w:color w:val="191919"/>
          <w:shd w:val="clear" w:color="auto" w:fill="E5F6F7"/>
        </w:rPr>
        <w:t>Wat zijn de landelijke plannen om de sectoren hierbij te ondersteunen?  Graag van jullie kant dit deel namens sector toelichten.</w:t>
      </w:r>
    </w:p>
    <w:p w:rsidR="0053212D" w:rsidRPr="0053212D" w:rsidRDefault="0053212D" w:rsidP="0053212D">
      <w:pPr>
        <w:numPr>
          <w:ilvl w:val="0"/>
          <w:numId w:val="12"/>
        </w:numPr>
        <w:spacing w:after="160" w:line="259" w:lineRule="auto"/>
        <w:rPr>
          <w:color w:val="191919"/>
          <w:shd w:val="clear" w:color="auto" w:fill="E5F6F7"/>
        </w:rPr>
      </w:pPr>
      <w:r w:rsidRPr="0053212D">
        <w:rPr>
          <w:color w:val="191919"/>
          <w:shd w:val="clear" w:color="auto" w:fill="E5F6F7"/>
        </w:rPr>
        <w:t>Belangrijk voor de achterban is dat benoemt wordt dat software leveranciers meewerken.  </w:t>
      </w:r>
    </w:p>
    <w:p w:rsidR="0053212D" w:rsidRPr="0053212D" w:rsidRDefault="0053212D" w:rsidP="0053212D">
      <w:pPr>
        <w:numPr>
          <w:ilvl w:val="0"/>
          <w:numId w:val="12"/>
        </w:numPr>
        <w:spacing w:after="160" w:line="259" w:lineRule="auto"/>
        <w:rPr>
          <w:color w:val="191919"/>
          <w:shd w:val="clear" w:color="auto" w:fill="E5F6F7"/>
        </w:rPr>
      </w:pPr>
      <w:r w:rsidRPr="0053212D">
        <w:rPr>
          <w:color w:val="191919"/>
          <w:shd w:val="clear" w:color="auto" w:fill="E5F6F7"/>
        </w:rPr>
        <w:t>Wellicht ook het belang van (regionale) samenwerking in de keten benoemen, ook in kader de bewustwording.</w:t>
      </w:r>
    </w:p>
    <w:p w:rsidR="0053212D" w:rsidRDefault="0053212D" w:rsidP="0053212D">
      <w:pPr>
        <w:pStyle w:val="Geenafstand"/>
      </w:pPr>
    </w:p>
    <w:p w:rsidR="0053212D" w:rsidRPr="00E83CC5" w:rsidRDefault="0053212D" w:rsidP="004838C3">
      <w:pPr>
        <w:pStyle w:val="Geenafstand"/>
        <w:rPr>
          <w:u w:val="single"/>
        </w:rPr>
      </w:pPr>
    </w:p>
    <w:p w:rsidR="003728D9" w:rsidRDefault="003728D9" w:rsidP="004838C3">
      <w:pPr>
        <w:pStyle w:val="Geenafstand"/>
      </w:pPr>
    </w:p>
    <w:p w:rsidR="003728D9" w:rsidRDefault="003728D9" w:rsidP="004838C3">
      <w:pPr>
        <w:pStyle w:val="Geenafstand"/>
      </w:pPr>
      <w:r>
        <w:t>Inleiding</w:t>
      </w:r>
      <w:r w:rsidR="00A01073">
        <w:t xml:space="preserve"> </w:t>
      </w:r>
    </w:p>
    <w:p w:rsidR="003728D9" w:rsidRDefault="003728D9" w:rsidP="004838C3">
      <w:pPr>
        <w:pStyle w:val="Geenafstand"/>
      </w:pPr>
      <w:r>
        <w:t>Als ik kijk naar de uitnodiging dan zie ik een soort snelweg waar bouwstenen op staan.</w:t>
      </w:r>
    </w:p>
    <w:p w:rsidR="003728D9" w:rsidRDefault="003728D9" w:rsidP="004838C3">
      <w:pPr>
        <w:pStyle w:val="Geenafstand"/>
      </w:pPr>
      <w:r>
        <w:t>De bouwstenen geven de samenhang weer van medicatie overdracht in de keten.</w:t>
      </w:r>
    </w:p>
    <w:p w:rsidR="003728D9" w:rsidRDefault="003728D9" w:rsidP="004838C3">
      <w:pPr>
        <w:pStyle w:val="Geenafstand"/>
      </w:pPr>
      <w:r>
        <w:t>In deze regio zijn al stappen gezet om de samenwerking in de keten op de kaart te zetten. Regionaal staan er transmurale</w:t>
      </w:r>
      <w:r w:rsidR="0053212D">
        <w:t xml:space="preserve"> werkafspraken, verkeersregels om goed met elkaar te kunnen communiceren.</w:t>
      </w:r>
    </w:p>
    <w:p w:rsidR="003728D9" w:rsidRDefault="003728D9" w:rsidP="004838C3">
      <w:pPr>
        <w:pStyle w:val="Geenafstand"/>
      </w:pPr>
      <w:r>
        <w:t xml:space="preserve">Het is een moeilijk dossier waar we vandaag over gaan praten. </w:t>
      </w:r>
    </w:p>
    <w:p w:rsidR="000D64D0" w:rsidRDefault="000D64D0" w:rsidP="004838C3">
      <w:pPr>
        <w:pStyle w:val="Geenafstand"/>
      </w:pPr>
      <w:r>
        <w:t>We horen vandaag hoe de landelijke sectoren aan de slag gaan MO aan te pakken.</w:t>
      </w:r>
    </w:p>
    <w:p w:rsidR="000D64D0" w:rsidRDefault="000D64D0" w:rsidP="004838C3">
      <w:pPr>
        <w:pStyle w:val="Geenafstand"/>
      </w:pPr>
      <w:r>
        <w:t>Hier aan tafel willen we het hebben over de regionale samenwerking MO in de keten.</w:t>
      </w:r>
    </w:p>
    <w:p w:rsidR="003728D9" w:rsidRDefault="003728D9" w:rsidP="004838C3">
      <w:pPr>
        <w:pStyle w:val="Geenafstand"/>
      </w:pPr>
      <w:r>
        <w:t xml:space="preserve">Aan jullie om me mee te nemen wat wel goed gaat en waar je </w:t>
      </w:r>
      <w:r w:rsidR="00A01073">
        <w:t xml:space="preserve">in </w:t>
      </w:r>
      <w:r>
        <w:t>de dagelijkse praktijk tegen aanloopt.</w:t>
      </w:r>
    </w:p>
    <w:p w:rsidR="00181C39" w:rsidRDefault="0053212D" w:rsidP="004838C3">
      <w:pPr>
        <w:pStyle w:val="Geenafstand"/>
      </w:pPr>
      <w:r>
        <w:t>Welke aandachtspunten zijn er, hoe gaan we komen tot oplossingen?</w:t>
      </w:r>
    </w:p>
    <w:p w:rsidR="003728D9" w:rsidRDefault="003728D9" w:rsidP="004838C3">
      <w:pPr>
        <w:pStyle w:val="Geenafstand"/>
      </w:pPr>
    </w:p>
    <w:p w:rsidR="00016932" w:rsidRPr="00016932" w:rsidRDefault="00016932" w:rsidP="004838C3">
      <w:pPr>
        <w:pStyle w:val="Geenafstand"/>
        <w:rPr>
          <w:b/>
        </w:rPr>
      </w:pPr>
      <w:r w:rsidRPr="00016932">
        <w:rPr>
          <w:b/>
          <w:highlight w:val="yellow"/>
        </w:rPr>
        <w:t>Instructie zorgprofessionals</w:t>
      </w:r>
    </w:p>
    <w:p w:rsidR="00016932" w:rsidRDefault="00016932" w:rsidP="004838C3">
      <w:pPr>
        <w:pStyle w:val="Geenafstand"/>
        <w:rPr>
          <w:b/>
        </w:rPr>
      </w:pPr>
      <w:r>
        <w:rPr>
          <w:b/>
        </w:rPr>
        <w:t>Geef in je eigen kader in een paar trefwoorden aan welk antwoord je denkt te gaan geven.</w:t>
      </w:r>
    </w:p>
    <w:p w:rsidR="00016932" w:rsidRPr="00016932" w:rsidRDefault="00016932" w:rsidP="004838C3">
      <w:pPr>
        <w:pStyle w:val="Geenafstand"/>
        <w:rPr>
          <w:b/>
        </w:rPr>
      </w:pPr>
      <w:r>
        <w:rPr>
          <w:b/>
        </w:rPr>
        <w:t>Je hoeft het niet helemaal uit te schrijven.</w:t>
      </w:r>
    </w:p>
    <w:p w:rsidR="00181C39" w:rsidRDefault="00181C39" w:rsidP="00181C39">
      <w:pPr>
        <w:pStyle w:val="Geenafstand"/>
        <w:numPr>
          <w:ilvl w:val="0"/>
          <w:numId w:val="7"/>
        </w:numPr>
        <w:rPr>
          <w:b/>
          <w:i/>
          <w:color w:val="538135" w:themeColor="accent6" w:themeShade="BF"/>
          <w:u w:val="single"/>
        </w:rPr>
      </w:pPr>
      <w:r w:rsidRPr="00BE788B">
        <w:rPr>
          <w:b/>
          <w:i/>
          <w:color w:val="538135" w:themeColor="accent6" w:themeShade="BF"/>
          <w:u w:val="single"/>
        </w:rPr>
        <w:t>Voorschrijven:</w:t>
      </w:r>
    </w:p>
    <w:p w:rsidR="00BE788B" w:rsidRPr="00016932" w:rsidRDefault="00181C39" w:rsidP="004838C3">
      <w:pPr>
        <w:pStyle w:val="Geenafstand"/>
        <w:rPr>
          <w:u w:val="single"/>
        </w:rPr>
      </w:pPr>
      <w:r w:rsidRPr="00016932">
        <w:rPr>
          <w:u w:val="single"/>
        </w:rPr>
        <w:t>Huisarts</w:t>
      </w:r>
      <w:r w:rsidR="00C50B0A" w:rsidRPr="00016932">
        <w:rPr>
          <w:u w:val="single"/>
        </w:rPr>
        <w:t>, Louis de Wolf</w:t>
      </w:r>
    </w:p>
    <w:p w:rsidR="00181C39" w:rsidRDefault="00181C39" w:rsidP="00181C39">
      <w:pPr>
        <w:pStyle w:val="Geenafstand"/>
        <w:numPr>
          <w:ilvl w:val="0"/>
          <w:numId w:val="11"/>
        </w:numPr>
      </w:pPr>
      <w:r>
        <w:t>Als je recepten uitschrijft waar loop je dan het meeste tegenaan</w:t>
      </w:r>
      <w:r w:rsidR="00E83CC5">
        <w:t xml:space="preserve"> om de boodschap goed over te dragen</w:t>
      </w:r>
      <w:r>
        <w:t>?</w:t>
      </w:r>
    </w:p>
    <w:tbl>
      <w:tblPr>
        <w:tblpPr w:leftFromText="141" w:rightFromText="141" w:vertAnchor="text" w:tblpX="70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016932" w:rsidTr="00016932">
        <w:trPr>
          <w:trHeight w:val="295"/>
        </w:trPr>
        <w:tc>
          <w:tcPr>
            <w:tcW w:w="8926" w:type="dxa"/>
          </w:tcPr>
          <w:p w:rsidR="00016932" w:rsidRDefault="00016932" w:rsidP="00016932">
            <w:pPr>
              <w:pStyle w:val="Geenafstand"/>
            </w:pPr>
          </w:p>
          <w:p w:rsidR="00016932" w:rsidRDefault="00016932" w:rsidP="00016932">
            <w:pPr>
              <w:pStyle w:val="Geenafstand"/>
            </w:pPr>
          </w:p>
          <w:p w:rsidR="00016932" w:rsidRDefault="00016932" w:rsidP="00016932">
            <w:pPr>
              <w:pStyle w:val="Geenafstand"/>
            </w:pPr>
          </w:p>
        </w:tc>
      </w:tr>
    </w:tbl>
    <w:p w:rsidR="00016932" w:rsidRDefault="00016932" w:rsidP="00016932">
      <w:pPr>
        <w:pStyle w:val="Geenafstand"/>
      </w:pPr>
    </w:p>
    <w:p w:rsidR="00181C39" w:rsidRDefault="00E83CC5" w:rsidP="004838C3">
      <w:pPr>
        <w:pStyle w:val="Geenafstand"/>
      </w:pPr>
      <w:r>
        <w:t xml:space="preserve"> </w:t>
      </w:r>
    </w:p>
    <w:p w:rsidR="00181C39" w:rsidRPr="00016932" w:rsidRDefault="00016932" w:rsidP="004838C3">
      <w:pPr>
        <w:pStyle w:val="Geenafstand"/>
        <w:rPr>
          <w:u w:val="single"/>
        </w:rPr>
      </w:pPr>
      <w:r w:rsidRPr="00016932">
        <w:rPr>
          <w:u w:val="single"/>
        </w:rPr>
        <w:t xml:space="preserve">Specialist, </w:t>
      </w:r>
      <w:r w:rsidR="00C50B0A" w:rsidRPr="00016932">
        <w:rPr>
          <w:u w:val="single"/>
        </w:rPr>
        <w:t>Marielle Krekels, internist</w:t>
      </w:r>
    </w:p>
    <w:p w:rsidR="00181C39" w:rsidRDefault="00DA7EEE" w:rsidP="006E4A64">
      <w:pPr>
        <w:pStyle w:val="Geenafstand"/>
        <w:numPr>
          <w:ilvl w:val="0"/>
          <w:numId w:val="11"/>
        </w:numPr>
      </w:pPr>
      <w:r>
        <w:t>Ervaart de 2</w:t>
      </w:r>
      <w:r w:rsidRPr="00DA7EEE">
        <w:rPr>
          <w:vertAlign w:val="superscript"/>
        </w:rPr>
        <w:t>de</w:t>
      </w:r>
      <w:r>
        <w:t xml:space="preserve"> lijn dit ook? </w:t>
      </w:r>
      <w:r w:rsidR="00181C39">
        <w:t>Waar moet je als voorschrijver bewust aandacht voor hebben als je een recept schrijft.</w:t>
      </w:r>
    </w:p>
    <w:tbl>
      <w:tblPr>
        <w:tblW w:w="89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016932" w:rsidTr="00016932">
        <w:trPr>
          <w:trHeight w:val="226"/>
        </w:trPr>
        <w:tc>
          <w:tcPr>
            <w:tcW w:w="8945" w:type="dxa"/>
          </w:tcPr>
          <w:p w:rsidR="00016932" w:rsidRDefault="00016932" w:rsidP="00016932">
            <w:pPr>
              <w:pStyle w:val="Geenafstand"/>
            </w:pPr>
          </w:p>
          <w:p w:rsidR="00016932" w:rsidRDefault="00016932" w:rsidP="00016932">
            <w:pPr>
              <w:pStyle w:val="Geenafstand"/>
            </w:pPr>
          </w:p>
          <w:p w:rsidR="00016932" w:rsidRDefault="00016932" w:rsidP="00016932">
            <w:pPr>
              <w:pStyle w:val="Geenafstand"/>
            </w:pPr>
          </w:p>
        </w:tc>
      </w:tr>
    </w:tbl>
    <w:p w:rsidR="00181C39" w:rsidRDefault="00181C39" w:rsidP="00181C39">
      <w:pPr>
        <w:pStyle w:val="Geenafstand"/>
        <w:numPr>
          <w:ilvl w:val="0"/>
          <w:numId w:val="7"/>
        </w:numPr>
        <w:rPr>
          <w:b/>
          <w:i/>
          <w:color w:val="538135" w:themeColor="accent6" w:themeShade="BF"/>
          <w:u w:val="single"/>
        </w:rPr>
      </w:pPr>
      <w:r w:rsidRPr="00BE788B">
        <w:rPr>
          <w:b/>
          <w:i/>
          <w:color w:val="538135" w:themeColor="accent6" w:themeShade="BF"/>
          <w:u w:val="single"/>
        </w:rPr>
        <w:t>Verstrekken:</w:t>
      </w:r>
    </w:p>
    <w:p w:rsidR="00181C39" w:rsidRPr="00BE788B" w:rsidRDefault="00181C39" w:rsidP="00181C39">
      <w:pPr>
        <w:pStyle w:val="Geenafstand"/>
        <w:ind w:left="720"/>
        <w:rPr>
          <w:rFonts w:cs="Arial"/>
          <w:b/>
          <w:i/>
        </w:rPr>
      </w:pPr>
      <w:r w:rsidRPr="00BE788B">
        <w:rPr>
          <w:rFonts w:cs="Arial"/>
          <w:b/>
          <w:i/>
        </w:rPr>
        <w:t xml:space="preserve">Ziekenhuisapotheker en perifere </w:t>
      </w:r>
      <w:r w:rsidR="00A01073" w:rsidRPr="00BE788B">
        <w:rPr>
          <w:rFonts w:cs="Arial"/>
          <w:b/>
          <w:i/>
        </w:rPr>
        <w:t xml:space="preserve">apotheker </w:t>
      </w:r>
    </w:p>
    <w:p w:rsidR="00DA7EEE" w:rsidRDefault="00DA7EEE" w:rsidP="004838C3">
      <w:pPr>
        <w:pStyle w:val="Geenafstand"/>
      </w:pPr>
    </w:p>
    <w:p w:rsidR="00181C39" w:rsidRDefault="00DA7EEE" w:rsidP="004838C3">
      <w:pPr>
        <w:pStyle w:val="Geenafstand"/>
      </w:pPr>
      <w:r>
        <w:t>HE korte toelichting</w:t>
      </w:r>
    </w:p>
    <w:p w:rsidR="00181C39" w:rsidRDefault="00DA7EEE" w:rsidP="004838C3">
      <w:pPr>
        <w:pStyle w:val="Geenafstand"/>
      </w:pPr>
      <w:r>
        <w:t>Voor apothekers is communicatie met voorschrijvers belangrijk.</w:t>
      </w:r>
    </w:p>
    <w:p w:rsidR="00181C39" w:rsidRDefault="00181C39" w:rsidP="004838C3">
      <w:pPr>
        <w:pStyle w:val="Geenafstand"/>
      </w:pPr>
      <w:r>
        <w:t xml:space="preserve">Interpretatie van een </w:t>
      </w:r>
      <w:r w:rsidR="00DA7EEE">
        <w:t xml:space="preserve">voorgeschreven </w:t>
      </w:r>
      <w:r>
        <w:t>recept is n</w:t>
      </w:r>
      <w:r w:rsidR="00DA7EEE">
        <w:t>iet altijd even duidelijk</w:t>
      </w:r>
      <w:r>
        <w:t>.</w:t>
      </w:r>
    </w:p>
    <w:p w:rsidR="00DA7EEE" w:rsidRDefault="00DA7EEE" w:rsidP="004838C3">
      <w:pPr>
        <w:pStyle w:val="Geenafstand"/>
      </w:pPr>
    </w:p>
    <w:p w:rsidR="00181C39" w:rsidRPr="00016932" w:rsidRDefault="00181C39" w:rsidP="004838C3">
      <w:pPr>
        <w:pStyle w:val="Geenafstand"/>
        <w:rPr>
          <w:u w:val="single"/>
        </w:rPr>
      </w:pPr>
      <w:r w:rsidRPr="00016932">
        <w:rPr>
          <w:u w:val="single"/>
        </w:rPr>
        <w:t>Apotheker Zuyderland</w:t>
      </w:r>
      <w:r w:rsidR="00016932" w:rsidRPr="00016932">
        <w:rPr>
          <w:u w:val="single"/>
        </w:rPr>
        <w:t>, Hans Cremers</w:t>
      </w:r>
    </w:p>
    <w:p w:rsidR="00DA7EEE" w:rsidRDefault="00DA7EEE" w:rsidP="00DA7EEE">
      <w:pPr>
        <w:pStyle w:val="Geenafstand"/>
        <w:numPr>
          <w:ilvl w:val="0"/>
          <w:numId w:val="11"/>
        </w:numPr>
      </w:pPr>
      <w:r>
        <w:t xml:space="preserve">Hoe ervaren jullie het verstrekken van de juiste medicatie en communicatie? </w:t>
      </w:r>
    </w:p>
    <w:tbl>
      <w:tblPr>
        <w:tblW w:w="8806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6"/>
      </w:tblGrid>
      <w:tr w:rsidR="00016932" w:rsidTr="00016932">
        <w:trPr>
          <w:trHeight w:val="243"/>
        </w:trPr>
        <w:tc>
          <w:tcPr>
            <w:tcW w:w="8806" w:type="dxa"/>
          </w:tcPr>
          <w:p w:rsidR="00016932" w:rsidRDefault="00016932" w:rsidP="00DA7EEE">
            <w:pPr>
              <w:pStyle w:val="Geenafstand"/>
            </w:pPr>
          </w:p>
          <w:p w:rsidR="00016932" w:rsidRDefault="00016932" w:rsidP="00DA7EEE">
            <w:pPr>
              <w:pStyle w:val="Geenafstand"/>
            </w:pPr>
          </w:p>
          <w:p w:rsidR="00016932" w:rsidRDefault="00016932" w:rsidP="00DA7EEE">
            <w:pPr>
              <w:pStyle w:val="Geenafstand"/>
            </w:pPr>
          </w:p>
        </w:tc>
      </w:tr>
    </w:tbl>
    <w:p w:rsidR="00DA7EEE" w:rsidRDefault="00DA7EEE" w:rsidP="00DA7EEE">
      <w:pPr>
        <w:pStyle w:val="Geenafstand"/>
        <w:ind w:left="720"/>
      </w:pPr>
    </w:p>
    <w:p w:rsidR="00016932" w:rsidRDefault="00016932" w:rsidP="00DA7EEE">
      <w:pPr>
        <w:pStyle w:val="Geenafstand"/>
        <w:ind w:left="720"/>
      </w:pPr>
    </w:p>
    <w:p w:rsidR="00DA7EEE" w:rsidRPr="00016932" w:rsidRDefault="00DA7EEE" w:rsidP="004838C3">
      <w:pPr>
        <w:pStyle w:val="Geenafstand"/>
        <w:rPr>
          <w:u w:val="single"/>
        </w:rPr>
      </w:pPr>
      <w:r w:rsidRPr="00016932">
        <w:rPr>
          <w:u w:val="single"/>
        </w:rPr>
        <w:t>Apotheker perifeer</w:t>
      </w:r>
      <w:r w:rsidR="00016932" w:rsidRPr="00016932">
        <w:rPr>
          <w:u w:val="single"/>
        </w:rPr>
        <w:t>, Jolanda Heutmekers</w:t>
      </w:r>
    </w:p>
    <w:p w:rsidR="00181C39" w:rsidRDefault="00C50B0A" w:rsidP="00181C39">
      <w:pPr>
        <w:pStyle w:val="Geenafstand"/>
        <w:numPr>
          <w:ilvl w:val="0"/>
          <w:numId w:val="10"/>
        </w:numPr>
      </w:pPr>
      <w:r>
        <w:t>Waar lopen jullie het tegenaan bij verstrekken van de juiste medicatie</w:t>
      </w:r>
    </w:p>
    <w:p w:rsidR="00181C39" w:rsidRDefault="00181C39" w:rsidP="004838C3">
      <w:pPr>
        <w:pStyle w:val="Geenafstand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5"/>
      </w:tblGrid>
      <w:tr w:rsidR="00016932" w:rsidTr="00016932">
        <w:trPr>
          <w:trHeight w:val="382"/>
        </w:trPr>
        <w:tc>
          <w:tcPr>
            <w:tcW w:w="8935" w:type="dxa"/>
          </w:tcPr>
          <w:p w:rsidR="00016932" w:rsidRDefault="00016932" w:rsidP="00016932">
            <w:pPr>
              <w:pStyle w:val="Geenafstand"/>
            </w:pPr>
          </w:p>
          <w:p w:rsidR="00016932" w:rsidRDefault="00016932" w:rsidP="00016932">
            <w:pPr>
              <w:pStyle w:val="Geenafstand"/>
            </w:pPr>
          </w:p>
          <w:p w:rsidR="00016932" w:rsidRDefault="00016932" w:rsidP="00016932">
            <w:pPr>
              <w:pStyle w:val="Geenafstand"/>
            </w:pPr>
          </w:p>
        </w:tc>
      </w:tr>
    </w:tbl>
    <w:p w:rsidR="00016932" w:rsidRDefault="00016932" w:rsidP="004838C3">
      <w:pPr>
        <w:pStyle w:val="Geenafstand"/>
      </w:pPr>
    </w:p>
    <w:p w:rsidR="00016932" w:rsidRDefault="00016932" w:rsidP="004838C3">
      <w:pPr>
        <w:pStyle w:val="Geenafstand"/>
      </w:pPr>
    </w:p>
    <w:p w:rsidR="00016932" w:rsidRDefault="00016932" w:rsidP="004838C3">
      <w:pPr>
        <w:pStyle w:val="Geenafstand"/>
      </w:pPr>
    </w:p>
    <w:p w:rsidR="00016932" w:rsidRDefault="00016932" w:rsidP="004838C3">
      <w:pPr>
        <w:pStyle w:val="Geenafstand"/>
      </w:pPr>
    </w:p>
    <w:p w:rsidR="006E4A64" w:rsidRDefault="006E4A64" w:rsidP="006E4A64">
      <w:pPr>
        <w:pStyle w:val="Geenafstand"/>
        <w:numPr>
          <w:ilvl w:val="0"/>
          <w:numId w:val="7"/>
        </w:numPr>
        <w:rPr>
          <w:b/>
          <w:i/>
          <w:color w:val="538135" w:themeColor="accent6" w:themeShade="BF"/>
          <w:u w:val="single"/>
        </w:rPr>
      </w:pPr>
      <w:r w:rsidRPr="00BE788B">
        <w:rPr>
          <w:b/>
          <w:i/>
          <w:color w:val="538135" w:themeColor="accent6" w:themeShade="BF"/>
          <w:u w:val="single"/>
        </w:rPr>
        <w:t>Toedienen:</w:t>
      </w:r>
    </w:p>
    <w:p w:rsidR="00016932" w:rsidRDefault="00016932" w:rsidP="00016932">
      <w:pPr>
        <w:pStyle w:val="Geenafstand"/>
      </w:pPr>
      <w:r>
        <w:t xml:space="preserve">HE: Toediener en </w:t>
      </w:r>
      <w:r w:rsidR="00A01073">
        <w:t>patiënt</w:t>
      </w:r>
      <w:r>
        <w:t xml:space="preserve"> moet zich veilig voelen. Krijgt hij of zij wel ‘ de juiste pil in de mond”</w:t>
      </w:r>
    </w:p>
    <w:p w:rsidR="00016932" w:rsidRPr="006E4A64" w:rsidRDefault="00016932" w:rsidP="00016932">
      <w:pPr>
        <w:pStyle w:val="Geenafstand"/>
      </w:pPr>
      <w:r>
        <w:t xml:space="preserve">        (denk aan bereikbaarheid, goede overdracht bij ANW en adhoc zaken)</w:t>
      </w:r>
    </w:p>
    <w:p w:rsidR="00016932" w:rsidRDefault="00016932" w:rsidP="00016932">
      <w:pPr>
        <w:pStyle w:val="Geenafstand"/>
        <w:rPr>
          <w:b/>
          <w:i/>
          <w:color w:val="538135" w:themeColor="accent6" w:themeShade="BF"/>
          <w:u w:val="single"/>
        </w:rPr>
      </w:pPr>
    </w:p>
    <w:p w:rsidR="006E4A64" w:rsidRPr="00BE788B" w:rsidRDefault="006E4A64" w:rsidP="006E4A64">
      <w:pPr>
        <w:pStyle w:val="Geenafstand"/>
        <w:ind w:left="708"/>
        <w:rPr>
          <w:rFonts w:cs="Arial"/>
          <w:b/>
          <w:i/>
        </w:rPr>
      </w:pPr>
      <w:r w:rsidRPr="00BE788B">
        <w:rPr>
          <w:rFonts w:cs="Arial"/>
          <w:b/>
          <w:i/>
        </w:rPr>
        <w:t xml:space="preserve">Namens VVT </w:t>
      </w:r>
      <w:r w:rsidR="00016932">
        <w:rPr>
          <w:rFonts w:cs="Arial"/>
          <w:b/>
          <w:i/>
        </w:rPr>
        <w:t xml:space="preserve"> </w:t>
      </w:r>
    </w:p>
    <w:p w:rsidR="006E4A64" w:rsidRPr="00016932" w:rsidRDefault="00016932" w:rsidP="004838C3">
      <w:pPr>
        <w:pStyle w:val="Geenafstand"/>
      </w:pPr>
      <w:r w:rsidRPr="00016932">
        <w:t>Wijkverpleegkundige, Monique Rosenboom</w:t>
      </w:r>
    </w:p>
    <w:p w:rsidR="006E4A64" w:rsidRDefault="006E4A64" w:rsidP="006E4A64">
      <w:pPr>
        <w:pStyle w:val="Geenafstand"/>
        <w:numPr>
          <w:ilvl w:val="0"/>
          <w:numId w:val="10"/>
        </w:numPr>
      </w:pPr>
      <w:r>
        <w:t xml:space="preserve">Hoe </w:t>
      </w:r>
      <w:r w:rsidR="00016932">
        <w:t xml:space="preserve">ervaar jij </w:t>
      </w:r>
      <w:r>
        <w:t xml:space="preserve">de </w:t>
      </w:r>
      <w:r w:rsidR="00016932">
        <w:t xml:space="preserve">overdracht, daarbij specifiek jullie </w:t>
      </w:r>
      <w:r>
        <w:t xml:space="preserve">veiligheid </w:t>
      </w:r>
      <w:r w:rsidR="00016932">
        <w:t xml:space="preserve">betreffende het toedienen. </w:t>
      </w:r>
    </w:p>
    <w:p w:rsidR="00BE788B" w:rsidRPr="00BE788B" w:rsidRDefault="00016932" w:rsidP="006E4A64">
      <w:pPr>
        <w:pStyle w:val="Geenafstand"/>
        <w:ind w:left="720"/>
        <w:rPr>
          <w:b/>
          <w:i/>
          <w:color w:val="538135" w:themeColor="accent6" w:themeShade="BF"/>
          <w:u w:val="single"/>
        </w:rPr>
      </w:pPr>
      <w:r>
        <w:t xml:space="preserve"> </w:t>
      </w:r>
    </w:p>
    <w:tbl>
      <w:tblPr>
        <w:tblW w:w="9317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7"/>
      </w:tblGrid>
      <w:tr w:rsidR="00016932" w:rsidTr="00016932">
        <w:trPr>
          <w:trHeight w:val="752"/>
        </w:trPr>
        <w:tc>
          <w:tcPr>
            <w:tcW w:w="9317" w:type="dxa"/>
          </w:tcPr>
          <w:p w:rsidR="00016932" w:rsidRDefault="00016932" w:rsidP="00016932">
            <w:pPr>
              <w:pStyle w:val="Geenafstand"/>
              <w:ind w:left="1487"/>
            </w:pPr>
          </w:p>
          <w:p w:rsidR="00016932" w:rsidRDefault="00016932" w:rsidP="00016932">
            <w:pPr>
              <w:pStyle w:val="Geenafstand"/>
              <w:ind w:left="1487"/>
            </w:pPr>
          </w:p>
          <w:p w:rsidR="00016932" w:rsidRPr="00BE788B" w:rsidRDefault="00016932" w:rsidP="00016932">
            <w:pPr>
              <w:pStyle w:val="Geenafstand"/>
              <w:ind w:left="1487"/>
              <w:rPr>
                <w:rFonts w:cs="Arial"/>
              </w:rPr>
            </w:pPr>
          </w:p>
          <w:p w:rsidR="00016932" w:rsidRDefault="00016932" w:rsidP="00016932">
            <w:pPr>
              <w:pStyle w:val="Geenafstand"/>
            </w:pPr>
          </w:p>
        </w:tc>
      </w:tr>
    </w:tbl>
    <w:p w:rsidR="00BB09D1" w:rsidRPr="00BB09D1" w:rsidRDefault="00BB09D1" w:rsidP="004838C3">
      <w:pPr>
        <w:pStyle w:val="Geenafstand"/>
      </w:pPr>
    </w:p>
    <w:p w:rsidR="004838C3" w:rsidRDefault="004838C3" w:rsidP="004838C3">
      <w:pPr>
        <w:pStyle w:val="Geenafstand"/>
      </w:pPr>
    </w:p>
    <w:p w:rsidR="00A01073" w:rsidRDefault="00A01073" w:rsidP="004838C3">
      <w:pPr>
        <w:pStyle w:val="Geenafstand"/>
      </w:pPr>
    </w:p>
    <w:p w:rsidR="00A01073" w:rsidRDefault="00A01073" w:rsidP="00A01073">
      <w:pPr>
        <w:pStyle w:val="Geenafstand"/>
        <w:ind w:firstLine="708"/>
        <w:rPr>
          <w:b/>
        </w:rPr>
      </w:pPr>
      <w:r w:rsidRPr="00A01073">
        <w:rPr>
          <w:b/>
        </w:rPr>
        <w:t>Namens Patiënt</w:t>
      </w:r>
    </w:p>
    <w:p w:rsidR="00A01073" w:rsidRDefault="00A01073" w:rsidP="00A01073">
      <w:pPr>
        <w:pStyle w:val="Geenafstand"/>
        <w:rPr>
          <w:b/>
        </w:rPr>
      </w:pPr>
    </w:p>
    <w:p w:rsidR="00A01073" w:rsidRDefault="00A01073" w:rsidP="00A01073">
      <w:pPr>
        <w:pStyle w:val="Geenafstand"/>
        <w:rPr>
          <w:b/>
        </w:rPr>
      </w:pPr>
      <w:r>
        <w:rPr>
          <w:b/>
        </w:rPr>
        <w:t xml:space="preserve">Er zijn </w:t>
      </w:r>
      <w:proofErr w:type="spellStart"/>
      <w:r w:rsidR="003827DE">
        <w:rPr>
          <w:b/>
        </w:rPr>
        <w:t>ism</w:t>
      </w:r>
      <w:proofErr w:type="spellEnd"/>
      <w:r w:rsidR="003827DE">
        <w:rPr>
          <w:b/>
        </w:rPr>
        <w:t xml:space="preserve"> Burgerkracht </w:t>
      </w:r>
      <w:r>
        <w:rPr>
          <w:b/>
        </w:rPr>
        <w:t>enkele patiënten</w:t>
      </w:r>
      <w:r w:rsidR="003827DE">
        <w:rPr>
          <w:b/>
        </w:rPr>
        <w:t xml:space="preserve">/cliënten </w:t>
      </w:r>
      <w:r>
        <w:rPr>
          <w:b/>
        </w:rPr>
        <w:t xml:space="preserve"> in beeld. Deze worden gevraagd vlogs in te spreken.  </w:t>
      </w:r>
    </w:p>
    <w:p w:rsidR="000774A6" w:rsidRDefault="000774A6" w:rsidP="00A01073">
      <w:pPr>
        <w:pStyle w:val="Geenafstand"/>
        <w:rPr>
          <w:b/>
        </w:rPr>
      </w:pPr>
    </w:p>
    <w:p w:rsidR="000774A6" w:rsidRDefault="000774A6" w:rsidP="00A01073">
      <w:pPr>
        <w:pStyle w:val="Geenafstand"/>
        <w:rPr>
          <w:b/>
        </w:rPr>
      </w:pPr>
    </w:p>
    <w:p w:rsidR="000774A6" w:rsidRDefault="000774A6" w:rsidP="000774A6">
      <w:pPr>
        <w:autoSpaceDE w:val="0"/>
        <w:autoSpaceDN w:val="0"/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Drs</w:t>
      </w:r>
      <w:proofErr w:type="spellEnd"/>
      <w:r>
        <w:rPr>
          <w:rFonts w:ascii="Tahoma" w:hAnsi="Tahoma" w:cs="Tahoma"/>
          <w:sz w:val="17"/>
          <w:szCs w:val="17"/>
        </w:rPr>
        <w:t xml:space="preserve"> JA (Hans) Cremers, poliklinisch apotheker</w:t>
      </w:r>
    </w:p>
    <w:p w:rsidR="000774A6" w:rsidRDefault="000774A6" w:rsidP="000774A6">
      <w:pPr>
        <w:autoSpaceDE w:val="0"/>
        <w:autoSpaceDN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Zuyderland poliklinische Apotheek Heerlen </w:t>
      </w:r>
    </w:p>
    <w:p w:rsidR="000774A6" w:rsidRDefault="000774A6" w:rsidP="000774A6">
      <w:pPr>
        <w:autoSpaceDE w:val="0"/>
        <w:autoSpaceDN w:val="0"/>
        <w:rPr>
          <w:rFonts w:ascii="Tahoma" w:hAnsi="Tahoma" w:cs="Tahoma"/>
          <w:sz w:val="17"/>
          <w:szCs w:val="17"/>
        </w:rPr>
      </w:pPr>
    </w:p>
    <w:p w:rsidR="000774A6" w:rsidRPr="00A01073" w:rsidRDefault="000774A6" w:rsidP="00A01073">
      <w:pPr>
        <w:pStyle w:val="Geenafstand"/>
        <w:rPr>
          <w:b/>
        </w:rPr>
      </w:pPr>
    </w:p>
    <w:sectPr w:rsidR="000774A6" w:rsidRPr="00A01073" w:rsidSect="000169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84D"/>
    <w:multiLevelType w:val="hybridMultilevel"/>
    <w:tmpl w:val="EC680E42"/>
    <w:lvl w:ilvl="0" w:tplc="684ED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4E7"/>
    <w:multiLevelType w:val="hybridMultilevel"/>
    <w:tmpl w:val="57909F62"/>
    <w:lvl w:ilvl="0" w:tplc="A24837F6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54175A"/>
    <w:multiLevelType w:val="hybridMultilevel"/>
    <w:tmpl w:val="2136903A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31362B"/>
    <w:multiLevelType w:val="hybridMultilevel"/>
    <w:tmpl w:val="98A460F4"/>
    <w:lvl w:ilvl="0" w:tplc="60167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6BEA"/>
    <w:multiLevelType w:val="hybridMultilevel"/>
    <w:tmpl w:val="7EA26CB4"/>
    <w:lvl w:ilvl="0" w:tplc="9B688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5885"/>
    <w:multiLevelType w:val="hybridMultilevel"/>
    <w:tmpl w:val="74EE5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B5B99"/>
    <w:multiLevelType w:val="hybridMultilevel"/>
    <w:tmpl w:val="C9902D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747BF"/>
    <w:multiLevelType w:val="hybridMultilevel"/>
    <w:tmpl w:val="25C43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797C"/>
    <w:multiLevelType w:val="hybridMultilevel"/>
    <w:tmpl w:val="E3BE94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6D35"/>
    <w:multiLevelType w:val="hybridMultilevel"/>
    <w:tmpl w:val="940E50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378D"/>
    <w:multiLevelType w:val="hybridMultilevel"/>
    <w:tmpl w:val="8412466A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C3"/>
    <w:rsid w:val="00016932"/>
    <w:rsid w:val="000774A6"/>
    <w:rsid w:val="000D64D0"/>
    <w:rsid w:val="001122E2"/>
    <w:rsid w:val="00134972"/>
    <w:rsid w:val="001368F3"/>
    <w:rsid w:val="00181C39"/>
    <w:rsid w:val="00292DE3"/>
    <w:rsid w:val="00321A38"/>
    <w:rsid w:val="003728D9"/>
    <w:rsid w:val="003827DE"/>
    <w:rsid w:val="00393434"/>
    <w:rsid w:val="003E3206"/>
    <w:rsid w:val="004838C3"/>
    <w:rsid w:val="0053212D"/>
    <w:rsid w:val="0054538D"/>
    <w:rsid w:val="005D7745"/>
    <w:rsid w:val="00624D73"/>
    <w:rsid w:val="006C19D1"/>
    <w:rsid w:val="006D4890"/>
    <w:rsid w:val="006E4A64"/>
    <w:rsid w:val="008428EA"/>
    <w:rsid w:val="00A01073"/>
    <w:rsid w:val="00A34F12"/>
    <w:rsid w:val="00B5613F"/>
    <w:rsid w:val="00BB09D1"/>
    <w:rsid w:val="00BE788B"/>
    <w:rsid w:val="00C50B0A"/>
    <w:rsid w:val="00DA7EEE"/>
    <w:rsid w:val="00DC328D"/>
    <w:rsid w:val="00E272A8"/>
    <w:rsid w:val="00E83CC5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A8E9-D9E3-48F6-AFBF-32FC03C6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38C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3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909D-0859-4FED-B249-97144845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38E65991</Template>
  <TotalTime>0</TotalTime>
  <Pages>3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for Support Limburg bv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Rademakers</dc:creator>
  <cp:keywords/>
  <dc:description/>
  <cp:lastModifiedBy>Jeanne Krikke / MCC-Omnes</cp:lastModifiedBy>
  <cp:revision>2</cp:revision>
  <dcterms:created xsi:type="dcterms:W3CDTF">2021-03-12T07:23:00Z</dcterms:created>
  <dcterms:modified xsi:type="dcterms:W3CDTF">2021-03-12T07:23:00Z</dcterms:modified>
</cp:coreProperties>
</file>