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2F4B3" w14:textId="77777777" w:rsidR="00D86D50" w:rsidRDefault="00D86D50" w:rsidP="00D86D50">
      <w:pPr>
        <w:pStyle w:val="xmsonormal"/>
        <w:numPr>
          <w:ilvl w:val="0"/>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Pr>
          <w:rFonts w:ascii="Calibri" w:hAnsi="Calibri" w:cs="Calibri"/>
          <w:color w:val="201F1E"/>
          <w:sz w:val="22"/>
          <w:szCs w:val="22"/>
        </w:rPr>
        <w:t>Intro: programma, voorstellen</w:t>
      </w:r>
    </w:p>
    <w:p w14:paraId="67125BCE" w14:textId="77777777" w:rsidR="00D86D50" w:rsidRDefault="00D86D50" w:rsidP="00D86D50">
      <w:pPr>
        <w:pStyle w:val="xmsonormal"/>
        <w:numPr>
          <w:ilvl w:val="0"/>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Pr>
          <w:rFonts w:ascii="Calibri" w:hAnsi="Calibri" w:cs="Calibri"/>
          <w:color w:val="201F1E"/>
          <w:sz w:val="22"/>
          <w:szCs w:val="22"/>
        </w:rPr>
        <w:t xml:space="preserve">Poll met beginvragen </w:t>
      </w:r>
    </w:p>
    <w:p w14:paraId="4658D370" w14:textId="77777777" w:rsidR="00D86D50" w:rsidRPr="00035D0B" w:rsidRDefault="00D86D50" w:rsidP="00D86D50">
      <w:pPr>
        <w:pStyle w:val="xmsonormal"/>
        <w:numPr>
          <w:ilvl w:val="0"/>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sidRPr="00035D0B">
        <w:rPr>
          <w:rFonts w:ascii="Calibri" w:hAnsi="Calibri" w:cs="Calibri"/>
          <w:color w:val="000000"/>
          <w:sz w:val="22"/>
          <w:szCs w:val="22"/>
          <w:bdr w:val="none" w:sz="0" w:space="0" w:color="auto" w:frame="1"/>
          <w:shd w:val="clear" w:color="auto" w:fill="FFFFFF"/>
        </w:rPr>
        <w:t>Ludieke opening</w:t>
      </w:r>
    </w:p>
    <w:p w14:paraId="58B45537" w14:textId="77777777" w:rsidR="00D86D50" w:rsidRPr="00035D0B" w:rsidRDefault="00D86D50" w:rsidP="00D86D50">
      <w:pPr>
        <w:pStyle w:val="xmsonormal"/>
        <w:numPr>
          <w:ilvl w:val="0"/>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sidRPr="00035D0B">
        <w:rPr>
          <w:rFonts w:ascii="Calibri" w:hAnsi="Calibri" w:cs="Calibri"/>
          <w:color w:val="000000"/>
          <w:sz w:val="22"/>
          <w:szCs w:val="22"/>
          <w:bdr w:val="none" w:sz="0" w:space="0" w:color="auto" w:frame="1"/>
          <w:shd w:val="clear" w:color="auto" w:fill="FFFFFF"/>
        </w:rPr>
        <w:t xml:space="preserve">Toelichting onderzoeksprogramma door Rosalinde Poortvliet </w:t>
      </w:r>
    </w:p>
    <w:p w14:paraId="1935FD8B" w14:textId="77777777" w:rsidR="00D86D50" w:rsidRPr="00035D0B" w:rsidRDefault="00D86D50" w:rsidP="00D86D50">
      <w:pPr>
        <w:pStyle w:val="xmsonormal"/>
        <w:numPr>
          <w:ilvl w:val="0"/>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sidRPr="00035D0B">
        <w:rPr>
          <w:rFonts w:ascii="Calibri" w:hAnsi="Calibri" w:cs="Calibri"/>
          <w:color w:val="201F1E"/>
          <w:sz w:val="22"/>
          <w:szCs w:val="22"/>
        </w:rPr>
        <w:t xml:space="preserve">Presentaties </w:t>
      </w:r>
      <w:proofErr w:type="spellStart"/>
      <w:r w:rsidRPr="00035D0B">
        <w:rPr>
          <w:rFonts w:ascii="Calibri" w:hAnsi="Calibri" w:cs="Calibri"/>
          <w:color w:val="201F1E"/>
          <w:sz w:val="22"/>
          <w:szCs w:val="22"/>
        </w:rPr>
        <w:t>vd</w:t>
      </w:r>
      <w:proofErr w:type="spellEnd"/>
      <w:r w:rsidRPr="00035D0B">
        <w:rPr>
          <w:rFonts w:ascii="Calibri" w:hAnsi="Calibri" w:cs="Calibri"/>
          <w:color w:val="201F1E"/>
          <w:sz w:val="22"/>
          <w:szCs w:val="22"/>
        </w:rPr>
        <w:t>. onderzoeken door:</w:t>
      </w:r>
    </w:p>
    <w:p w14:paraId="474C79D0" w14:textId="77777777" w:rsidR="00D86D50" w:rsidRPr="00035D0B" w:rsidRDefault="00D86D50" w:rsidP="00D86D50">
      <w:pPr>
        <w:pStyle w:val="xmsonormal"/>
        <w:numPr>
          <w:ilvl w:val="1"/>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proofErr w:type="spellStart"/>
      <w:r w:rsidRPr="00035D0B">
        <w:rPr>
          <w:rFonts w:ascii="Calibri" w:hAnsi="Calibri" w:cs="Calibri"/>
          <w:color w:val="201F1E"/>
          <w:sz w:val="22"/>
          <w:szCs w:val="22"/>
        </w:rPr>
        <w:t>Milly</w:t>
      </w:r>
      <w:proofErr w:type="spellEnd"/>
      <w:r w:rsidRPr="00035D0B">
        <w:rPr>
          <w:rFonts w:ascii="Calibri" w:hAnsi="Calibri" w:cs="Calibri"/>
          <w:color w:val="201F1E"/>
          <w:sz w:val="22"/>
          <w:szCs w:val="22"/>
        </w:rPr>
        <w:t xml:space="preserve"> van der Ploeg</w:t>
      </w:r>
    </w:p>
    <w:p w14:paraId="5BEA02DE" w14:textId="77777777" w:rsidR="00D86D50" w:rsidRPr="00035D0B" w:rsidRDefault="00D86D50" w:rsidP="00D86D50">
      <w:pPr>
        <w:pStyle w:val="xmsonormal"/>
        <w:numPr>
          <w:ilvl w:val="0"/>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sidRPr="00035D0B">
        <w:rPr>
          <w:rFonts w:ascii="Calibri" w:hAnsi="Calibri" w:cs="Calibri"/>
          <w:color w:val="201F1E"/>
          <w:sz w:val="22"/>
          <w:szCs w:val="22"/>
        </w:rPr>
        <w:t>Korte pauze</w:t>
      </w:r>
    </w:p>
    <w:p w14:paraId="3B7CE47A" w14:textId="77777777" w:rsidR="00D86D50" w:rsidRPr="00035D0B" w:rsidRDefault="00D86D50" w:rsidP="00D86D50">
      <w:pPr>
        <w:pStyle w:val="xmsonormal"/>
        <w:numPr>
          <w:ilvl w:val="1"/>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sidRPr="00035D0B">
        <w:rPr>
          <w:rFonts w:ascii="Calibri" w:hAnsi="Calibri" w:cs="Calibri"/>
          <w:color w:val="201F1E"/>
          <w:sz w:val="22"/>
          <w:szCs w:val="22"/>
        </w:rPr>
        <w:t>Jonathan Bogaerts</w:t>
      </w:r>
    </w:p>
    <w:p w14:paraId="4155F064" w14:textId="77777777" w:rsidR="00D86D50" w:rsidRPr="00035D0B" w:rsidRDefault="00D86D50" w:rsidP="00D86D50">
      <w:pPr>
        <w:pStyle w:val="xmsonormal"/>
        <w:numPr>
          <w:ilvl w:val="1"/>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sidRPr="00035D0B">
        <w:rPr>
          <w:rFonts w:ascii="Calibri" w:hAnsi="Calibri" w:cs="Calibri"/>
          <w:color w:val="201F1E"/>
          <w:sz w:val="22"/>
          <w:szCs w:val="22"/>
        </w:rPr>
        <w:t>Bianca de Jong</w:t>
      </w:r>
    </w:p>
    <w:p w14:paraId="18F3FE87" w14:textId="77777777" w:rsidR="00D86D50" w:rsidRDefault="00D86D50" w:rsidP="00D86D50">
      <w:pPr>
        <w:pStyle w:val="xmsonormal"/>
        <w:numPr>
          <w:ilvl w:val="0"/>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Pr>
          <w:rFonts w:ascii="Calibri" w:hAnsi="Calibri" w:cs="Calibri"/>
          <w:color w:val="201F1E"/>
          <w:sz w:val="22"/>
          <w:szCs w:val="22"/>
        </w:rPr>
        <w:t>Praktijkervaringen - poll</w:t>
      </w:r>
    </w:p>
    <w:p w14:paraId="63783E7B" w14:textId="77777777" w:rsidR="00D86D50" w:rsidRDefault="00D86D50" w:rsidP="00D86D50">
      <w:pPr>
        <w:pStyle w:val="xmsonormal"/>
        <w:numPr>
          <w:ilvl w:val="0"/>
          <w:numId w:val="1"/>
        </w:numPr>
        <w:shd w:val="clear" w:color="auto" w:fill="FFFFFF"/>
        <w:spacing w:before="0" w:beforeAutospacing="0" w:after="0" w:afterAutospacing="0" w:line="231" w:lineRule="atLeast"/>
        <w:textAlignment w:val="baseline"/>
        <w:rPr>
          <w:rFonts w:ascii="Calibri" w:hAnsi="Calibri" w:cs="Calibri"/>
          <w:color w:val="201F1E"/>
          <w:sz w:val="22"/>
          <w:szCs w:val="22"/>
        </w:rPr>
      </w:pPr>
      <w:r>
        <w:rPr>
          <w:rFonts w:ascii="Calibri" w:hAnsi="Calibri" w:cs="Calibri"/>
          <w:color w:val="201F1E"/>
          <w:sz w:val="22"/>
          <w:szCs w:val="22"/>
        </w:rPr>
        <w:t>Poll eindvragen</w:t>
      </w:r>
    </w:p>
    <w:p w14:paraId="4D2D5C51" w14:textId="23F79DB1" w:rsidR="00387885" w:rsidRDefault="00387885"/>
    <w:p w14:paraId="7DE2738B" w14:textId="77777777" w:rsidR="00D86D50" w:rsidRDefault="00D86D50" w:rsidP="00D86D50">
      <w:pPr>
        <w:rPr>
          <w:rFonts w:ascii="Calibri" w:hAnsi="Calibri"/>
        </w:rPr>
      </w:pPr>
      <w:r w:rsidRPr="006611BE">
        <w:rPr>
          <w:u w:val="single"/>
        </w:rPr>
        <w:t>Rosalinde Poortvliet</w:t>
      </w:r>
      <w:r>
        <w:t xml:space="preserve">: Achtergrond van en richtlijnen naar het gebruik van cardiovasculaire preventieve medicatie bij ouderen. De effectiviteit van cardiovasculaire preventieve medicatie op middelbare leeftijd is wetenschappelijk voldoende bewezen en weegt in de meeste gevallen op tegen eventuele nadelen. Bij toenemende gezondheidsproblemen met een toenemend risico op eventuele nadelige effecten en een verschuiving naar kwaliteit van leven als belangrijk behandeldoel is de vraag of de preventieve cardiovasculaire medicatie op een zelfde manier moet worden ingezet. Wanneer start je (nog) met cardiovasculaire preventieve medicatie bij ouderen, wanneer continueer je  en wanneer kan je denken aan het stoppen van deze medicatie? Met de deelnemers wordt deze vraag verder geëxploreerd. Er wordt een overzicht gegeven van de adviezen in  internationale richtlijnen ten aanzien van het voorschrijven van cardiovasculaire preventieve medicatie bij ouderen met toenemende gezondheidsproblemen. </w:t>
      </w:r>
    </w:p>
    <w:p w14:paraId="73779268" w14:textId="77777777" w:rsidR="00D86D50" w:rsidRDefault="00D86D50" w:rsidP="00D86D50"/>
    <w:p w14:paraId="4D3883CF" w14:textId="77777777" w:rsidR="00D86D50" w:rsidRDefault="00D86D50" w:rsidP="00D86D50">
      <w:proofErr w:type="spellStart"/>
      <w:r w:rsidRPr="006611BE">
        <w:rPr>
          <w:u w:val="single"/>
        </w:rPr>
        <w:t>Milly</w:t>
      </w:r>
      <w:proofErr w:type="spellEnd"/>
      <w:r w:rsidRPr="006611BE">
        <w:rPr>
          <w:u w:val="single"/>
        </w:rPr>
        <w:t xml:space="preserve"> van der Ploeg:</w:t>
      </w:r>
      <w:r>
        <w:t xml:space="preserve"> </w:t>
      </w:r>
      <w:proofErr w:type="spellStart"/>
      <w:r>
        <w:t>appropriateness</w:t>
      </w:r>
      <w:proofErr w:type="spellEnd"/>
      <w:r>
        <w:t xml:space="preserve"> van cardiovasculaire medicatie bij ouderen. Het design en de resultaten van een recent onderzoek middels de RAND/UCLA </w:t>
      </w:r>
      <w:proofErr w:type="spellStart"/>
      <w:r>
        <w:t>appropropriate</w:t>
      </w:r>
      <w:proofErr w:type="spellEnd"/>
      <w:r>
        <w:t xml:space="preserve"> </w:t>
      </w:r>
      <w:proofErr w:type="spellStart"/>
      <w:r>
        <w:t>method</w:t>
      </w:r>
      <w:proofErr w:type="spellEnd"/>
      <w:r>
        <w:t xml:space="preserve"> naar de geschiktheid van cardiovasculaire medicatie wordt gepresenteerd. Graag gaan wij de discussie aan met de deelnemers over de implementatie van deze resultaten</w:t>
      </w:r>
    </w:p>
    <w:p w14:paraId="0C2588EC" w14:textId="77777777" w:rsidR="00D86D50" w:rsidRDefault="00D86D50" w:rsidP="00D86D50"/>
    <w:p w14:paraId="17028EB8" w14:textId="77777777" w:rsidR="00D86D50" w:rsidRDefault="00D86D50" w:rsidP="00D86D50">
      <w:r w:rsidRPr="006611BE">
        <w:rPr>
          <w:u w:val="single"/>
        </w:rPr>
        <w:t>Bianca de Jong:</w:t>
      </w:r>
      <w:r>
        <w:t xml:space="preserve"> casuïstiek uit het verpleeghuis. Hoe past u uw kennis nu al toe in de praktijk? Discussieer mee over een casus rechtstreeks afkomstig uit de dagelijkse praktijk. </w:t>
      </w:r>
    </w:p>
    <w:p w14:paraId="5829D92C" w14:textId="77777777" w:rsidR="00D86D50" w:rsidRDefault="00D86D50" w:rsidP="00D86D50"/>
    <w:p w14:paraId="587D4CE4" w14:textId="77777777" w:rsidR="00D86D50" w:rsidRDefault="00D86D50" w:rsidP="00D86D50">
      <w:r w:rsidRPr="006611BE">
        <w:rPr>
          <w:u w:val="single"/>
        </w:rPr>
        <w:t>Jonathan Bogaerts:</w:t>
      </w:r>
      <w:r>
        <w:t xml:space="preserve"> DANTON studie, afbouw van antihypertensiva bij verpleeghuisbewoners met dementie. Het design van de DANTON studie wordt gepresenteerd als een illustratie van een afbouwstudie in het verpleeghuis bij mensen met dementie. </w:t>
      </w:r>
    </w:p>
    <w:p w14:paraId="6D695B5A" w14:textId="77777777" w:rsidR="00D86D50" w:rsidRDefault="00D86D50"/>
    <w:sectPr w:rsidR="00D86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C3BB6"/>
    <w:multiLevelType w:val="hybridMultilevel"/>
    <w:tmpl w:val="FC62D48C"/>
    <w:lvl w:ilvl="0" w:tplc="AF6E9782">
      <w:numFmt w:val="bullet"/>
      <w:lvlText w:val="-"/>
      <w:lvlJc w:val="left"/>
      <w:pPr>
        <w:ind w:left="720" w:hanging="360"/>
      </w:pPr>
      <w:rPr>
        <w:rFonts w:ascii="Calibri" w:eastAsia="Times New Roman" w:hAnsi="Calibri"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50"/>
    <w:rsid w:val="00387885"/>
    <w:rsid w:val="00D86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4466"/>
  <w15:chartTrackingRefBased/>
  <w15:docId w15:val="{A0490C86-2C6E-482A-83EA-99184196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D86D5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668CA243CC3B4DA6BE81A8F5B24F3C" ma:contentTypeVersion="9" ma:contentTypeDescription="Create a new document." ma:contentTypeScope="" ma:versionID="397f5e7bf77a7bac171d39a894f45ece">
  <xsd:schema xmlns:xsd="http://www.w3.org/2001/XMLSchema" xmlns:xs="http://www.w3.org/2001/XMLSchema" xmlns:p="http://schemas.microsoft.com/office/2006/metadata/properties" xmlns:ns2="6984c5a2-9e74-42fb-a294-1f1ef395ff36" xmlns:ns3="fe463c44-de0d-42bf-ad6b-47ec8e92b0ce" targetNamespace="http://schemas.microsoft.com/office/2006/metadata/properties" ma:root="true" ma:fieldsID="de8d33d3770f1f9d3f012d4daa660bae" ns2:_="" ns3:_="">
    <xsd:import namespace="6984c5a2-9e74-42fb-a294-1f1ef395ff36"/>
    <xsd:import namespace="fe463c44-de0d-42bf-ad6b-47ec8e92b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4c5a2-9e74-42fb-a294-1f1ef395f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463c44-de0d-42bf-ad6b-47ec8e92b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72816-5A7A-491B-81F8-3CB61357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4c5a2-9e74-42fb-a294-1f1ef395ff36"/>
    <ds:schemaRef ds:uri="fe463c44-de0d-42bf-ad6b-47ec8e92b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574B8-ECA2-4A6F-8021-F171452403F9}">
  <ds:schemaRefs>
    <ds:schemaRef ds:uri="http://schemas.microsoft.com/sharepoint/v3/contenttype/forms"/>
  </ds:schemaRefs>
</ds:datastoreItem>
</file>

<file path=customXml/itemProps3.xml><?xml version="1.0" encoding="utf-8"?>
<ds:datastoreItem xmlns:ds="http://schemas.openxmlformats.org/officeDocument/2006/customXml" ds:itemID="{03A83397-EEAE-48B5-9B74-1C0E256233B3}">
  <ds:schemaRefs>
    <ds:schemaRef ds:uri="fe463c44-de0d-42bf-ad6b-47ec8e92b0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984c5a2-9e74-42fb-a294-1f1ef395ff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1717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Ginkel, Hilda van</dc:creator>
  <cp:keywords/>
  <dc:description/>
  <cp:lastModifiedBy>Ginkel, Hilda van</cp:lastModifiedBy>
  <cp:revision>1</cp:revision>
  <dcterms:created xsi:type="dcterms:W3CDTF">2021-02-16T12:34:00Z</dcterms:created>
  <dcterms:modified xsi:type="dcterms:W3CDTF">2021-02-16T12:38:00Z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0x01010091668CA243CC3B4DA6BE81A8F5B24F3C</vt:lpwstr>
  </property>
</Properties>
</file>