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DECB" w14:textId="0B136CCC" w:rsidR="006B03E9" w:rsidRPr="0012461D" w:rsidRDefault="0012461D">
      <w:pPr>
        <w:rPr>
          <w:b/>
          <w:bCs/>
        </w:rPr>
      </w:pPr>
      <w:r w:rsidRPr="0012461D">
        <w:rPr>
          <w:b/>
          <w:bCs/>
        </w:rPr>
        <w:t xml:space="preserve">Programma </w:t>
      </w:r>
      <w:proofErr w:type="spellStart"/>
      <w:r w:rsidRPr="0012461D">
        <w:rPr>
          <w:b/>
          <w:bCs/>
        </w:rPr>
        <w:t>webinar</w:t>
      </w:r>
      <w:proofErr w:type="spellEnd"/>
      <w:r w:rsidRPr="0012461D">
        <w:rPr>
          <w:b/>
          <w:bCs/>
        </w:rPr>
        <w:t xml:space="preserve"> ‘Digitalisering en patiënten met lage gezondheidsvaardigheden’</w:t>
      </w:r>
    </w:p>
    <w:p w14:paraId="03418124" w14:textId="0303E9F2" w:rsidR="0012461D" w:rsidRDefault="0012461D"/>
    <w:p w14:paraId="48328E4E" w14:textId="45F708E2" w:rsidR="0012461D" w:rsidRDefault="0012461D">
      <w:r>
        <w:t>19.30 – 19.40 uur</w:t>
      </w:r>
      <w:r>
        <w:tab/>
        <w:t>Achtergrondinformatie over gezondheidsverschillen in Nederland</w:t>
      </w:r>
    </w:p>
    <w:p w14:paraId="68C2C27E" w14:textId="35A750B9" w:rsidR="0012461D" w:rsidRDefault="0012461D">
      <w:r>
        <w:t>19.40 – 19.55 uur</w:t>
      </w:r>
      <w:r>
        <w:tab/>
        <w:t>Herkennen van beperkte gezondheidsvaardigheden en laaggeletterdheid</w:t>
      </w:r>
    </w:p>
    <w:p w14:paraId="7EEC5E34" w14:textId="1050E20A" w:rsidR="0012461D" w:rsidRDefault="0012461D">
      <w:r>
        <w:t>19.55 – 20.05 uur</w:t>
      </w:r>
      <w:r>
        <w:tab/>
        <w:t>Ervaringsverhaal</w:t>
      </w:r>
    </w:p>
    <w:p w14:paraId="09FC5C79" w14:textId="5D48855C" w:rsidR="0012461D" w:rsidRDefault="0012461D">
      <w:r>
        <w:t>20.05 – 20.15 uur</w:t>
      </w:r>
      <w:r>
        <w:tab/>
        <w:t>Kansen van online inzage</w:t>
      </w:r>
    </w:p>
    <w:p w14:paraId="4230FAC8" w14:textId="665CBFDE" w:rsidR="0012461D" w:rsidRDefault="0012461D">
      <w:r>
        <w:t>20.15  - 20.25 uur</w:t>
      </w:r>
      <w:r>
        <w:tab/>
        <w:t>Tips om online inzage voor deze doelgroep te vergroten</w:t>
      </w:r>
    </w:p>
    <w:p w14:paraId="0F399712" w14:textId="0F09DF8E" w:rsidR="0012461D" w:rsidRDefault="0012461D">
      <w:r>
        <w:t>20.25 – 20.30 uur</w:t>
      </w:r>
      <w:r>
        <w:tab/>
        <w:t>Afsluiting</w:t>
      </w:r>
    </w:p>
    <w:p w14:paraId="1E2DF3AE" w14:textId="77777777" w:rsidR="0012461D" w:rsidRDefault="0012461D"/>
    <w:sectPr w:rsidR="00124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1D"/>
    <w:rsid w:val="0012461D"/>
    <w:rsid w:val="006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64262"/>
  <w15:chartTrackingRefBased/>
  <w15:docId w15:val="{EDE7D7A1-ACE6-4900-8C5C-F8DE4C6E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365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Koot</dc:creator>
  <cp:keywords/>
  <dc:description/>
  <cp:lastModifiedBy>Paula Koot</cp:lastModifiedBy>
  <cp:revision>1</cp:revision>
  <dcterms:created xsi:type="dcterms:W3CDTF">2021-02-25T09:29:00Z</dcterms:created>
  <dcterms:modified xsi:type="dcterms:W3CDTF">2021-02-25T09:37:00Z</dcterms:modified>
</cp:coreProperties>
</file>