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235AB1" w14:textId="05FB03AB" w:rsidR="00AE1325" w:rsidRPr="0050775D" w:rsidRDefault="002E577B" w:rsidP="00512208">
      <w:pPr>
        <w:pStyle w:val="Standaard1"/>
        <w:keepNext/>
        <w:tabs>
          <w:tab w:val="left" w:pos="3002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0775D">
        <w:rPr>
          <w:rFonts w:asciiTheme="majorHAnsi" w:hAnsiTheme="majorHAnsi"/>
          <w:b/>
          <w:sz w:val="28"/>
          <w:szCs w:val="28"/>
        </w:rPr>
        <w:t>Programma training aspirant visitatoren NVA</w:t>
      </w:r>
      <w:r w:rsidR="005C283A">
        <w:rPr>
          <w:rFonts w:asciiTheme="majorHAnsi" w:hAnsiTheme="majorHAnsi"/>
          <w:b/>
          <w:sz w:val="28"/>
          <w:szCs w:val="28"/>
        </w:rPr>
        <w:t>B</w:t>
      </w:r>
    </w:p>
    <w:p w14:paraId="645B0241" w14:textId="264D4963" w:rsidR="00AE1325" w:rsidRPr="0050775D" w:rsidRDefault="00E42905">
      <w:pPr>
        <w:pStyle w:val="Standaard1"/>
        <w:keepNext/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16 en 30 april </w:t>
      </w:r>
      <w:r w:rsidR="005C283A">
        <w:rPr>
          <w:rFonts w:asciiTheme="majorHAnsi" w:hAnsiTheme="majorHAnsi"/>
          <w:b/>
          <w:sz w:val="28"/>
          <w:szCs w:val="28"/>
        </w:rPr>
        <w:t>2021</w:t>
      </w:r>
    </w:p>
    <w:p w14:paraId="12725C2C" w14:textId="22526BC7" w:rsidR="00AE1325" w:rsidRDefault="00AE1325">
      <w:pPr>
        <w:pStyle w:val="Standaard1"/>
        <w:spacing w:line="240" w:lineRule="auto"/>
        <w:rPr>
          <w:rFonts w:asciiTheme="majorHAnsi" w:hAnsiTheme="majorHAnsi"/>
          <w:szCs w:val="22"/>
        </w:rPr>
      </w:pPr>
    </w:p>
    <w:p w14:paraId="4846AE52" w14:textId="77777777" w:rsidR="00512208" w:rsidRPr="0050775D" w:rsidRDefault="00512208">
      <w:pPr>
        <w:pStyle w:val="Standaard1"/>
        <w:spacing w:line="240" w:lineRule="auto"/>
        <w:rPr>
          <w:rFonts w:asciiTheme="majorHAnsi" w:hAnsiTheme="majorHAnsi"/>
          <w:szCs w:val="22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pct12" w:color="auto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6"/>
      </w:tblGrid>
      <w:tr w:rsidR="00512208" w:rsidRPr="0050775D" w14:paraId="26F9ED2B" w14:textId="77777777" w:rsidTr="0050775D">
        <w:tc>
          <w:tcPr>
            <w:tcW w:w="9212" w:type="dxa"/>
            <w:shd w:val="pct12" w:color="auto" w:fill="auto"/>
          </w:tcPr>
          <w:p w14:paraId="5A9A4B51" w14:textId="77777777" w:rsidR="00512208" w:rsidRPr="0050775D" w:rsidRDefault="00512208" w:rsidP="00512208">
            <w:pPr>
              <w:pStyle w:val="Standaard1"/>
              <w:rPr>
                <w:rFonts w:asciiTheme="majorHAnsi" w:hAnsiTheme="majorHAnsi"/>
                <w:szCs w:val="22"/>
              </w:rPr>
            </w:pPr>
            <w:r w:rsidRPr="0050775D">
              <w:rPr>
                <w:rFonts w:asciiTheme="majorHAnsi" w:hAnsiTheme="majorHAnsi"/>
                <w:szCs w:val="22"/>
              </w:rPr>
              <w:t>Voorbereiding dag 1:</w:t>
            </w:r>
          </w:p>
          <w:p w14:paraId="2AC6C82B" w14:textId="2D84D5DC" w:rsidR="00512208" w:rsidRPr="005C283A" w:rsidRDefault="004204D1" w:rsidP="005C283A">
            <w:pPr>
              <w:pStyle w:val="Standaard1"/>
              <w:numPr>
                <w:ilvl w:val="0"/>
                <w:numId w:val="5"/>
              </w:numPr>
              <w:ind w:left="567" w:hanging="567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</w:t>
            </w:r>
            <w:r w:rsidR="00512208" w:rsidRPr="0050775D">
              <w:rPr>
                <w:rFonts w:asciiTheme="majorHAnsi" w:hAnsiTheme="majorHAnsi"/>
                <w:szCs w:val="22"/>
              </w:rPr>
              <w:t xml:space="preserve">estuderen </w:t>
            </w:r>
            <w:r w:rsidR="005C283A">
              <w:rPr>
                <w:rFonts w:asciiTheme="majorHAnsi" w:hAnsiTheme="majorHAnsi"/>
                <w:szCs w:val="22"/>
              </w:rPr>
              <w:t>Handleiding</w:t>
            </w:r>
            <w:r w:rsidR="00512208" w:rsidRPr="0050775D">
              <w:rPr>
                <w:rFonts w:asciiTheme="majorHAnsi" w:hAnsiTheme="majorHAnsi"/>
                <w:szCs w:val="22"/>
              </w:rPr>
              <w:t xml:space="preserve"> </w:t>
            </w:r>
            <w:r w:rsidR="002A3E0E">
              <w:rPr>
                <w:rFonts w:asciiTheme="majorHAnsi" w:hAnsiTheme="majorHAnsi"/>
                <w:szCs w:val="22"/>
              </w:rPr>
              <w:t>visitatie</w:t>
            </w:r>
          </w:p>
        </w:tc>
      </w:tr>
    </w:tbl>
    <w:p w14:paraId="5D0C5267" w14:textId="77777777" w:rsidR="00512208" w:rsidRPr="0050775D" w:rsidRDefault="00512208">
      <w:pPr>
        <w:pStyle w:val="Standaard1"/>
        <w:spacing w:line="240" w:lineRule="auto"/>
        <w:rPr>
          <w:rFonts w:asciiTheme="majorHAnsi" w:hAnsiTheme="majorHAnsi"/>
          <w:szCs w:val="22"/>
        </w:rPr>
      </w:pPr>
    </w:p>
    <w:p w14:paraId="3CC213B5" w14:textId="77777777" w:rsidR="00AE1325" w:rsidRPr="0050775D" w:rsidRDefault="00AE1325">
      <w:pPr>
        <w:pStyle w:val="Standaard1"/>
        <w:keepNext/>
        <w:spacing w:line="240" w:lineRule="auto"/>
        <w:rPr>
          <w:rFonts w:asciiTheme="majorHAnsi" w:hAnsiTheme="majorHAnsi"/>
          <w:szCs w:val="22"/>
        </w:rPr>
      </w:pPr>
    </w:p>
    <w:p w14:paraId="7C7ADBDE" w14:textId="0F16F557" w:rsidR="00AE1325" w:rsidRPr="0050775D" w:rsidRDefault="002E577B">
      <w:pPr>
        <w:pStyle w:val="Standaard1"/>
        <w:keepNext/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b/>
          <w:szCs w:val="22"/>
        </w:rPr>
        <w:t xml:space="preserve">Vrijdag </w:t>
      </w:r>
      <w:r w:rsidR="00E42905">
        <w:rPr>
          <w:rFonts w:asciiTheme="majorHAnsi" w:hAnsiTheme="majorHAnsi"/>
          <w:b/>
          <w:szCs w:val="22"/>
        </w:rPr>
        <w:t xml:space="preserve">16 april </w:t>
      </w:r>
      <w:r w:rsidR="005C283A">
        <w:rPr>
          <w:rFonts w:asciiTheme="majorHAnsi" w:hAnsiTheme="majorHAnsi"/>
          <w:b/>
          <w:szCs w:val="22"/>
        </w:rPr>
        <w:t>2021</w:t>
      </w:r>
    </w:p>
    <w:p w14:paraId="1051E10B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</w:p>
    <w:p w14:paraId="30330D2F" w14:textId="7333D9F0" w:rsidR="00AE1325" w:rsidRPr="0050775D" w:rsidRDefault="002E577B" w:rsidP="007F6686">
      <w:pPr>
        <w:pStyle w:val="Standaard1"/>
        <w:numPr>
          <w:ilvl w:val="1"/>
          <w:numId w:val="1"/>
        </w:numPr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Opening en kennismaking</w:t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  <w:t xml:space="preserve">        </w:t>
      </w:r>
      <w:r w:rsidR="0050775D">
        <w:rPr>
          <w:rFonts w:asciiTheme="majorHAnsi" w:hAnsiTheme="majorHAnsi"/>
          <w:szCs w:val="22"/>
        </w:rPr>
        <w:t xml:space="preserve">     </w:t>
      </w:r>
      <w:r w:rsidR="007F6686" w:rsidRPr="0050775D">
        <w:rPr>
          <w:rFonts w:asciiTheme="majorHAnsi" w:hAnsiTheme="majorHAnsi"/>
          <w:szCs w:val="22"/>
        </w:rPr>
        <w:t xml:space="preserve">  </w:t>
      </w:r>
      <w:r w:rsidR="005C283A" w:rsidRPr="005C283A">
        <w:rPr>
          <w:rFonts w:asciiTheme="majorHAnsi" w:hAnsiTheme="majorHAnsi"/>
          <w:i/>
          <w:iCs/>
          <w:szCs w:val="22"/>
        </w:rPr>
        <w:t>Jacqueline Gerritsen</w:t>
      </w:r>
    </w:p>
    <w:p w14:paraId="318D81AB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</w:p>
    <w:p w14:paraId="1CB43C70" w14:textId="48906C97" w:rsidR="00AE1325" w:rsidRPr="0050775D" w:rsidRDefault="002E577B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10.</w:t>
      </w:r>
      <w:r w:rsidR="005C283A">
        <w:rPr>
          <w:rFonts w:asciiTheme="majorHAnsi" w:hAnsiTheme="majorHAnsi"/>
          <w:szCs w:val="22"/>
        </w:rPr>
        <w:t>00</w:t>
      </w:r>
      <w:r w:rsidRPr="0050775D">
        <w:rPr>
          <w:rFonts w:asciiTheme="majorHAnsi" w:hAnsiTheme="majorHAnsi"/>
          <w:szCs w:val="22"/>
        </w:rPr>
        <w:tab/>
        <w:t>Introductie in het NVA</w:t>
      </w:r>
      <w:r w:rsidR="005C283A">
        <w:rPr>
          <w:rFonts w:asciiTheme="majorHAnsi" w:hAnsiTheme="majorHAnsi"/>
          <w:szCs w:val="22"/>
        </w:rPr>
        <w:t>B</w:t>
      </w:r>
      <w:r w:rsidRPr="0050775D">
        <w:rPr>
          <w:rFonts w:asciiTheme="majorHAnsi" w:hAnsiTheme="majorHAnsi"/>
          <w:szCs w:val="22"/>
        </w:rPr>
        <w:t xml:space="preserve">-visitatiemodel </w:t>
      </w:r>
      <w:r w:rsidR="007F6686" w:rsidRPr="0050775D">
        <w:rPr>
          <w:rFonts w:asciiTheme="majorHAnsi" w:hAnsiTheme="majorHAnsi"/>
          <w:szCs w:val="22"/>
        </w:rPr>
        <w:tab/>
      </w:r>
      <w:r w:rsidRPr="0050775D">
        <w:rPr>
          <w:rFonts w:asciiTheme="majorHAnsi" w:hAnsiTheme="majorHAnsi"/>
          <w:i/>
          <w:szCs w:val="22"/>
        </w:rPr>
        <w:tab/>
        <w:t xml:space="preserve"> </w:t>
      </w:r>
    </w:p>
    <w:p w14:paraId="497F5AD2" w14:textId="2E75F5C5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Kwaliteitsbeleid en visitatie in de medische beroepsgroepen </w:t>
      </w:r>
    </w:p>
    <w:p w14:paraId="35CC04BA" w14:textId="7E6242E1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Uitgangspunten van het model </w:t>
      </w:r>
    </w:p>
    <w:p w14:paraId="6EDE369F" w14:textId="306F4CBB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Toelichting op </w:t>
      </w:r>
      <w:r w:rsidR="005C283A">
        <w:rPr>
          <w:rFonts w:asciiTheme="majorHAnsi" w:hAnsiTheme="majorHAnsi"/>
          <w:szCs w:val="22"/>
        </w:rPr>
        <w:t>Handleiding</w:t>
      </w:r>
      <w:r w:rsidRPr="0050775D">
        <w:rPr>
          <w:rFonts w:asciiTheme="majorHAnsi" w:hAnsiTheme="majorHAnsi"/>
          <w:szCs w:val="22"/>
        </w:rPr>
        <w:t xml:space="preserve"> en Reglement</w:t>
      </w:r>
    </w:p>
    <w:p w14:paraId="5DE276E8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3C8295E1" w14:textId="77777777" w:rsidR="00DC239A" w:rsidRDefault="002E577B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</w:t>
      </w:r>
      <w:r w:rsidR="005C283A">
        <w:rPr>
          <w:rFonts w:asciiTheme="majorHAnsi" w:hAnsiTheme="majorHAnsi"/>
          <w:szCs w:val="22"/>
        </w:rPr>
        <w:t>0.</w:t>
      </w:r>
      <w:r w:rsidR="00DC239A">
        <w:rPr>
          <w:rFonts w:asciiTheme="majorHAnsi" w:hAnsiTheme="majorHAnsi"/>
          <w:szCs w:val="22"/>
        </w:rPr>
        <w:t>30</w:t>
      </w:r>
      <w:r w:rsidRPr="0050775D">
        <w:rPr>
          <w:rFonts w:asciiTheme="majorHAnsi" w:hAnsiTheme="majorHAnsi"/>
          <w:szCs w:val="22"/>
        </w:rPr>
        <w:tab/>
        <w:t>Inleiding: het visitatie-instrumentarium nader bekeken</w:t>
      </w:r>
    </w:p>
    <w:p w14:paraId="78ABB9FD" w14:textId="77777777" w:rsidR="00DC239A" w:rsidRDefault="00DC239A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6F0B1538" w14:textId="222F7786" w:rsidR="00DC239A" w:rsidRPr="00DC239A" w:rsidRDefault="00DC239A" w:rsidP="00DC239A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b/>
          <w:bCs/>
          <w:szCs w:val="22"/>
        </w:rPr>
      </w:pPr>
      <w:r w:rsidRPr="00DC239A">
        <w:rPr>
          <w:rFonts w:asciiTheme="majorHAnsi" w:hAnsiTheme="majorHAnsi"/>
          <w:b/>
          <w:bCs/>
          <w:szCs w:val="22"/>
        </w:rPr>
        <w:t>11.00    Pauze</w:t>
      </w:r>
    </w:p>
    <w:p w14:paraId="5F2A84B2" w14:textId="78BCA8FC" w:rsidR="00AE1325" w:rsidRPr="0050775D" w:rsidRDefault="007F6686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ab/>
      </w:r>
      <w:r w:rsidR="002E577B" w:rsidRPr="0050775D">
        <w:rPr>
          <w:rFonts w:asciiTheme="majorHAnsi" w:hAnsiTheme="majorHAnsi"/>
          <w:szCs w:val="22"/>
        </w:rPr>
        <w:tab/>
      </w:r>
    </w:p>
    <w:p w14:paraId="3F7E5A84" w14:textId="668FD01F" w:rsidR="005C283A" w:rsidRPr="0050775D" w:rsidRDefault="002E577B" w:rsidP="005C283A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 w:rsidRPr="00DC239A">
        <w:rPr>
          <w:rFonts w:asciiTheme="majorHAnsi" w:hAnsiTheme="majorHAnsi"/>
          <w:bCs/>
          <w:szCs w:val="22"/>
        </w:rPr>
        <w:t>1</w:t>
      </w:r>
      <w:r w:rsidR="005C283A" w:rsidRPr="00DC239A">
        <w:rPr>
          <w:rFonts w:asciiTheme="majorHAnsi" w:hAnsiTheme="majorHAnsi"/>
          <w:bCs/>
          <w:szCs w:val="22"/>
        </w:rPr>
        <w:t>1.15</w:t>
      </w:r>
      <w:r w:rsidR="005C283A">
        <w:rPr>
          <w:rFonts w:asciiTheme="majorHAnsi" w:hAnsiTheme="majorHAnsi"/>
          <w:b/>
          <w:szCs w:val="22"/>
        </w:rPr>
        <w:tab/>
      </w:r>
      <w:r w:rsidR="005C283A" w:rsidRPr="0050775D">
        <w:rPr>
          <w:rFonts w:asciiTheme="majorHAnsi" w:hAnsiTheme="majorHAnsi"/>
          <w:szCs w:val="22"/>
        </w:rPr>
        <w:t xml:space="preserve">Toelichting op afzonderlijke instrumenten: </w:t>
      </w:r>
      <w:r w:rsidR="005C283A" w:rsidRPr="0050775D">
        <w:rPr>
          <w:rFonts w:asciiTheme="majorHAnsi" w:hAnsiTheme="majorHAnsi"/>
          <w:szCs w:val="22"/>
        </w:rPr>
        <w:tab/>
      </w:r>
      <w:r w:rsidR="005C283A" w:rsidRPr="0050775D">
        <w:rPr>
          <w:rFonts w:asciiTheme="majorHAnsi" w:hAnsiTheme="majorHAnsi"/>
          <w:i/>
          <w:szCs w:val="22"/>
        </w:rPr>
        <w:tab/>
      </w:r>
    </w:p>
    <w:p w14:paraId="6D633F1C" w14:textId="77777777" w:rsidR="005C283A" w:rsidRPr="0050775D" w:rsidRDefault="005C283A" w:rsidP="005C283A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ab/>
        <w:t xml:space="preserve">Vragenlijst Professioneel functioneren </w:t>
      </w:r>
    </w:p>
    <w:p w14:paraId="1379081D" w14:textId="77777777" w:rsidR="005C283A" w:rsidRPr="0050775D" w:rsidRDefault="005C283A" w:rsidP="005C283A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Hoe ziet het instrument eruit en hoe kijk je ernaar als visitator?</w:t>
      </w:r>
    </w:p>
    <w:p w14:paraId="1CFDF2DC" w14:textId="7055689A" w:rsidR="005C283A" w:rsidRDefault="005C283A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b/>
          <w:szCs w:val="22"/>
        </w:rPr>
      </w:pPr>
    </w:p>
    <w:p w14:paraId="2744FA49" w14:textId="3B4B9364" w:rsidR="00DB24E6" w:rsidRPr="0050775D" w:rsidRDefault="00DB24E6" w:rsidP="00DB24E6">
      <w:pPr>
        <w:pStyle w:val="Standaard1"/>
        <w:numPr>
          <w:ilvl w:val="1"/>
          <w:numId w:val="9"/>
        </w:numPr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Toelichting op afzonderlijke instrumenten: </w:t>
      </w:r>
      <w:r>
        <w:rPr>
          <w:rFonts w:asciiTheme="majorHAnsi" w:hAnsiTheme="majorHAnsi"/>
          <w:szCs w:val="22"/>
        </w:rPr>
        <w:t>Casebeschrijving</w:t>
      </w:r>
      <w:r w:rsidRPr="0050775D">
        <w:rPr>
          <w:rFonts w:asciiTheme="majorHAnsi" w:hAnsiTheme="majorHAnsi"/>
          <w:szCs w:val="22"/>
        </w:rPr>
        <w:tab/>
      </w:r>
      <w:r w:rsidRPr="0050775D">
        <w:rPr>
          <w:rFonts w:asciiTheme="majorHAnsi" w:hAnsiTheme="majorHAnsi"/>
          <w:i/>
          <w:szCs w:val="22"/>
        </w:rPr>
        <w:tab/>
      </w:r>
    </w:p>
    <w:p w14:paraId="1C428AE7" w14:textId="77777777" w:rsidR="00DB24E6" w:rsidRDefault="00DB24E6" w:rsidP="00DB24E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Hoe ziet het instrument eruit en hoe kijk je ernaar als visitator?</w:t>
      </w:r>
    </w:p>
    <w:p w14:paraId="3FD7853A" w14:textId="77777777" w:rsidR="00DB24E6" w:rsidRPr="003D5602" w:rsidRDefault="00DB24E6" w:rsidP="00DB24E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3D5602">
        <w:rPr>
          <w:rFonts w:asciiTheme="majorHAnsi" w:hAnsiTheme="majorHAnsi"/>
          <w:szCs w:val="22"/>
        </w:rPr>
        <w:t>Oefening: toetsen reflectieniveau casebeschrijving</w:t>
      </w:r>
    </w:p>
    <w:p w14:paraId="179AC359" w14:textId="77777777" w:rsidR="00DB24E6" w:rsidRDefault="00DB24E6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b/>
          <w:szCs w:val="22"/>
        </w:rPr>
      </w:pPr>
    </w:p>
    <w:p w14:paraId="719108DE" w14:textId="5B3EBE34" w:rsidR="00AE1325" w:rsidRPr="00870C46" w:rsidRDefault="005C283A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1</w:t>
      </w:r>
      <w:r w:rsidR="002E577B" w:rsidRPr="00870C46">
        <w:rPr>
          <w:rFonts w:asciiTheme="majorHAnsi" w:hAnsiTheme="majorHAnsi"/>
          <w:b/>
          <w:szCs w:val="22"/>
        </w:rPr>
        <w:t>2.</w:t>
      </w:r>
      <w:r w:rsidR="00DB24E6">
        <w:rPr>
          <w:rFonts w:asciiTheme="majorHAnsi" w:hAnsiTheme="majorHAnsi"/>
          <w:b/>
          <w:szCs w:val="22"/>
        </w:rPr>
        <w:t>45</w:t>
      </w:r>
      <w:r w:rsidR="002E577B" w:rsidRPr="00870C46">
        <w:rPr>
          <w:rFonts w:asciiTheme="majorHAnsi" w:hAnsiTheme="majorHAnsi"/>
          <w:b/>
          <w:szCs w:val="22"/>
        </w:rPr>
        <w:tab/>
        <w:t>Lunchpauze</w:t>
      </w:r>
    </w:p>
    <w:p w14:paraId="640E1EC3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</w:p>
    <w:p w14:paraId="2456FA52" w14:textId="77777777" w:rsidR="00DB24E6" w:rsidRPr="0050775D" w:rsidRDefault="00DB24E6" w:rsidP="00DB24E6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</w:t>
      </w:r>
      <w:r>
        <w:rPr>
          <w:rFonts w:asciiTheme="majorHAnsi" w:hAnsiTheme="majorHAnsi"/>
          <w:szCs w:val="22"/>
        </w:rPr>
        <w:t>3.30</w:t>
      </w:r>
      <w:r w:rsidRPr="0050775D">
        <w:rPr>
          <w:rFonts w:asciiTheme="majorHAnsi" w:hAnsiTheme="majorHAnsi"/>
          <w:szCs w:val="22"/>
        </w:rPr>
        <w:tab/>
        <w:t xml:space="preserve">Beoordeling van een </w:t>
      </w:r>
      <w:r>
        <w:rPr>
          <w:rFonts w:asciiTheme="majorHAnsi" w:hAnsiTheme="majorHAnsi"/>
          <w:szCs w:val="22"/>
        </w:rPr>
        <w:t>Persoonlijk Ontwikkelplan</w:t>
      </w:r>
      <w:r w:rsidRPr="0050775D">
        <w:rPr>
          <w:rFonts w:asciiTheme="majorHAnsi" w:hAnsiTheme="majorHAnsi"/>
          <w:szCs w:val="22"/>
        </w:rPr>
        <w:t xml:space="preserve"> </w:t>
      </w:r>
      <w:r w:rsidRPr="0050775D">
        <w:rPr>
          <w:rFonts w:asciiTheme="majorHAnsi" w:hAnsiTheme="majorHAnsi"/>
          <w:szCs w:val="22"/>
        </w:rPr>
        <w:tab/>
      </w:r>
    </w:p>
    <w:p w14:paraId="37CDF089" w14:textId="77777777" w:rsidR="00DB24E6" w:rsidRPr="0050775D" w:rsidRDefault="00DB24E6" w:rsidP="00DB24E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Welke eisen worden gesteld?</w:t>
      </w:r>
    </w:p>
    <w:p w14:paraId="72917BF4" w14:textId="77777777" w:rsidR="00DB24E6" w:rsidRPr="0050775D" w:rsidRDefault="00DB24E6" w:rsidP="00DB24E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Waar let je op als visitator?</w:t>
      </w:r>
    </w:p>
    <w:p w14:paraId="356DD475" w14:textId="524D24B8" w:rsidR="00AE1325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74868207" w14:textId="30C0570D" w:rsidR="00DB24E6" w:rsidRPr="0050775D" w:rsidRDefault="00DB24E6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14.00 </w:t>
      </w:r>
      <w:r>
        <w:rPr>
          <w:rFonts w:asciiTheme="majorHAnsi" w:hAnsiTheme="majorHAnsi"/>
          <w:szCs w:val="22"/>
        </w:rPr>
        <w:tab/>
        <w:t>Oefening: beoordeling ontwikkeltraject</w:t>
      </w:r>
    </w:p>
    <w:p w14:paraId="517C678B" w14:textId="7B658FE7" w:rsidR="003D5602" w:rsidRPr="0050775D" w:rsidRDefault="003D5602" w:rsidP="003D5602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551EBA72" w14:textId="6E00BBAD" w:rsidR="00AE1325" w:rsidRPr="00DC239A" w:rsidRDefault="002E577B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b/>
          <w:bCs/>
          <w:szCs w:val="22"/>
        </w:rPr>
      </w:pPr>
      <w:r w:rsidRPr="00DC239A">
        <w:rPr>
          <w:rFonts w:asciiTheme="majorHAnsi" w:hAnsiTheme="majorHAnsi"/>
          <w:b/>
          <w:bCs/>
          <w:szCs w:val="22"/>
        </w:rPr>
        <w:t>1</w:t>
      </w:r>
      <w:r w:rsidR="003D5602">
        <w:rPr>
          <w:rFonts w:asciiTheme="majorHAnsi" w:hAnsiTheme="majorHAnsi"/>
          <w:b/>
          <w:bCs/>
          <w:szCs w:val="22"/>
        </w:rPr>
        <w:t>5</w:t>
      </w:r>
      <w:r w:rsidR="00DC239A" w:rsidRPr="00DC239A">
        <w:rPr>
          <w:rFonts w:asciiTheme="majorHAnsi" w:hAnsiTheme="majorHAnsi"/>
          <w:b/>
          <w:bCs/>
          <w:szCs w:val="22"/>
        </w:rPr>
        <w:t>.</w:t>
      </w:r>
      <w:r w:rsidR="00DB24E6">
        <w:rPr>
          <w:rFonts w:asciiTheme="majorHAnsi" w:hAnsiTheme="majorHAnsi"/>
          <w:b/>
          <w:bCs/>
          <w:szCs w:val="22"/>
        </w:rPr>
        <w:t>00</w:t>
      </w:r>
      <w:r w:rsidRPr="00DC239A">
        <w:rPr>
          <w:rFonts w:asciiTheme="majorHAnsi" w:hAnsiTheme="majorHAnsi"/>
          <w:b/>
          <w:bCs/>
          <w:szCs w:val="22"/>
        </w:rPr>
        <w:tab/>
        <w:t>Pauze</w:t>
      </w:r>
    </w:p>
    <w:p w14:paraId="16E382FB" w14:textId="77777777" w:rsidR="00AE1325" w:rsidRPr="0050775D" w:rsidRDefault="00AE1325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</w:p>
    <w:p w14:paraId="694D88C9" w14:textId="4FE68E65" w:rsidR="00DC239A" w:rsidRDefault="002E577B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</w:t>
      </w:r>
      <w:r w:rsidR="00DB24E6">
        <w:rPr>
          <w:rFonts w:asciiTheme="majorHAnsi" w:hAnsiTheme="majorHAnsi"/>
          <w:szCs w:val="22"/>
        </w:rPr>
        <w:t>5.15</w:t>
      </w:r>
      <w:r w:rsidRPr="0050775D">
        <w:rPr>
          <w:rFonts w:asciiTheme="majorHAnsi" w:hAnsiTheme="majorHAnsi"/>
          <w:szCs w:val="22"/>
        </w:rPr>
        <w:tab/>
      </w:r>
      <w:r w:rsidR="00DC239A">
        <w:rPr>
          <w:rFonts w:asciiTheme="majorHAnsi" w:hAnsiTheme="majorHAnsi"/>
          <w:szCs w:val="22"/>
        </w:rPr>
        <w:t xml:space="preserve">Introductie in </w:t>
      </w:r>
      <w:proofErr w:type="spellStart"/>
      <w:r w:rsidR="00DC239A">
        <w:rPr>
          <w:rFonts w:asciiTheme="majorHAnsi" w:hAnsiTheme="majorHAnsi"/>
          <w:szCs w:val="22"/>
        </w:rPr>
        <w:t>Scorion</w:t>
      </w:r>
      <w:proofErr w:type="spellEnd"/>
      <w:r w:rsidR="00DC239A">
        <w:rPr>
          <w:rFonts w:asciiTheme="majorHAnsi" w:hAnsiTheme="majorHAnsi"/>
          <w:szCs w:val="22"/>
        </w:rPr>
        <w:tab/>
      </w:r>
      <w:r w:rsidR="00DC239A" w:rsidRPr="00DC239A">
        <w:rPr>
          <w:rFonts w:asciiTheme="majorHAnsi" w:hAnsiTheme="majorHAnsi"/>
          <w:i/>
          <w:iCs/>
          <w:szCs w:val="22"/>
        </w:rPr>
        <w:t>Esther van ‘t Klooster</w:t>
      </w:r>
    </w:p>
    <w:p w14:paraId="426DD538" w14:textId="77777777" w:rsidR="00DC239A" w:rsidRDefault="00DC239A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</w:p>
    <w:p w14:paraId="203D685A" w14:textId="6CCE8E94" w:rsidR="00AE1325" w:rsidRPr="0050775D" w:rsidRDefault="00DC239A">
      <w:pPr>
        <w:pStyle w:val="Standaard1"/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16.</w:t>
      </w:r>
      <w:r w:rsidR="00DB24E6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ab/>
      </w:r>
      <w:r w:rsidR="002E577B" w:rsidRPr="0050775D">
        <w:rPr>
          <w:rFonts w:asciiTheme="majorHAnsi" w:hAnsiTheme="majorHAnsi"/>
          <w:szCs w:val="22"/>
        </w:rPr>
        <w:t>Korte terugblik, beantwoording vragen, toelichting huiswerkopdracht</w:t>
      </w:r>
      <w:r w:rsidR="007F6686" w:rsidRPr="0050775D">
        <w:rPr>
          <w:rFonts w:asciiTheme="majorHAnsi" w:hAnsiTheme="majorHAnsi"/>
          <w:szCs w:val="22"/>
        </w:rPr>
        <w:tab/>
      </w:r>
      <w:r w:rsidR="002E577B" w:rsidRPr="0050775D">
        <w:rPr>
          <w:rFonts w:asciiTheme="majorHAnsi" w:hAnsiTheme="majorHAnsi"/>
          <w:szCs w:val="22"/>
        </w:rPr>
        <w:tab/>
      </w:r>
      <w:r w:rsidR="002E577B" w:rsidRPr="0050775D">
        <w:rPr>
          <w:rFonts w:asciiTheme="majorHAnsi" w:hAnsiTheme="majorHAnsi"/>
          <w:szCs w:val="22"/>
        </w:rPr>
        <w:tab/>
      </w:r>
    </w:p>
    <w:p w14:paraId="15FA530C" w14:textId="1D6E51B9" w:rsidR="00AE1325" w:rsidRPr="0050775D" w:rsidRDefault="002E577B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</w:t>
      </w:r>
      <w:r w:rsidR="00DB24E6">
        <w:rPr>
          <w:rFonts w:asciiTheme="majorHAnsi" w:hAnsiTheme="majorHAnsi"/>
          <w:szCs w:val="22"/>
        </w:rPr>
        <w:t>6.30</w:t>
      </w:r>
      <w:r w:rsidRPr="0050775D">
        <w:rPr>
          <w:rFonts w:asciiTheme="majorHAnsi" w:hAnsiTheme="majorHAnsi"/>
          <w:szCs w:val="22"/>
        </w:rPr>
        <w:t xml:space="preserve"> </w:t>
      </w:r>
      <w:r w:rsidRPr="0050775D">
        <w:rPr>
          <w:rFonts w:asciiTheme="majorHAnsi" w:hAnsiTheme="majorHAnsi"/>
          <w:szCs w:val="22"/>
        </w:rPr>
        <w:tab/>
        <w:t>Afsluiting</w:t>
      </w:r>
    </w:p>
    <w:p w14:paraId="72A3CB3C" w14:textId="77777777" w:rsidR="00512208" w:rsidRPr="0050775D" w:rsidRDefault="00512208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10B89FB5" w14:textId="7E052EA8" w:rsidR="00512208" w:rsidRDefault="00512208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27DBDF1D" w14:textId="77777777" w:rsidR="00E42905" w:rsidRPr="0050775D" w:rsidRDefault="00E4290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24E575BA" w14:textId="77777777" w:rsidR="009A734D" w:rsidRDefault="009A734D" w:rsidP="009A734D">
      <w:pPr>
        <w:pStyle w:val="Standaard1"/>
        <w:keepNext/>
        <w:spacing w:line="240" w:lineRule="auto"/>
        <w:ind w:left="709" w:hanging="709"/>
        <w:rPr>
          <w:rFonts w:asciiTheme="majorHAnsi" w:hAnsiTheme="majorHAnsi"/>
          <w:b/>
          <w:szCs w:val="22"/>
        </w:rPr>
      </w:pPr>
    </w:p>
    <w:tbl>
      <w:tblPr>
        <w:tblStyle w:val="Tabelraster"/>
        <w:tblW w:w="0" w:type="auto"/>
        <w:tblInd w:w="108" w:type="dxa"/>
        <w:shd w:val="pct12" w:color="auto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54"/>
      </w:tblGrid>
      <w:tr w:rsidR="009A734D" w:rsidRPr="0050775D" w14:paraId="7F311020" w14:textId="77777777" w:rsidTr="00F32533">
        <w:tc>
          <w:tcPr>
            <w:tcW w:w="8954" w:type="dxa"/>
            <w:shd w:val="pct12" w:color="auto" w:fill="auto"/>
          </w:tcPr>
          <w:p w14:paraId="11E231B9" w14:textId="77777777" w:rsidR="009A734D" w:rsidRPr="0050775D" w:rsidRDefault="009A734D" w:rsidP="00F32533">
            <w:pPr>
              <w:pStyle w:val="Standaard1"/>
              <w:tabs>
                <w:tab w:val="left" w:pos="709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Voorbereidingso</w:t>
            </w:r>
            <w:r w:rsidRPr="0050775D">
              <w:rPr>
                <w:rFonts w:asciiTheme="majorHAnsi" w:hAnsiTheme="majorHAnsi"/>
                <w:szCs w:val="22"/>
              </w:rPr>
              <w:t>pdracht dag</w:t>
            </w:r>
            <w:r>
              <w:rPr>
                <w:rFonts w:asciiTheme="majorHAnsi" w:hAnsiTheme="majorHAnsi"/>
                <w:szCs w:val="22"/>
              </w:rPr>
              <w:t xml:space="preserve"> 2</w:t>
            </w:r>
            <w:r w:rsidRPr="0050775D">
              <w:rPr>
                <w:rFonts w:asciiTheme="majorHAnsi" w:hAnsiTheme="majorHAnsi"/>
                <w:szCs w:val="22"/>
              </w:rPr>
              <w:t xml:space="preserve">: </w:t>
            </w:r>
          </w:p>
          <w:p w14:paraId="2D9A2ED2" w14:textId="51A401CD" w:rsidR="009A734D" w:rsidRPr="0050775D" w:rsidRDefault="009A734D" w:rsidP="00F32533">
            <w:pPr>
              <w:pStyle w:val="Standaard1"/>
              <w:tabs>
                <w:tab w:val="left" w:pos="459"/>
              </w:tabs>
              <w:rPr>
                <w:rFonts w:asciiTheme="majorHAnsi" w:hAnsiTheme="majorHAnsi"/>
                <w:szCs w:val="22"/>
              </w:rPr>
            </w:pPr>
            <w:r w:rsidRPr="0050775D">
              <w:rPr>
                <w:rFonts w:asciiTheme="majorHAnsi" w:hAnsiTheme="majorHAnsi"/>
                <w:szCs w:val="22"/>
              </w:rPr>
              <w:t>-</w:t>
            </w:r>
            <w:r w:rsidRPr="0050775D">
              <w:rPr>
                <w:rFonts w:asciiTheme="majorHAnsi" w:hAnsiTheme="majorHAnsi"/>
                <w:szCs w:val="22"/>
              </w:rPr>
              <w:tab/>
              <w:t xml:space="preserve">bestuderen (als visitator) </w:t>
            </w:r>
            <w:r>
              <w:rPr>
                <w:rFonts w:asciiTheme="majorHAnsi" w:hAnsiTheme="majorHAnsi"/>
                <w:szCs w:val="22"/>
              </w:rPr>
              <w:t>POP</w:t>
            </w:r>
            <w:r w:rsidRPr="0050775D">
              <w:rPr>
                <w:rFonts w:asciiTheme="majorHAnsi" w:hAnsiTheme="majorHAnsi"/>
                <w:szCs w:val="22"/>
              </w:rPr>
              <w:t xml:space="preserve"> en achterliggende vragenlijsten van </w:t>
            </w:r>
            <w:r w:rsidR="00E42905">
              <w:rPr>
                <w:rFonts w:asciiTheme="majorHAnsi" w:hAnsiTheme="majorHAnsi"/>
                <w:szCs w:val="22"/>
              </w:rPr>
              <w:t>twee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E42905">
              <w:rPr>
                <w:rFonts w:asciiTheme="majorHAnsi" w:hAnsiTheme="majorHAnsi"/>
                <w:szCs w:val="22"/>
              </w:rPr>
              <w:t>‘</w:t>
            </w:r>
            <w:r>
              <w:rPr>
                <w:rFonts w:asciiTheme="majorHAnsi" w:hAnsiTheme="majorHAnsi"/>
                <w:szCs w:val="22"/>
              </w:rPr>
              <w:t>gevisiteerde</w:t>
            </w:r>
            <w:r w:rsidR="00E42905">
              <w:rPr>
                <w:rFonts w:asciiTheme="majorHAnsi" w:hAnsiTheme="majorHAnsi"/>
                <w:szCs w:val="22"/>
              </w:rPr>
              <w:t>n’</w:t>
            </w:r>
          </w:p>
          <w:p w14:paraId="0F02F300" w14:textId="77777777" w:rsidR="009A734D" w:rsidRPr="0050775D" w:rsidRDefault="009A734D" w:rsidP="00F32533">
            <w:pPr>
              <w:pStyle w:val="Standaard1"/>
              <w:tabs>
                <w:tab w:val="left" w:pos="459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>
              <w:rPr>
                <w:rFonts w:asciiTheme="majorHAnsi" w:hAnsiTheme="majorHAnsi"/>
                <w:szCs w:val="22"/>
              </w:rPr>
              <w:tab/>
              <w:t>v</w:t>
            </w:r>
            <w:r w:rsidRPr="0050775D">
              <w:rPr>
                <w:rFonts w:asciiTheme="majorHAnsi" w:hAnsiTheme="majorHAnsi"/>
                <w:szCs w:val="22"/>
              </w:rPr>
              <w:t>oorbereiden formele visitatie</w:t>
            </w:r>
          </w:p>
        </w:tc>
      </w:tr>
    </w:tbl>
    <w:p w14:paraId="48152885" w14:textId="77777777" w:rsidR="009A734D" w:rsidRDefault="009A734D">
      <w:pPr>
        <w:pStyle w:val="Standaard1"/>
        <w:keepNext/>
        <w:spacing w:line="240" w:lineRule="auto"/>
        <w:ind w:left="709" w:hanging="709"/>
        <w:rPr>
          <w:rFonts w:asciiTheme="majorHAnsi" w:hAnsiTheme="majorHAnsi"/>
          <w:b/>
          <w:szCs w:val="22"/>
        </w:rPr>
      </w:pPr>
    </w:p>
    <w:p w14:paraId="12316DD5" w14:textId="77777777" w:rsidR="009A734D" w:rsidRDefault="009A734D">
      <w:pPr>
        <w:pStyle w:val="Standaard1"/>
        <w:keepNext/>
        <w:spacing w:line="240" w:lineRule="auto"/>
        <w:ind w:left="709" w:hanging="709"/>
        <w:rPr>
          <w:rFonts w:asciiTheme="majorHAnsi" w:hAnsiTheme="majorHAnsi"/>
          <w:b/>
          <w:szCs w:val="22"/>
        </w:rPr>
      </w:pPr>
    </w:p>
    <w:p w14:paraId="15D38D3E" w14:textId="4290B752" w:rsidR="00AE1325" w:rsidRDefault="002E577B">
      <w:pPr>
        <w:pStyle w:val="Standaard1"/>
        <w:keepNext/>
        <w:spacing w:line="240" w:lineRule="auto"/>
        <w:ind w:left="709" w:hanging="709"/>
        <w:rPr>
          <w:rFonts w:asciiTheme="majorHAnsi" w:hAnsiTheme="majorHAnsi"/>
          <w:b/>
          <w:szCs w:val="22"/>
        </w:rPr>
      </w:pPr>
      <w:r w:rsidRPr="0050775D">
        <w:rPr>
          <w:rFonts w:asciiTheme="majorHAnsi" w:hAnsiTheme="majorHAnsi"/>
          <w:b/>
          <w:szCs w:val="22"/>
        </w:rPr>
        <w:t xml:space="preserve">Vrijdag </w:t>
      </w:r>
      <w:r w:rsidR="00E42905">
        <w:rPr>
          <w:rFonts w:asciiTheme="majorHAnsi" w:hAnsiTheme="majorHAnsi"/>
          <w:b/>
          <w:szCs w:val="22"/>
        </w:rPr>
        <w:t>30 april</w:t>
      </w:r>
      <w:r w:rsidR="00DC239A">
        <w:rPr>
          <w:rFonts w:asciiTheme="majorHAnsi" w:hAnsiTheme="majorHAnsi"/>
          <w:b/>
          <w:szCs w:val="22"/>
        </w:rPr>
        <w:t xml:space="preserve"> 2021</w:t>
      </w:r>
    </w:p>
    <w:p w14:paraId="036869CE" w14:textId="77777777" w:rsidR="009A734D" w:rsidRPr="0050775D" w:rsidRDefault="009A734D">
      <w:pPr>
        <w:pStyle w:val="Standaard1"/>
        <w:keepNext/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1B88AA7F" w14:textId="29C28A28" w:rsidR="00AE1325" w:rsidRPr="0050775D" w:rsidRDefault="002E577B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09.30 </w:t>
      </w:r>
      <w:r w:rsidRPr="0050775D">
        <w:rPr>
          <w:rFonts w:asciiTheme="majorHAnsi" w:hAnsiTheme="majorHAnsi"/>
          <w:szCs w:val="22"/>
        </w:rPr>
        <w:tab/>
        <w:t xml:space="preserve">Opening + </w:t>
      </w:r>
      <w:r w:rsidR="009A734D">
        <w:rPr>
          <w:rFonts w:asciiTheme="majorHAnsi" w:hAnsiTheme="majorHAnsi"/>
          <w:szCs w:val="22"/>
        </w:rPr>
        <w:t>‘</w:t>
      </w:r>
      <w:r w:rsidRPr="0050775D">
        <w:rPr>
          <w:rFonts w:asciiTheme="majorHAnsi" w:hAnsiTheme="majorHAnsi"/>
          <w:szCs w:val="22"/>
        </w:rPr>
        <w:t>vragenuurtje</w:t>
      </w:r>
      <w:r w:rsidR="009A734D">
        <w:rPr>
          <w:rFonts w:asciiTheme="majorHAnsi" w:hAnsiTheme="majorHAnsi"/>
          <w:szCs w:val="22"/>
        </w:rPr>
        <w:t>’</w:t>
      </w:r>
      <w:r w:rsidR="007F6686" w:rsidRPr="0050775D">
        <w:rPr>
          <w:rFonts w:asciiTheme="majorHAnsi" w:hAnsiTheme="majorHAnsi"/>
          <w:szCs w:val="22"/>
        </w:rPr>
        <w:tab/>
      </w:r>
      <w:r w:rsidR="00DC239A" w:rsidRPr="00DC239A">
        <w:rPr>
          <w:rFonts w:asciiTheme="majorHAnsi" w:hAnsiTheme="majorHAnsi"/>
          <w:i/>
          <w:iCs/>
          <w:szCs w:val="22"/>
        </w:rPr>
        <w:t>Esther van ‘t Klooster</w:t>
      </w:r>
      <w:r w:rsidR="00DC239A">
        <w:rPr>
          <w:rFonts w:asciiTheme="majorHAnsi" w:hAnsiTheme="majorHAnsi"/>
          <w:szCs w:val="22"/>
        </w:rPr>
        <w:t xml:space="preserve">, </w:t>
      </w:r>
      <w:r w:rsidR="007F6686" w:rsidRPr="0050775D">
        <w:rPr>
          <w:rFonts w:asciiTheme="majorHAnsi" w:hAnsiTheme="majorHAnsi"/>
          <w:i/>
          <w:szCs w:val="22"/>
        </w:rPr>
        <w:t>Jacqueline Gerritsen</w:t>
      </w:r>
    </w:p>
    <w:p w14:paraId="65019D74" w14:textId="4DCBC240" w:rsidR="00AE1325" w:rsidRDefault="002E577B" w:rsidP="00870C4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Inhoudelijke zaken</w:t>
      </w:r>
    </w:p>
    <w:p w14:paraId="1CE7E001" w14:textId="54A70FB8" w:rsidR="009A734D" w:rsidRPr="00870C46" w:rsidRDefault="009A734D" w:rsidP="00870C46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</w:rPr>
        <w:t>Scorion</w:t>
      </w:r>
      <w:proofErr w:type="spellEnd"/>
    </w:p>
    <w:p w14:paraId="0A026ABF" w14:textId="77777777" w:rsidR="00AE1325" w:rsidRPr="0050775D" w:rsidRDefault="00AE1325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19C5E1AE" w14:textId="273ADD73" w:rsidR="00AE1325" w:rsidRPr="0050775D" w:rsidRDefault="002E577B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10.00 </w:t>
      </w:r>
      <w:r w:rsidRPr="0050775D">
        <w:rPr>
          <w:rFonts w:asciiTheme="majorHAnsi" w:hAnsiTheme="majorHAnsi"/>
          <w:szCs w:val="22"/>
        </w:rPr>
        <w:tab/>
        <w:t>Simulatie visitatiebijeenkomst</w:t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i/>
          <w:szCs w:val="22"/>
        </w:rPr>
        <w:t xml:space="preserve"> Jacqueline Gerritsen</w:t>
      </w:r>
    </w:p>
    <w:p w14:paraId="576F7DD7" w14:textId="0FC90EE1" w:rsidR="00AE1325" w:rsidRPr="0050775D" w:rsidRDefault="002E577B" w:rsidP="009A734D">
      <w:pPr>
        <w:pStyle w:val="Standaard1"/>
        <w:numPr>
          <w:ilvl w:val="0"/>
          <w:numId w:val="11"/>
        </w:numPr>
        <w:tabs>
          <w:tab w:val="left" w:pos="709"/>
          <w:tab w:val="right" w:pos="9072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Toelichting oefening + voorbereiding simulaties</w:t>
      </w:r>
    </w:p>
    <w:p w14:paraId="6B3B92B2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67779E96" w14:textId="77777777" w:rsidR="00AE1325" w:rsidRPr="0050775D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10.15</w:t>
      </w:r>
      <w:r w:rsidRPr="0050775D">
        <w:rPr>
          <w:rFonts w:asciiTheme="majorHAnsi" w:hAnsiTheme="majorHAnsi"/>
          <w:szCs w:val="22"/>
        </w:rPr>
        <w:tab/>
        <w:t>Simulatie: visitatie in een groep (1)</w:t>
      </w:r>
    </w:p>
    <w:p w14:paraId="730BDE4B" w14:textId="77777777" w:rsidR="00AE1325" w:rsidRPr="0050775D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10.30</w:t>
      </w:r>
      <w:r w:rsidRPr="0050775D">
        <w:rPr>
          <w:rFonts w:asciiTheme="majorHAnsi" w:hAnsiTheme="majorHAnsi"/>
          <w:szCs w:val="22"/>
        </w:rPr>
        <w:tab/>
        <w:t>Nabespreking</w:t>
      </w:r>
    </w:p>
    <w:p w14:paraId="295BE27A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</w:p>
    <w:p w14:paraId="450C2648" w14:textId="77777777" w:rsidR="00AE1325" w:rsidRPr="00DC239A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b/>
          <w:bCs/>
          <w:szCs w:val="22"/>
        </w:rPr>
      </w:pPr>
      <w:r w:rsidRPr="00DC239A">
        <w:rPr>
          <w:rFonts w:asciiTheme="majorHAnsi" w:hAnsiTheme="majorHAnsi"/>
          <w:b/>
          <w:bCs/>
          <w:szCs w:val="22"/>
        </w:rPr>
        <w:t xml:space="preserve">11.00 </w:t>
      </w:r>
      <w:r w:rsidRPr="00DC239A">
        <w:rPr>
          <w:rFonts w:asciiTheme="majorHAnsi" w:hAnsiTheme="majorHAnsi"/>
          <w:b/>
          <w:bCs/>
          <w:szCs w:val="22"/>
        </w:rPr>
        <w:tab/>
        <w:t>Pauze</w:t>
      </w:r>
    </w:p>
    <w:p w14:paraId="7E256853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7C2045FD" w14:textId="77777777" w:rsidR="00AE1325" w:rsidRPr="0050775D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11.15</w:t>
      </w:r>
      <w:r w:rsidRPr="0050775D">
        <w:rPr>
          <w:rFonts w:asciiTheme="majorHAnsi" w:hAnsiTheme="majorHAnsi"/>
          <w:szCs w:val="22"/>
        </w:rPr>
        <w:tab/>
        <w:t>Simulatie: visitatie in een groep (2)</w:t>
      </w:r>
    </w:p>
    <w:p w14:paraId="7D29F544" w14:textId="77777777" w:rsidR="00AE1325" w:rsidRPr="0050775D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11.30</w:t>
      </w:r>
      <w:r w:rsidRPr="0050775D">
        <w:rPr>
          <w:rFonts w:asciiTheme="majorHAnsi" w:hAnsiTheme="majorHAnsi"/>
          <w:szCs w:val="22"/>
        </w:rPr>
        <w:tab/>
        <w:t>Nabespreking</w:t>
      </w:r>
    </w:p>
    <w:p w14:paraId="4DB3235E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6C60BC1D" w14:textId="5F71D546" w:rsidR="00AE1325" w:rsidRPr="0050775D" w:rsidRDefault="002E577B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12.</w:t>
      </w:r>
      <w:r w:rsidR="00DC239A">
        <w:rPr>
          <w:rFonts w:asciiTheme="majorHAnsi" w:hAnsiTheme="majorHAnsi"/>
          <w:szCs w:val="22"/>
        </w:rPr>
        <w:t>00</w:t>
      </w:r>
      <w:r w:rsidRPr="0050775D">
        <w:rPr>
          <w:rFonts w:asciiTheme="majorHAnsi" w:hAnsiTheme="majorHAnsi"/>
          <w:szCs w:val="22"/>
        </w:rPr>
        <w:tab/>
        <w:t>De visitatiebijeenkomst</w:t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szCs w:val="22"/>
        </w:rPr>
        <w:tab/>
      </w:r>
    </w:p>
    <w:p w14:paraId="561DA51C" w14:textId="77777777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De agenda</w:t>
      </w:r>
    </w:p>
    <w:p w14:paraId="4A5417AF" w14:textId="77777777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Samenwerking tussen de visitatoren</w:t>
      </w:r>
    </w:p>
    <w:p w14:paraId="171D7FB9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</w:p>
    <w:p w14:paraId="61B9AC4E" w14:textId="4DF2D8F6" w:rsidR="00AE1325" w:rsidRPr="0050775D" w:rsidRDefault="002E577B">
      <w:pPr>
        <w:pStyle w:val="Standaard1"/>
        <w:tabs>
          <w:tab w:val="left" w:pos="709"/>
          <w:tab w:val="right" w:pos="9072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12.</w:t>
      </w:r>
      <w:r w:rsidR="00DC239A">
        <w:rPr>
          <w:rFonts w:asciiTheme="majorHAnsi" w:hAnsiTheme="majorHAnsi"/>
          <w:szCs w:val="22"/>
        </w:rPr>
        <w:t>15</w:t>
      </w:r>
      <w:r w:rsidRPr="0050775D">
        <w:rPr>
          <w:rFonts w:asciiTheme="majorHAnsi" w:hAnsiTheme="majorHAnsi"/>
          <w:szCs w:val="22"/>
        </w:rPr>
        <w:t xml:space="preserve"> </w:t>
      </w:r>
      <w:r w:rsidRPr="0050775D">
        <w:rPr>
          <w:rFonts w:asciiTheme="majorHAnsi" w:hAnsiTheme="majorHAnsi"/>
          <w:szCs w:val="22"/>
        </w:rPr>
        <w:tab/>
        <w:t>Voorbereiden op de rol als visitator:</w:t>
      </w:r>
      <w:r w:rsidR="007F6686" w:rsidRPr="0050775D">
        <w:rPr>
          <w:rFonts w:asciiTheme="majorHAnsi" w:hAnsiTheme="majorHAnsi"/>
          <w:szCs w:val="22"/>
        </w:rPr>
        <w:tab/>
      </w:r>
      <w:r w:rsidR="007F6686" w:rsidRPr="0050775D">
        <w:rPr>
          <w:rFonts w:asciiTheme="majorHAnsi" w:hAnsiTheme="majorHAnsi"/>
          <w:i/>
          <w:szCs w:val="22"/>
        </w:rPr>
        <w:t>Jacqueline Gerritsen</w:t>
      </w:r>
    </w:p>
    <w:p w14:paraId="0928F012" w14:textId="34771A8B" w:rsidR="009A734D" w:rsidRDefault="009A734D" w:rsidP="009A734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Praktische aspecten</w:t>
      </w:r>
      <w:r>
        <w:rPr>
          <w:rFonts w:asciiTheme="majorHAnsi" w:hAnsiTheme="majorHAnsi"/>
          <w:szCs w:val="22"/>
        </w:rPr>
        <w:tab/>
      </w:r>
    </w:p>
    <w:p w14:paraId="58420A9B" w14:textId="07833ABD" w:rsidR="009A734D" w:rsidRDefault="009A734D" w:rsidP="009A734D">
      <w:pPr>
        <w:pStyle w:val="Standaard1"/>
        <w:numPr>
          <w:ilvl w:val="0"/>
          <w:numId w:val="7"/>
        </w:numPr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Planning visitaties</w:t>
      </w:r>
    </w:p>
    <w:p w14:paraId="50711464" w14:textId="49C0BCC8" w:rsidR="009A734D" w:rsidRPr="009A734D" w:rsidRDefault="009A734D" w:rsidP="009A734D">
      <w:pPr>
        <w:pStyle w:val="Standaard1"/>
        <w:numPr>
          <w:ilvl w:val="0"/>
          <w:numId w:val="7"/>
        </w:numPr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Vergoeding visitatoren</w:t>
      </w:r>
    </w:p>
    <w:p w14:paraId="2B140CD8" w14:textId="22037E69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Wat is blijven liggen</w:t>
      </w:r>
    </w:p>
    <w:p w14:paraId="3B3D9283" w14:textId="77777777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Welke onduidelijkheden zijn er nog</w:t>
      </w:r>
    </w:p>
    <w:p w14:paraId="442A6F7A" w14:textId="77777777" w:rsidR="00AE1325" w:rsidRPr="0050775D" w:rsidRDefault="002E577B" w:rsidP="0050775D">
      <w:pPr>
        <w:pStyle w:val="Standaard1"/>
        <w:numPr>
          <w:ilvl w:val="1"/>
          <w:numId w:val="7"/>
        </w:numPr>
        <w:tabs>
          <w:tab w:val="left" w:pos="709"/>
        </w:tabs>
        <w:spacing w:line="240" w:lineRule="auto"/>
        <w:ind w:left="993" w:hanging="284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>Etc.</w:t>
      </w:r>
    </w:p>
    <w:p w14:paraId="2B036487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1B957122" w14:textId="011045D6" w:rsidR="00DC239A" w:rsidRPr="00DC239A" w:rsidRDefault="002E577B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i/>
          <w:iCs/>
          <w:szCs w:val="22"/>
        </w:rPr>
      </w:pPr>
      <w:r w:rsidRPr="0050775D">
        <w:rPr>
          <w:rFonts w:asciiTheme="majorHAnsi" w:hAnsiTheme="majorHAnsi"/>
          <w:szCs w:val="22"/>
        </w:rPr>
        <w:t>12.</w:t>
      </w:r>
      <w:r w:rsidR="00DC239A">
        <w:rPr>
          <w:rFonts w:asciiTheme="majorHAnsi" w:hAnsiTheme="majorHAnsi"/>
          <w:szCs w:val="22"/>
        </w:rPr>
        <w:t>30</w:t>
      </w:r>
      <w:r w:rsidRPr="0050775D">
        <w:rPr>
          <w:rFonts w:asciiTheme="majorHAnsi" w:hAnsiTheme="majorHAnsi"/>
          <w:szCs w:val="22"/>
        </w:rPr>
        <w:tab/>
      </w:r>
      <w:proofErr w:type="spellStart"/>
      <w:r w:rsidR="00DC239A">
        <w:rPr>
          <w:rFonts w:asciiTheme="majorHAnsi" w:hAnsiTheme="majorHAnsi"/>
          <w:szCs w:val="22"/>
        </w:rPr>
        <w:t>Scorion</w:t>
      </w:r>
      <w:proofErr w:type="spellEnd"/>
      <w:r w:rsidR="00DC239A">
        <w:rPr>
          <w:rFonts w:asciiTheme="majorHAnsi" w:hAnsiTheme="majorHAnsi"/>
          <w:szCs w:val="22"/>
        </w:rPr>
        <w:t>: de beoordelingsprocedure</w:t>
      </w:r>
      <w:r w:rsidR="00DC239A">
        <w:rPr>
          <w:rFonts w:asciiTheme="majorHAnsi" w:hAnsiTheme="majorHAnsi"/>
          <w:szCs w:val="22"/>
        </w:rPr>
        <w:tab/>
      </w:r>
      <w:r w:rsidR="00DC239A">
        <w:rPr>
          <w:rFonts w:asciiTheme="majorHAnsi" w:hAnsiTheme="majorHAnsi"/>
          <w:szCs w:val="22"/>
        </w:rPr>
        <w:tab/>
      </w:r>
      <w:r w:rsidR="00DC239A">
        <w:rPr>
          <w:rFonts w:asciiTheme="majorHAnsi" w:hAnsiTheme="majorHAnsi"/>
          <w:szCs w:val="22"/>
        </w:rPr>
        <w:tab/>
      </w:r>
      <w:r w:rsidR="00DC239A">
        <w:rPr>
          <w:rFonts w:asciiTheme="majorHAnsi" w:hAnsiTheme="majorHAnsi"/>
          <w:szCs w:val="22"/>
        </w:rPr>
        <w:tab/>
      </w:r>
      <w:r w:rsidR="00DC239A" w:rsidRPr="00DC239A">
        <w:rPr>
          <w:rFonts w:asciiTheme="majorHAnsi" w:hAnsiTheme="majorHAnsi"/>
          <w:i/>
          <w:iCs/>
          <w:szCs w:val="22"/>
        </w:rPr>
        <w:t>Esther van ‘t Klooster</w:t>
      </w:r>
    </w:p>
    <w:p w14:paraId="6448237E" w14:textId="77777777" w:rsidR="00DC239A" w:rsidRDefault="00DC239A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3C345447" w14:textId="038CE18D" w:rsidR="00AE1325" w:rsidRDefault="00DC239A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13.00</w:t>
      </w:r>
      <w:r>
        <w:rPr>
          <w:rFonts w:asciiTheme="majorHAnsi" w:hAnsiTheme="majorHAnsi"/>
          <w:szCs w:val="22"/>
        </w:rPr>
        <w:tab/>
        <w:t>Evaluatie en afs</w:t>
      </w:r>
      <w:r w:rsidR="002E577B" w:rsidRPr="0050775D">
        <w:rPr>
          <w:rFonts w:asciiTheme="majorHAnsi" w:hAnsiTheme="majorHAnsi"/>
          <w:szCs w:val="22"/>
        </w:rPr>
        <w:t>luiting</w:t>
      </w:r>
    </w:p>
    <w:p w14:paraId="4EB59DFC" w14:textId="287ABC7E" w:rsidR="00DC239A" w:rsidRDefault="00DC239A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079DEF7D" w14:textId="51979BD3" w:rsidR="00DC239A" w:rsidRPr="00DC239A" w:rsidRDefault="00DC239A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b/>
          <w:bCs/>
          <w:szCs w:val="22"/>
        </w:rPr>
      </w:pPr>
      <w:r w:rsidRPr="00DC239A">
        <w:rPr>
          <w:rFonts w:asciiTheme="majorHAnsi" w:hAnsiTheme="majorHAnsi"/>
          <w:b/>
          <w:bCs/>
          <w:szCs w:val="22"/>
        </w:rPr>
        <w:t>13.05</w:t>
      </w:r>
      <w:r w:rsidRPr="00DC239A">
        <w:rPr>
          <w:rFonts w:asciiTheme="majorHAnsi" w:hAnsiTheme="majorHAnsi"/>
          <w:b/>
          <w:bCs/>
          <w:szCs w:val="22"/>
        </w:rPr>
        <w:tab/>
        <w:t>Lunch</w:t>
      </w:r>
    </w:p>
    <w:p w14:paraId="3E91FB57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01640064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746FB040" w14:textId="77777777" w:rsidR="00AE1325" w:rsidRPr="0050775D" w:rsidRDefault="00AE132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</w:p>
    <w:p w14:paraId="7BC982BB" w14:textId="69E178C2" w:rsidR="00AE1325" w:rsidRPr="0050775D" w:rsidRDefault="00E42905">
      <w:pPr>
        <w:pStyle w:val="Standaard1"/>
        <w:tabs>
          <w:tab w:val="left" w:pos="709"/>
        </w:tabs>
        <w:spacing w:line="240" w:lineRule="auto"/>
        <w:ind w:left="709" w:hanging="709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Nota Bene: </w:t>
      </w:r>
    </w:p>
    <w:p w14:paraId="2906423A" w14:textId="28E03BC1" w:rsidR="00E42905" w:rsidRDefault="00E42905" w:rsidP="00E42905">
      <w:pPr>
        <w:pStyle w:val="Standaard1"/>
        <w:numPr>
          <w:ilvl w:val="0"/>
          <w:numId w:val="11"/>
        </w:numPr>
        <w:spacing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 verband met de coronamaatregelen:</w:t>
      </w:r>
    </w:p>
    <w:p w14:paraId="48504765" w14:textId="77777777" w:rsidR="00E42905" w:rsidRDefault="00E42905" w:rsidP="00E42905">
      <w:pPr>
        <w:pStyle w:val="Standaard1"/>
        <w:numPr>
          <w:ilvl w:val="1"/>
          <w:numId w:val="11"/>
        </w:numPr>
        <w:spacing w:line="240" w:lineRule="auto"/>
        <w:rPr>
          <w:rFonts w:asciiTheme="majorHAnsi" w:hAnsiTheme="majorHAnsi"/>
          <w:szCs w:val="22"/>
        </w:rPr>
      </w:pPr>
      <w:r w:rsidRPr="00E42905">
        <w:rPr>
          <w:rFonts w:asciiTheme="majorHAnsi" w:hAnsiTheme="majorHAnsi"/>
          <w:szCs w:val="22"/>
        </w:rPr>
        <w:t>wordt dag 1 (16-4) online uitgevoerd</w:t>
      </w:r>
    </w:p>
    <w:p w14:paraId="47088C29" w14:textId="3339B7E3" w:rsidR="00E42905" w:rsidRPr="00E42905" w:rsidRDefault="00E42905" w:rsidP="00E42905">
      <w:pPr>
        <w:pStyle w:val="Standaard1"/>
        <w:numPr>
          <w:ilvl w:val="1"/>
          <w:numId w:val="11"/>
        </w:numPr>
        <w:spacing w:line="240" w:lineRule="auto"/>
        <w:rPr>
          <w:rFonts w:asciiTheme="majorHAnsi" w:hAnsiTheme="majorHAnsi"/>
          <w:szCs w:val="22"/>
        </w:rPr>
      </w:pPr>
      <w:r w:rsidRPr="00E42905">
        <w:rPr>
          <w:rFonts w:asciiTheme="majorHAnsi" w:hAnsiTheme="majorHAnsi"/>
          <w:szCs w:val="22"/>
        </w:rPr>
        <w:t>wordt dag 2 (30-4) zo mogelijk fysiek uitgevoerd</w:t>
      </w:r>
    </w:p>
    <w:p w14:paraId="2C809A07" w14:textId="77777777" w:rsidR="00E42905" w:rsidRDefault="002E577B" w:rsidP="00E42905">
      <w:pPr>
        <w:pStyle w:val="Standaard1"/>
        <w:numPr>
          <w:ilvl w:val="0"/>
          <w:numId w:val="11"/>
        </w:numPr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50775D">
        <w:rPr>
          <w:rFonts w:asciiTheme="majorHAnsi" w:hAnsiTheme="majorHAnsi"/>
          <w:szCs w:val="22"/>
        </w:rPr>
        <w:t xml:space="preserve">Er nemen vooralsnog </w:t>
      </w:r>
      <w:r w:rsidR="00E42905">
        <w:rPr>
          <w:rFonts w:asciiTheme="majorHAnsi" w:hAnsiTheme="majorHAnsi"/>
          <w:szCs w:val="22"/>
        </w:rPr>
        <w:t>4</w:t>
      </w:r>
      <w:r w:rsidR="00DC239A">
        <w:rPr>
          <w:rFonts w:asciiTheme="majorHAnsi" w:hAnsiTheme="majorHAnsi"/>
          <w:szCs w:val="22"/>
        </w:rPr>
        <w:t xml:space="preserve"> bedrijfsartsen</w:t>
      </w:r>
      <w:r w:rsidRPr="0050775D">
        <w:rPr>
          <w:rFonts w:asciiTheme="majorHAnsi" w:hAnsiTheme="majorHAnsi"/>
          <w:szCs w:val="22"/>
        </w:rPr>
        <w:t xml:space="preserve"> deel aan de training.</w:t>
      </w:r>
    </w:p>
    <w:p w14:paraId="14C87AF5" w14:textId="2E78E7A1" w:rsidR="00E42905" w:rsidRDefault="002E577B" w:rsidP="00E42905">
      <w:pPr>
        <w:pStyle w:val="Standaard1"/>
        <w:numPr>
          <w:ilvl w:val="0"/>
          <w:numId w:val="11"/>
        </w:numPr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E42905">
        <w:rPr>
          <w:rFonts w:asciiTheme="majorHAnsi" w:hAnsiTheme="majorHAnsi"/>
          <w:szCs w:val="22"/>
        </w:rPr>
        <w:t>Trainers:</w:t>
      </w:r>
      <w:r w:rsidR="007F6686" w:rsidRPr="00E42905">
        <w:rPr>
          <w:rFonts w:asciiTheme="majorHAnsi" w:hAnsiTheme="majorHAnsi"/>
          <w:szCs w:val="22"/>
        </w:rPr>
        <w:t xml:space="preserve"> </w:t>
      </w:r>
      <w:r w:rsidRPr="00E42905">
        <w:rPr>
          <w:rFonts w:asciiTheme="majorHAnsi" w:hAnsiTheme="majorHAnsi"/>
          <w:szCs w:val="22"/>
        </w:rPr>
        <w:t>Jacqueline Gerritsen</w:t>
      </w:r>
      <w:r w:rsidR="00DC239A" w:rsidRPr="00E42905">
        <w:rPr>
          <w:rFonts w:asciiTheme="majorHAnsi" w:hAnsiTheme="majorHAnsi"/>
          <w:szCs w:val="22"/>
        </w:rPr>
        <w:t xml:space="preserve"> en Esther van ‘t Klooster</w:t>
      </w:r>
      <w:r w:rsidRPr="00E42905">
        <w:rPr>
          <w:rFonts w:asciiTheme="majorHAnsi" w:hAnsiTheme="majorHAnsi"/>
          <w:szCs w:val="22"/>
        </w:rPr>
        <w:t xml:space="preserve"> (Kwaliteitsbureau NVA</w:t>
      </w:r>
      <w:r w:rsidR="00E42905">
        <w:rPr>
          <w:rFonts w:asciiTheme="majorHAnsi" w:hAnsiTheme="majorHAnsi"/>
          <w:szCs w:val="22"/>
        </w:rPr>
        <w:t>B)</w:t>
      </w:r>
    </w:p>
    <w:p w14:paraId="18697437" w14:textId="7787189F" w:rsidR="00AE1325" w:rsidRPr="00E42905" w:rsidRDefault="002E577B" w:rsidP="00E42905">
      <w:pPr>
        <w:pStyle w:val="Standaard1"/>
        <w:numPr>
          <w:ilvl w:val="0"/>
          <w:numId w:val="11"/>
        </w:numPr>
        <w:tabs>
          <w:tab w:val="left" w:pos="709"/>
        </w:tabs>
        <w:spacing w:line="240" w:lineRule="auto"/>
        <w:rPr>
          <w:rFonts w:asciiTheme="majorHAnsi" w:hAnsiTheme="majorHAnsi"/>
          <w:szCs w:val="22"/>
        </w:rPr>
      </w:pPr>
      <w:r w:rsidRPr="00E42905">
        <w:rPr>
          <w:rFonts w:asciiTheme="majorHAnsi" w:hAnsiTheme="majorHAnsi"/>
          <w:szCs w:val="22"/>
        </w:rPr>
        <w:t>Het bestuur van de NVA</w:t>
      </w:r>
      <w:r w:rsidR="00DC239A" w:rsidRPr="00E42905">
        <w:rPr>
          <w:rFonts w:asciiTheme="majorHAnsi" w:hAnsiTheme="majorHAnsi"/>
          <w:szCs w:val="22"/>
        </w:rPr>
        <w:t xml:space="preserve">B </w:t>
      </w:r>
      <w:r w:rsidRPr="00E42905">
        <w:rPr>
          <w:rFonts w:asciiTheme="majorHAnsi" w:hAnsiTheme="majorHAnsi"/>
          <w:szCs w:val="22"/>
        </w:rPr>
        <w:t>benoemt visitatoren op voordracht van de trainers.</w:t>
      </w:r>
      <w:r w:rsidR="00462126" w:rsidRPr="00E42905">
        <w:rPr>
          <w:rFonts w:asciiTheme="majorHAnsi" w:hAnsiTheme="majorHAnsi"/>
          <w:szCs w:val="22"/>
        </w:rPr>
        <w:t xml:space="preserve"> </w:t>
      </w:r>
    </w:p>
    <w:sectPr w:rsidR="00AE1325" w:rsidRPr="00E42905" w:rsidSect="0050775D">
      <w:headerReference w:type="default" r:id="rId7"/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DE3D" w14:textId="77777777" w:rsidR="0067268A" w:rsidRDefault="002E577B">
      <w:pPr>
        <w:spacing w:line="240" w:lineRule="auto"/>
      </w:pPr>
      <w:r>
        <w:separator/>
      </w:r>
    </w:p>
  </w:endnote>
  <w:endnote w:type="continuationSeparator" w:id="0">
    <w:p w14:paraId="535DB68A" w14:textId="77777777" w:rsidR="0067268A" w:rsidRDefault="002E5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184E" w14:textId="77777777" w:rsidR="0067268A" w:rsidRDefault="002E577B">
      <w:pPr>
        <w:spacing w:line="240" w:lineRule="auto"/>
      </w:pPr>
      <w:r>
        <w:separator/>
      </w:r>
    </w:p>
  </w:footnote>
  <w:footnote w:type="continuationSeparator" w:id="0">
    <w:p w14:paraId="55F77E95" w14:textId="77777777" w:rsidR="0067268A" w:rsidRDefault="002E5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1752" w14:textId="77777777" w:rsidR="00AE1325" w:rsidRDefault="00AE1325">
    <w:pPr>
      <w:pStyle w:val="Standaard1"/>
      <w:tabs>
        <w:tab w:val="center" w:pos="4536"/>
        <w:tab w:val="right" w:pos="9072"/>
      </w:tabs>
      <w:spacing w:before="72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83C"/>
    <w:multiLevelType w:val="multilevel"/>
    <w:tmpl w:val="078E55B8"/>
    <w:lvl w:ilvl="0">
      <w:start w:val="1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183DCF"/>
    <w:multiLevelType w:val="hybridMultilevel"/>
    <w:tmpl w:val="57EECD12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5A66DF"/>
    <w:multiLevelType w:val="hybridMultilevel"/>
    <w:tmpl w:val="97181C78"/>
    <w:lvl w:ilvl="0" w:tplc="38543B7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C03"/>
    <w:multiLevelType w:val="hybridMultilevel"/>
    <w:tmpl w:val="A788AC6A"/>
    <w:lvl w:ilvl="0" w:tplc="05BC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F32"/>
    <w:multiLevelType w:val="multilevel"/>
    <w:tmpl w:val="0D000576"/>
    <w:lvl w:ilvl="0">
      <w:start w:val="9"/>
      <w:numFmt w:val="decimalZero"/>
      <w:lvlText w:val="%1"/>
      <w:lvlJc w:val="left"/>
      <w:pPr>
        <w:ind w:left="540" w:firstLine="540"/>
      </w:pPr>
      <w:rPr>
        <w:vertAlign w:val="baseline"/>
      </w:rPr>
    </w:lvl>
    <w:lvl w:ilvl="1">
      <w:start w:val="30"/>
      <w:numFmt w:val="decimal"/>
      <w:lvlText w:val="%1.%2"/>
      <w:lvlJc w:val="left"/>
      <w:pPr>
        <w:ind w:left="540" w:firstLine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vertAlign w:val="baseline"/>
      </w:rPr>
    </w:lvl>
  </w:abstractNum>
  <w:abstractNum w:abstractNumId="5" w15:restartNumberingAfterBreak="0">
    <w:nsid w:val="5C962084"/>
    <w:multiLevelType w:val="hybridMultilevel"/>
    <w:tmpl w:val="41CC8022"/>
    <w:lvl w:ilvl="0" w:tplc="38543B7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1B44"/>
    <w:multiLevelType w:val="multilevel"/>
    <w:tmpl w:val="6E7C205E"/>
    <w:lvl w:ilvl="0">
      <w:start w:val="1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2E58D7"/>
    <w:multiLevelType w:val="multilevel"/>
    <w:tmpl w:val="75BC52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Jc w:val="left"/>
      <w:pPr>
        <w:ind w:left="1440" w:firstLine="252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firstLine="39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EEF2561"/>
    <w:multiLevelType w:val="hybridMultilevel"/>
    <w:tmpl w:val="ACFCCFCA"/>
    <w:lvl w:ilvl="0" w:tplc="38543B7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2978"/>
    <w:multiLevelType w:val="multilevel"/>
    <w:tmpl w:val="121C3A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97C657A"/>
    <w:multiLevelType w:val="hybridMultilevel"/>
    <w:tmpl w:val="685E351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5"/>
    <w:rsid w:val="002A3E0E"/>
    <w:rsid w:val="002E577B"/>
    <w:rsid w:val="003D5602"/>
    <w:rsid w:val="004204D1"/>
    <w:rsid w:val="00442C6A"/>
    <w:rsid w:val="00462126"/>
    <w:rsid w:val="004F2CA9"/>
    <w:rsid w:val="0050775D"/>
    <w:rsid w:val="00512208"/>
    <w:rsid w:val="005259B9"/>
    <w:rsid w:val="005C283A"/>
    <w:rsid w:val="0067268A"/>
    <w:rsid w:val="0069674A"/>
    <w:rsid w:val="006A00D0"/>
    <w:rsid w:val="007F6686"/>
    <w:rsid w:val="00870C46"/>
    <w:rsid w:val="009A734D"/>
    <w:rsid w:val="00AE1325"/>
    <w:rsid w:val="00B37E08"/>
    <w:rsid w:val="00D710E4"/>
    <w:rsid w:val="00DB24E6"/>
    <w:rsid w:val="00DC239A"/>
    <w:rsid w:val="00E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8A968"/>
  <w15:docId w15:val="{A2163071-4BE7-45DB-9009-53987A1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</w:pPr>
    <w:rPr>
      <w:b/>
      <w:sz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51220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208"/>
  </w:style>
  <w:style w:type="paragraph" w:styleId="Voettekst">
    <w:name w:val="footer"/>
    <w:basedOn w:val="Standaard"/>
    <w:link w:val="VoettekstChar"/>
    <w:uiPriority w:val="99"/>
    <w:unhideWhenUsed/>
    <w:rsid w:val="0051220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208"/>
  </w:style>
  <w:style w:type="table" w:styleId="Tabelraster">
    <w:name w:val="Table Grid"/>
    <w:basedOn w:val="Standaardtabel"/>
    <w:uiPriority w:val="59"/>
    <w:rsid w:val="0051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MijnASP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Kwint</dc:creator>
  <cp:lastModifiedBy>Jacqueline Gerritsen</cp:lastModifiedBy>
  <cp:revision>2</cp:revision>
  <dcterms:created xsi:type="dcterms:W3CDTF">2021-02-23T10:53:00Z</dcterms:created>
  <dcterms:modified xsi:type="dcterms:W3CDTF">2021-02-23T10:53:00Z</dcterms:modified>
</cp:coreProperties>
</file>