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8515" w14:textId="77777777" w:rsidR="00EE2016" w:rsidRDefault="00185A4F" w:rsidP="00185A4F">
      <w:pPr>
        <w:rPr>
          <w:rFonts w:ascii="Times New Roman" w:hAnsi="Times New Roman" w:cs="Times New Roman"/>
        </w:rPr>
      </w:pPr>
      <w:r w:rsidRPr="00EE2016">
        <w:rPr>
          <w:rFonts w:ascii="Times New Roman" w:hAnsi="Times New Roman" w:cs="Times New Roman"/>
          <w:b/>
        </w:rPr>
        <w:t>Doelgroep</w:t>
      </w:r>
      <w:r w:rsidRPr="00EE2016">
        <w:rPr>
          <w:rFonts w:ascii="Times New Roman" w:hAnsi="Times New Roman" w:cs="Times New Roman"/>
          <w:b/>
        </w:rPr>
        <w:br/>
      </w:r>
      <w:r w:rsidRPr="00EE2016">
        <w:rPr>
          <w:rFonts w:ascii="Times New Roman" w:hAnsi="Times New Roman" w:cs="Times New Roman"/>
        </w:rPr>
        <w:t xml:space="preserve">Aan de workshop kan worden deelgenomen door doktersassistenten (en teamleden met vergelijkbaar werk). De groep bestaat uit maximaal 12 personen. </w:t>
      </w:r>
      <w:r w:rsidRPr="00EE2016">
        <w:rPr>
          <w:rFonts w:ascii="Times New Roman" w:hAnsi="Times New Roman" w:cs="Times New Roman"/>
        </w:rPr>
        <w:br/>
      </w:r>
      <w:r w:rsidRPr="00EE2016">
        <w:rPr>
          <w:rFonts w:ascii="Times New Roman" w:hAnsi="Times New Roman" w:cs="Times New Roman"/>
        </w:rPr>
        <w:br/>
      </w:r>
      <w:r w:rsidRPr="00EE2016">
        <w:rPr>
          <w:rFonts w:ascii="Times New Roman" w:hAnsi="Times New Roman" w:cs="Times New Roman"/>
          <w:b/>
        </w:rPr>
        <w:t>Inhoud</w:t>
      </w:r>
      <w:r w:rsidRPr="00EE2016">
        <w:rPr>
          <w:rFonts w:ascii="Times New Roman" w:hAnsi="Times New Roman" w:cs="Times New Roman"/>
          <w:b/>
        </w:rPr>
        <w:br/>
      </w:r>
      <w:r w:rsidRPr="00EE2016">
        <w:rPr>
          <w:rFonts w:ascii="Times New Roman" w:hAnsi="Times New Roman" w:cs="Times New Roman"/>
        </w:rPr>
        <w:t>Tijdens de workshops</w:t>
      </w:r>
      <w:r w:rsidR="00EE2016">
        <w:rPr>
          <w:rFonts w:ascii="Times New Roman" w:hAnsi="Times New Roman" w:cs="Times New Roman"/>
        </w:rPr>
        <w:t xml:space="preserve"> maken de deelnemers kennis met de methodiek Verbindend Gezag®</w:t>
      </w:r>
    </w:p>
    <w:p w14:paraId="5544BE50" w14:textId="77777777" w:rsidR="00A364AF" w:rsidRDefault="00EE2016" w:rsidP="00185A4F">
      <w:pPr>
        <w:rPr>
          <w:rFonts w:ascii="Times New Roman" w:hAnsi="Times New Roman" w:cs="Times New Roman"/>
        </w:rPr>
      </w:pPr>
      <w:r>
        <w:rPr>
          <w:rFonts w:ascii="Times New Roman" w:hAnsi="Times New Roman" w:cs="Times New Roman"/>
        </w:rPr>
        <w:t>en oefenen zij op basis hiervan</w:t>
      </w:r>
      <w:r w:rsidR="00185A4F" w:rsidRPr="00EE2016">
        <w:rPr>
          <w:rFonts w:ascii="Times New Roman" w:hAnsi="Times New Roman" w:cs="Times New Roman"/>
        </w:rPr>
        <w:t xml:space="preserve"> met situaties uit de praktijk. </w:t>
      </w:r>
    </w:p>
    <w:p w14:paraId="13905901" w14:textId="77777777" w:rsidR="00A364AF" w:rsidRDefault="00A364AF" w:rsidP="00185A4F">
      <w:pPr>
        <w:rPr>
          <w:rFonts w:ascii="Times New Roman" w:hAnsi="Times New Roman" w:cs="Times New Roman"/>
        </w:rPr>
      </w:pPr>
    </w:p>
    <w:p w14:paraId="547B7C0E" w14:textId="09C6D5B2" w:rsidR="00F947BB" w:rsidRPr="00A364AF" w:rsidRDefault="00A364AF" w:rsidP="00185A4F">
      <w:pPr>
        <w:rPr>
          <w:rFonts w:ascii="Times New Roman" w:hAnsi="Times New Roman" w:cs="Times New Roman"/>
          <w:i/>
        </w:rPr>
      </w:pPr>
      <w:r w:rsidRPr="00A364AF">
        <w:rPr>
          <w:rFonts w:ascii="Times New Roman" w:hAnsi="Times New Roman" w:cs="Times New Roman"/>
          <w:i/>
        </w:rPr>
        <w:t xml:space="preserve">Deze cursus wordt alleen in company gegeven op een door de deelnemers gewenste tijd in de ochtend, middag of avond. Hieronder staat het programma: dat wordt aangepast aan de door de deelnemers gewenste tijd. </w:t>
      </w:r>
      <w:r w:rsidR="00185A4F" w:rsidRPr="00A364AF">
        <w:rPr>
          <w:rFonts w:ascii="Times New Roman" w:hAnsi="Times New Roman" w:cs="Times New Roman"/>
          <w:i/>
        </w:rPr>
        <w:br/>
      </w:r>
    </w:p>
    <w:p w14:paraId="690CBFA6" w14:textId="77777777" w:rsidR="00EE2016" w:rsidRDefault="00185A4F" w:rsidP="00EE2016">
      <w:pPr>
        <w:tabs>
          <w:tab w:val="left" w:pos="993"/>
        </w:tabs>
        <w:rPr>
          <w:rFonts w:ascii="Times New Roman" w:hAnsi="Times New Roman" w:cs="Times New Roman"/>
        </w:rPr>
      </w:pPr>
      <w:r w:rsidRPr="00EE2016">
        <w:rPr>
          <w:rFonts w:ascii="Times New Roman" w:hAnsi="Times New Roman" w:cs="Times New Roman"/>
        </w:rPr>
        <w:t xml:space="preserve">Het programma </w:t>
      </w:r>
      <w:r w:rsidR="00EE2016">
        <w:rPr>
          <w:rFonts w:ascii="Times New Roman" w:hAnsi="Times New Roman" w:cs="Times New Roman"/>
        </w:rPr>
        <w:t>is als volgt:</w:t>
      </w:r>
      <w:r w:rsidR="00EE2016">
        <w:rPr>
          <w:rFonts w:ascii="Times New Roman" w:hAnsi="Times New Roman" w:cs="Times New Roman"/>
        </w:rPr>
        <w:br/>
        <w:t>17.00u</w:t>
      </w:r>
      <w:r w:rsidRPr="00EE2016">
        <w:rPr>
          <w:rFonts w:ascii="Times New Roman" w:hAnsi="Times New Roman" w:cs="Times New Roman"/>
        </w:rPr>
        <w:t xml:space="preserve">. </w:t>
      </w:r>
      <w:r w:rsidR="00EE2016">
        <w:rPr>
          <w:rFonts w:ascii="Times New Roman" w:hAnsi="Times New Roman" w:cs="Times New Roman"/>
        </w:rPr>
        <w:tab/>
      </w:r>
      <w:r w:rsidRPr="00EE2016">
        <w:rPr>
          <w:rFonts w:ascii="Times New Roman" w:hAnsi="Times New Roman" w:cs="Times New Roman"/>
        </w:rPr>
        <w:t>Toelichting op het doel e</w:t>
      </w:r>
      <w:r w:rsidR="00EE2016">
        <w:rPr>
          <w:rFonts w:ascii="Times New Roman" w:hAnsi="Times New Roman" w:cs="Times New Roman"/>
        </w:rPr>
        <w:t>n het programma van de training</w:t>
      </w:r>
      <w:r w:rsidR="00EE2016">
        <w:rPr>
          <w:rFonts w:ascii="Times New Roman" w:hAnsi="Times New Roman" w:cs="Times New Roman"/>
        </w:rPr>
        <w:br/>
      </w:r>
      <w:r w:rsidR="00EE2016">
        <w:rPr>
          <w:rFonts w:ascii="Times New Roman" w:hAnsi="Times New Roman" w:cs="Times New Roman"/>
        </w:rPr>
        <w:tab/>
      </w:r>
      <w:r w:rsidRPr="00EE2016">
        <w:rPr>
          <w:rFonts w:ascii="Times New Roman" w:hAnsi="Times New Roman" w:cs="Times New Roman"/>
        </w:rPr>
        <w:t>Kennismaking onderling</w:t>
      </w:r>
      <w:r w:rsidR="00EE2016">
        <w:rPr>
          <w:rFonts w:ascii="Times New Roman" w:hAnsi="Times New Roman" w:cs="Times New Roman"/>
        </w:rPr>
        <w:t xml:space="preserve"> en met de trainer en de acteur</w:t>
      </w:r>
    </w:p>
    <w:p w14:paraId="77C0D697" w14:textId="77777777" w:rsidR="00EE2016" w:rsidRDefault="00EE2016" w:rsidP="00EE2016">
      <w:pPr>
        <w:tabs>
          <w:tab w:val="left" w:pos="993"/>
        </w:tabs>
        <w:rPr>
          <w:rFonts w:ascii="Times New Roman" w:hAnsi="Times New Roman" w:cs="Times New Roman"/>
        </w:rPr>
      </w:pPr>
    </w:p>
    <w:p w14:paraId="3BF562CE" w14:textId="77777777" w:rsidR="00EE2016" w:rsidRDefault="00EE2016" w:rsidP="00EE2016">
      <w:pPr>
        <w:tabs>
          <w:tab w:val="left" w:pos="993"/>
        </w:tabs>
        <w:rPr>
          <w:rFonts w:ascii="Times New Roman" w:hAnsi="Times New Roman" w:cs="Times New Roman"/>
        </w:rPr>
      </w:pPr>
      <w:r>
        <w:rPr>
          <w:rFonts w:ascii="Times New Roman" w:hAnsi="Times New Roman" w:cs="Times New Roman"/>
        </w:rPr>
        <w:tab/>
        <w:t xml:space="preserve">Lastige situaties: </w:t>
      </w:r>
    </w:p>
    <w:p w14:paraId="519ED10E" w14:textId="77777777" w:rsidR="00EE2016" w:rsidRDefault="00EE2016" w:rsidP="00EE2016">
      <w:pPr>
        <w:tabs>
          <w:tab w:val="left" w:pos="993"/>
        </w:tabs>
        <w:rPr>
          <w:rFonts w:ascii="Times New Roman" w:hAnsi="Times New Roman" w:cs="Times New Roman"/>
        </w:rPr>
      </w:pPr>
      <w:r>
        <w:rPr>
          <w:rFonts w:ascii="Times New Roman" w:hAnsi="Times New Roman" w:cs="Times New Roman"/>
        </w:rPr>
        <w:tab/>
        <w:t>De deelnemers noteren een situatie die zij graag hanteerbaar willen maken.</w:t>
      </w:r>
    </w:p>
    <w:p w14:paraId="60FB7EF5" w14:textId="77777777" w:rsidR="00EE2016" w:rsidRDefault="00EE2016" w:rsidP="00EE2016">
      <w:pPr>
        <w:tabs>
          <w:tab w:val="left" w:pos="993"/>
        </w:tabs>
        <w:rPr>
          <w:rFonts w:ascii="Times New Roman" w:hAnsi="Times New Roman" w:cs="Times New Roman"/>
        </w:rPr>
      </w:pPr>
      <w:r>
        <w:rPr>
          <w:rFonts w:ascii="Times New Roman" w:hAnsi="Times New Roman" w:cs="Times New Roman"/>
        </w:rPr>
        <w:tab/>
        <w:t>Zij wisselen deze situatie uit met een collega met inzet van de hulpmiddelen</w:t>
      </w:r>
      <w:r>
        <w:rPr>
          <w:rFonts w:ascii="Times New Roman" w:hAnsi="Times New Roman" w:cs="Times New Roman"/>
        </w:rPr>
        <w:tab/>
      </w:r>
      <w:r>
        <w:rPr>
          <w:rFonts w:ascii="Times New Roman" w:hAnsi="Times New Roman" w:cs="Times New Roman"/>
        </w:rPr>
        <w:tab/>
        <w:t>luisteren en samenvatten.</w:t>
      </w:r>
    </w:p>
    <w:p w14:paraId="7DB529D5" w14:textId="77777777" w:rsidR="00EE2016" w:rsidRDefault="00EE2016" w:rsidP="00EE2016">
      <w:pPr>
        <w:tabs>
          <w:tab w:val="left" w:pos="993"/>
        </w:tabs>
        <w:rPr>
          <w:rFonts w:ascii="Times New Roman" w:hAnsi="Times New Roman" w:cs="Times New Roman"/>
        </w:rPr>
      </w:pPr>
    </w:p>
    <w:p w14:paraId="2A12BB3A" w14:textId="2BA57ACF" w:rsidR="00EE2016" w:rsidRDefault="00EE2016" w:rsidP="00EE2016">
      <w:pPr>
        <w:tabs>
          <w:tab w:val="left" w:pos="993"/>
        </w:tabs>
        <w:rPr>
          <w:rFonts w:ascii="Times New Roman" w:hAnsi="Times New Roman" w:cs="Times New Roman"/>
        </w:rPr>
      </w:pPr>
      <w:r>
        <w:rPr>
          <w:rFonts w:ascii="Times New Roman" w:hAnsi="Times New Roman" w:cs="Times New Roman"/>
        </w:rPr>
        <w:t>18.00u</w:t>
      </w:r>
      <w:r>
        <w:rPr>
          <w:rFonts w:ascii="Times New Roman" w:hAnsi="Times New Roman" w:cs="Times New Roman"/>
        </w:rPr>
        <w:tab/>
        <w:t>Pauze</w:t>
      </w:r>
    </w:p>
    <w:p w14:paraId="2D495447" w14:textId="77777777" w:rsidR="00EE2016" w:rsidRDefault="00EE2016" w:rsidP="00EE2016">
      <w:pPr>
        <w:tabs>
          <w:tab w:val="left" w:pos="993"/>
        </w:tabs>
        <w:rPr>
          <w:rFonts w:ascii="Times New Roman" w:hAnsi="Times New Roman" w:cs="Times New Roman"/>
        </w:rPr>
      </w:pPr>
    </w:p>
    <w:p w14:paraId="7132EE99" w14:textId="06652FC5" w:rsidR="00EE2016" w:rsidRDefault="00EE2016" w:rsidP="00EE2016">
      <w:pPr>
        <w:tabs>
          <w:tab w:val="left" w:pos="993"/>
        </w:tabs>
        <w:rPr>
          <w:rFonts w:ascii="Times New Roman" w:hAnsi="Times New Roman" w:cs="Times New Roman"/>
        </w:rPr>
      </w:pPr>
      <w:r>
        <w:rPr>
          <w:rFonts w:ascii="Times New Roman" w:hAnsi="Times New Roman" w:cs="Times New Roman"/>
        </w:rPr>
        <w:t>18.30u</w:t>
      </w:r>
      <w:r>
        <w:rPr>
          <w:rFonts w:ascii="Times New Roman" w:hAnsi="Times New Roman" w:cs="Times New Roman"/>
        </w:rPr>
        <w:tab/>
        <w:t>Verbindend Gezag:</w:t>
      </w:r>
    </w:p>
    <w:p w14:paraId="57165ED7" w14:textId="77777777" w:rsidR="00EE2016" w:rsidRDefault="00EE2016" w:rsidP="00EE2016">
      <w:pPr>
        <w:tabs>
          <w:tab w:val="left" w:pos="993"/>
        </w:tabs>
        <w:rPr>
          <w:rFonts w:ascii="Times New Roman" w:hAnsi="Times New Roman" w:cs="Times New Roman"/>
        </w:rPr>
      </w:pPr>
      <w:r>
        <w:rPr>
          <w:rFonts w:ascii="Times New Roman" w:hAnsi="Times New Roman" w:cs="Times New Roman"/>
        </w:rPr>
        <w:tab/>
        <w:t>Oorsprong, nut en inhoud en met name de Pijlers van Verbindend Gezag.</w:t>
      </w:r>
    </w:p>
    <w:p w14:paraId="72E64080" w14:textId="77777777" w:rsidR="00EE2016" w:rsidRDefault="00EE2016" w:rsidP="00EE2016">
      <w:pPr>
        <w:tabs>
          <w:tab w:val="left" w:pos="993"/>
        </w:tabs>
        <w:rPr>
          <w:rFonts w:ascii="Times New Roman" w:hAnsi="Times New Roman" w:cs="Times New Roman"/>
        </w:rPr>
      </w:pPr>
    </w:p>
    <w:p w14:paraId="795DC926" w14:textId="19BCA48E" w:rsidR="00EE2016" w:rsidRDefault="00EE2016" w:rsidP="00EE2016">
      <w:pPr>
        <w:tabs>
          <w:tab w:val="left" w:pos="993"/>
        </w:tabs>
        <w:rPr>
          <w:rFonts w:ascii="Times New Roman" w:hAnsi="Times New Roman" w:cs="Times New Roman"/>
        </w:rPr>
      </w:pPr>
      <w:r>
        <w:rPr>
          <w:rFonts w:ascii="Times New Roman" w:hAnsi="Times New Roman" w:cs="Times New Roman"/>
        </w:rPr>
        <w:tab/>
        <w:t>Inbreng van een situatie van één van de deelnemers: uitleg van betrokkene</w:t>
      </w:r>
      <w:r>
        <w:rPr>
          <w:rFonts w:ascii="Times New Roman" w:hAnsi="Times New Roman" w:cs="Times New Roman"/>
        </w:rPr>
        <w:tab/>
      </w:r>
      <w:r>
        <w:rPr>
          <w:rFonts w:ascii="Times New Roman" w:hAnsi="Times New Roman" w:cs="Times New Roman"/>
        </w:rPr>
        <w:tab/>
        <w:t>en demonstratie van door de acteur als de lastige patiënt/de ander en de trainer</w:t>
      </w:r>
      <w:r>
        <w:rPr>
          <w:rFonts w:ascii="Times New Roman" w:hAnsi="Times New Roman" w:cs="Times New Roman"/>
        </w:rPr>
        <w:tab/>
        <w:t>als de doktersassistent</w:t>
      </w:r>
    </w:p>
    <w:p w14:paraId="54C80D8C" w14:textId="77777777" w:rsidR="00EE2016" w:rsidRDefault="00EE2016" w:rsidP="00EE2016">
      <w:pPr>
        <w:tabs>
          <w:tab w:val="left" w:pos="993"/>
        </w:tabs>
        <w:rPr>
          <w:rFonts w:ascii="Times New Roman" w:hAnsi="Times New Roman" w:cs="Times New Roman"/>
        </w:rPr>
      </w:pPr>
    </w:p>
    <w:p w14:paraId="75019640" w14:textId="42046617" w:rsidR="00EE2016" w:rsidRDefault="00EE2016" w:rsidP="00EE2016">
      <w:pPr>
        <w:tabs>
          <w:tab w:val="left" w:pos="993"/>
        </w:tabs>
        <w:rPr>
          <w:rFonts w:ascii="Times New Roman" w:hAnsi="Times New Roman" w:cs="Times New Roman"/>
        </w:rPr>
      </w:pPr>
      <w:r>
        <w:rPr>
          <w:rFonts w:ascii="Times New Roman" w:hAnsi="Times New Roman" w:cs="Times New Roman"/>
        </w:rPr>
        <w:tab/>
        <w:t>Toelichting op het gehanteerde model</w:t>
      </w:r>
    </w:p>
    <w:p w14:paraId="58EE1E11" w14:textId="77777777" w:rsidR="00EE2016" w:rsidRDefault="00EE2016" w:rsidP="00EE2016">
      <w:pPr>
        <w:tabs>
          <w:tab w:val="left" w:pos="993"/>
        </w:tabs>
        <w:rPr>
          <w:rFonts w:ascii="Times New Roman" w:hAnsi="Times New Roman" w:cs="Times New Roman"/>
        </w:rPr>
      </w:pPr>
    </w:p>
    <w:p w14:paraId="0A0721F8" w14:textId="1A4AEA64" w:rsidR="00EE2016" w:rsidRDefault="00EE2016" w:rsidP="00EE2016">
      <w:pPr>
        <w:tabs>
          <w:tab w:val="left" w:pos="993"/>
        </w:tabs>
        <w:rPr>
          <w:rFonts w:ascii="Times New Roman" w:hAnsi="Times New Roman" w:cs="Times New Roman"/>
        </w:rPr>
      </w:pPr>
      <w:r>
        <w:rPr>
          <w:rFonts w:ascii="Times New Roman" w:hAnsi="Times New Roman" w:cs="Times New Roman"/>
        </w:rPr>
        <w:tab/>
        <w:t>Ieder noteert hoe zij/hij de nieuwe inzichten wil toepassen op de eigen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lastige situatie.</w:t>
      </w:r>
    </w:p>
    <w:p w14:paraId="3CE43826" w14:textId="77777777" w:rsidR="00EE2016" w:rsidRDefault="00EE2016" w:rsidP="00EE2016">
      <w:pPr>
        <w:tabs>
          <w:tab w:val="left" w:pos="993"/>
        </w:tabs>
        <w:rPr>
          <w:rFonts w:ascii="Times New Roman" w:hAnsi="Times New Roman" w:cs="Times New Roman"/>
        </w:rPr>
      </w:pPr>
    </w:p>
    <w:p w14:paraId="470EB6F9" w14:textId="614FC812" w:rsidR="00EE2016" w:rsidRDefault="00EE2016" w:rsidP="00EE2016">
      <w:pPr>
        <w:tabs>
          <w:tab w:val="left" w:pos="993"/>
        </w:tabs>
        <w:rPr>
          <w:rFonts w:ascii="Times New Roman" w:hAnsi="Times New Roman" w:cs="Times New Roman"/>
        </w:rPr>
      </w:pPr>
      <w:r>
        <w:rPr>
          <w:rFonts w:ascii="Times New Roman" w:hAnsi="Times New Roman" w:cs="Times New Roman"/>
        </w:rPr>
        <w:tab/>
        <w:t xml:space="preserve">Uitproberen van de eigen invulling: de acteur is de lastige of agressieve </w:t>
      </w:r>
      <w:r>
        <w:rPr>
          <w:rFonts w:ascii="Times New Roman" w:hAnsi="Times New Roman" w:cs="Times New Roman"/>
        </w:rPr>
        <w:tab/>
      </w:r>
      <w:r>
        <w:rPr>
          <w:rFonts w:ascii="Times New Roman" w:hAnsi="Times New Roman" w:cs="Times New Roman"/>
        </w:rPr>
        <w:tab/>
        <w:t>gesprekspartner telefonisch of fysiek aanwezig.</w:t>
      </w:r>
    </w:p>
    <w:p w14:paraId="4CBB429D" w14:textId="77777777" w:rsidR="00EE2016" w:rsidRDefault="00EE2016" w:rsidP="00EE2016">
      <w:pPr>
        <w:tabs>
          <w:tab w:val="left" w:pos="993"/>
        </w:tabs>
        <w:rPr>
          <w:rFonts w:ascii="Times New Roman" w:hAnsi="Times New Roman" w:cs="Times New Roman"/>
        </w:rPr>
      </w:pPr>
    </w:p>
    <w:p w14:paraId="46F76657" w14:textId="41579005" w:rsidR="00EE2016" w:rsidRDefault="00EE2016" w:rsidP="00EE2016">
      <w:pPr>
        <w:tabs>
          <w:tab w:val="left" w:pos="993"/>
        </w:tabs>
        <w:rPr>
          <w:rFonts w:ascii="Times New Roman" w:hAnsi="Times New Roman" w:cs="Times New Roman"/>
        </w:rPr>
      </w:pPr>
      <w:r>
        <w:rPr>
          <w:rFonts w:ascii="Times New Roman" w:hAnsi="Times New Roman" w:cs="Times New Roman"/>
        </w:rPr>
        <w:t>21.15u</w:t>
      </w:r>
      <w:r>
        <w:rPr>
          <w:rFonts w:ascii="Times New Roman" w:hAnsi="Times New Roman" w:cs="Times New Roman"/>
        </w:rPr>
        <w:tab/>
        <w:t>Plan voor de praktijk en opbrengst van de workshop</w:t>
      </w:r>
    </w:p>
    <w:p w14:paraId="1C1DE143" w14:textId="77777777" w:rsidR="00EE2016" w:rsidRDefault="00EE2016" w:rsidP="00EE2016">
      <w:pPr>
        <w:tabs>
          <w:tab w:val="left" w:pos="993"/>
        </w:tabs>
        <w:rPr>
          <w:rFonts w:ascii="Times New Roman" w:hAnsi="Times New Roman" w:cs="Times New Roman"/>
        </w:rPr>
      </w:pPr>
    </w:p>
    <w:p w14:paraId="573CF0FF" w14:textId="57F65707" w:rsidR="00EE2016" w:rsidRDefault="00EE2016" w:rsidP="00EE2016">
      <w:pPr>
        <w:tabs>
          <w:tab w:val="left" w:pos="993"/>
        </w:tabs>
        <w:rPr>
          <w:rFonts w:ascii="Times New Roman" w:hAnsi="Times New Roman" w:cs="Times New Roman"/>
        </w:rPr>
      </w:pPr>
      <w:r>
        <w:rPr>
          <w:rFonts w:ascii="Times New Roman" w:hAnsi="Times New Roman" w:cs="Times New Roman"/>
        </w:rPr>
        <w:t>21.30u</w:t>
      </w:r>
      <w:r>
        <w:rPr>
          <w:rFonts w:ascii="Times New Roman" w:hAnsi="Times New Roman" w:cs="Times New Roman"/>
        </w:rPr>
        <w:tab/>
        <w:t>Evaluatie en afronding</w:t>
      </w:r>
    </w:p>
    <w:p w14:paraId="324B223B" w14:textId="77777777" w:rsidR="00EE2016" w:rsidRDefault="00EE2016" w:rsidP="00EE2016">
      <w:pPr>
        <w:tabs>
          <w:tab w:val="left" w:pos="993"/>
        </w:tabs>
        <w:rPr>
          <w:rFonts w:ascii="Times New Roman" w:hAnsi="Times New Roman" w:cs="Times New Roman"/>
        </w:rPr>
      </w:pPr>
    </w:p>
    <w:p w14:paraId="20530F09" w14:textId="20759311" w:rsidR="00185A4F" w:rsidRPr="00EE2016" w:rsidRDefault="00EE2016" w:rsidP="00EE2016">
      <w:pPr>
        <w:tabs>
          <w:tab w:val="left" w:pos="993"/>
        </w:tabs>
        <w:rPr>
          <w:rFonts w:ascii="Times New Roman" w:hAnsi="Times New Roman" w:cs="Times New Roman"/>
        </w:rPr>
      </w:pPr>
      <w:r>
        <w:rPr>
          <w:rFonts w:ascii="Times New Roman" w:hAnsi="Times New Roman" w:cs="Times New Roman"/>
        </w:rPr>
        <w:tab/>
      </w:r>
      <w:r w:rsidR="00185A4F" w:rsidRPr="00EE2016">
        <w:rPr>
          <w:rFonts w:ascii="Times New Roman" w:hAnsi="Times New Roman" w:cs="Times New Roman"/>
        </w:rPr>
        <w:br/>
        <w:t xml:space="preserve">Na afloop ontvangen de teamleden de modellen die tijdens het oefenen relevant bleken, alsmede het overzicht van de pijlers van Verbindend Gezag. </w:t>
      </w:r>
      <w:r w:rsidR="00185A4F" w:rsidRPr="00EE2016">
        <w:rPr>
          <w:rFonts w:ascii="Times New Roman" w:hAnsi="Times New Roman" w:cs="Times New Roman"/>
        </w:rPr>
        <w:br/>
      </w:r>
      <w:r w:rsidR="00185A4F" w:rsidRPr="00EE2016">
        <w:rPr>
          <w:rFonts w:ascii="Times New Roman" w:hAnsi="Times New Roman" w:cs="Times New Roman"/>
        </w:rPr>
        <w:br/>
      </w:r>
      <w:r w:rsidR="00185A4F" w:rsidRPr="00EE2016">
        <w:rPr>
          <w:rFonts w:ascii="Times New Roman" w:hAnsi="Times New Roman" w:cs="Times New Roman"/>
          <w:b/>
        </w:rPr>
        <w:t>Begeleiding</w:t>
      </w:r>
      <w:r w:rsidR="00185A4F" w:rsidRPr="00EE2016">
        <w:rPr>
          <w:rFonts w:ascii="Times New Roman" w:hAnsi="Times New Roman" w:cs="Times New Roman"/>
          <w:b/>
        </w:rPr>
        <w:br/>
      </w:r>
      <w:r w:rsidR="00185A4F" w:rsidRPr="00EE2016">
        <w:rPr>
          <w:rFonts w:ascii="Times New Roman" w:hAnsi="Times New Roman" w:cs="Times New Roman"/>
        </w:rPr>
        <w:t xml:space="preserve">De trainer is Quorry Schiphuis. Als trainingsacteur zal Toos Eskes de gesprekspartner zijn van de deelnemers bij de door hen ingebrachte situaties. Zij zullen alle informatie die zij krijgen als vertrouwelijk beschouwen, en niet met anderen delen. </w:t>
      </w:r>
      <w:bookmarkStart w:id="0" w:name="_GoBack"/>
      <w:bookmarkEnd w:id="0"/>
    </w:p>
    <w:sectPr w:rsidR="00185A4F" w:rsidRPr="00EE20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4F"/>
    <w:rsid w:val="00080FEF"/>
    <w:rsid w:val="00185A4F"/>
    <w:rsid w:val="006A1752"/>
    <w:rsid w:val="009E26E6"/>
    <w:rsid w:val="00A364AF"/>
    <w:rsid w:val="00B53A00"/>
    <w:rsid w:val="00EE2016"/>
    <w:rsid w:val="00F631E4"/>
    <w:rsid w:val="00F947BB"/>
    <w:rsid w:val="00FA54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CA999"/>
  <w15:docId w15:val="{D6011CAB-DBAC-4644-A320-4D23C3D3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5A4F"/>
    <w:pPr>
      <w:spacing w:after="0" w:line="240" w:lineRule="auto"/>
    </w:pPr>
    <w:rPr>
      <w:rFonts w:ascii="Arial" w:eastAsiaTheme="minorEastAsia"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223B52751644898C2E76027EB57F" ma:contentTypeVersion="8" ma:contentTypeDescription="Een nieuw document maken." ma:contentTypeScope="" ma:versionID="b3a21b1e4962d7a1c8b5a565e21efb04">
  <xsd:schema xmlns:xsd="http://www.w3.org/2001/XMLSchema" xmlns:xs="http://www.w3.org/2001/XMLSchema" xmlns:p="http://schemas.microsoft.com/office/2006/metadata/properties" xmlns:ns2="0381e34a-7489-498b-b70a-f189af89622f" xmlns:ns3="49e6ceba-3a7f-44e2-9316-50583bdf9678" targetNamespace="http://schemas.microsoft.com/office/2006/metadata/properties" ma:root="true" ma:fieldsID="3e74a4a373bcf17671728ba17a827872" ns2:_="" ns3:_="">
    <xsd:import namespace="0381e34a-7489-498b-b70a-f189af89622f"/>
    <xsd:import namespace="49e6ceba-3a7f-44e2-9316-50583bdf9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e34a-7489-498b-b70a-f189af89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6ceba-3a7f-44e2-9316-50583bdf967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52DE-49ED-4A57-AEB5-440E5A4E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e34a-7489-498b-b70a-f189af89622f"/>
    <ds:schemaRef ds:uri="49e6ceba-3a7f-44e2-9316-50583bdf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4AA79-6A5C-451C-AB53-DA8698BEAC73}">
  <ds:schemaRefs>
    <ds:schemaRef ds:uri="http://schemas.microsoft.com/sharepoint/v3/contenttype/forms"/>
  </ds:schemaRefs>
</ds:datastoreItem>
</file>

<file path=customXml/itemProps3.xml><?xml version="1.0" encoding="utf-8"?>
<ds:datastoreItem xmlns:ds="http://schemas.openxmlformats.org/officeDocument/2006/customXml" ds:itemID="{93668C4A-16F5-4321-B7FD-18CD59FC83F6}">
  <ds:schemaRefs>
    <ds:schemaRef ds:uri="http://purl.org/dc/elements/1.1/"/>
    <ds:schemaRef ds:uri="http://schemas.microsoft.com/office/2006/metadata/properties"/>
    <ds:schemaRef ds:uri="49e6ceba-3a7f-44e2-9316-50583bdf9678"/>
    <ds:schemaRef ds:uri="0381e34a-7489-498b-b70a-f189af8962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4460440-A033-4769-AC95-09B6B110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scholing</dc:creator>
  <cp:keywords/>
  <dc:description/>
  <cp:lastModifiedBy>scholing</cp:lastModifiedBy>
  <cp:revision>3</cp:revision>
  <dcterms:created xsi:type="dcterms:W3CDTF">2019-01-29T10:34:00Z</dcterms:created>
  <dcterms:modified xsi:type="dcterms:W3CDTF">2019-01-29T10:36:00Z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0x010100562D223B52751644898C2E76027EB57F</vt:lpwstr>
  </property>
</Properties>
</file>