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CCFD" w14:textId="77777777" w:rsidR="00A60CE5" w:rsidRDefault="00A60CE5" w:rsidP="00A60CE5">
      <w:pPr>
        <w:autoSpaceDE w:val="0"/>
        <w:autoSpaceDN w:val="0"/>
        <w:adjustRightInd w:val="0"/>
        <w:rPr>
          <w:rFonts w:ascii="MetaNormal-Roman" w:eastAsiaTheme="minorHAnsi" w:hAnsi="MetaNormal-Roman" w:cs="MetaNormal-Roman"/>
          <w:color w:val="757477"/>
          <w:sz w:val="28"/>
          <w:szCs w:val="28"/>
          <w:lang w:eastAsia="en-US"/>
        </w:rPr>
      </w:pPr>
    </w:p>
    <w:p w14:paraId="5C866159" w14:textId="77777777" w:rsidR="00A60CE5" w:rsidRDefault="00A60CE5" w:rsidP="00A60CE5">
      <w:pPr>
        <w:autoSpaceDE w:val="0"/>
        <w:autoSpaceDN w:val="0"/>
        <w:adjustRightInd w:val="0"/>
        <w:rPr>
          <w:rFonts w:ascii="MetaNormal-Roman" w:eastAsiaTheme="minorHAnsi" w:hAnsi="MetaNormal-Roman" w:cs="MetaNormal-Roman"/>
          <w:color w:val="757477"/>
          <w:sz w:val="28"/>
          <w:szCs w:val="28"/>
          <w:lang w:eastAsia="en-US"/>
        </w:rPr>
      </w:pPr>
    </w:p>
    <w:p w14:paraId="3657E18C" w14:textId="4AFF7360" w:rsidR="00A60CE5" w:rsidRPr="00A60CE5" w:rsidRDefault="00A60CE5" w:rsidP="00A60CE5">
      <w:pPr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A60CE5">
        <w:rPr>
          <w:rFonts w:ascii="Calibri" w:hAnsi="Calibri" w:cs="Calibri"/>
          <w:b/>
          <w:bCs/>
          <w:sz w:val="40"/>
          <w:szCs w:val="40"/>
        </w:rPr>
        <w:t>Bevallingsgerelateerde</w:t>
      </w:r>
      <w:proofErr w:type="spellEnd"/>
      <w:r w:rsidRPr="00A60CE5">
        <w:rPr>
          <w:rFonts w:ascii="Calibri" w:hAnsi="Calibri" w:cs="Calibri"/>
          <w:b/>
          <w:bCs/>
          <w:sz w:val="40"/>
          <w:szCs w:val="40"/>
        </w:rPr>
        <w:t xml:space="preserve"> PTSS</w:t>
      </w:r>
      <w:r w:rsidRPr="00A60CE5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A60CE5">
        <w:rPr>
          <w:rFonts w:ascii="Calibri" w:hAnsi="Calibri" w:cs="Calibri"/>
          <w:b/>
          <w:bCs/>
          <w:sz w:val="40"/>
          <w:szCs w:val="40"/>
        </w:rPr>
        <w:t>en trauma</w:t>
      </w:r>
    </w:p>
    <w:p w14:paraId="6CFFBBA5" w14:textId="6A5ABED5" w:rsidR="00045DB8" w:rsidRPr="00A60CE5" w:rsidRDefault="00A60CE5" w:rsidP="00A60CE5">
      <w:pPr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A60CE5">
        <w:rPr>
          <w:rFonts w:ascii="Calibri" w:hAnsi="Calibri" w:cs="Calibri"/>
          <w:i/>
          <w:iCs/>
          <w:sz w:val="28"/>
          <w:szCs w:val="28"/>
        </w:rPr>
        <w:t>Preventie en begeleiding van traumatische</w:t>
      </w:r>
      <w:r w:rsidRPr="00A60CE5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A60CE5">
        <w:rPr>
          <w:rFonts w:ascii="Calibri" w:hAnsi="Calibri" w:cs="Calibri"/>
          <w:i/>
          <w:iCs/>
          <w:sz w:val="28"/>
          <w:szCs w:val="28"/>
        </w:rPr>
        <w:t>bevallingservaringen en PTSS</w:t>
      </w:r>
    </w:p>
    <w:p w14:paraId="29CE8ACD" w14:textId="77777777" w:rsidR="00AD09C8" w:rsidRPr="00A60CE5" w:rsidRDefault="00AD09C8">
      <w:pPr>
        <w:rPr>
          <w:rFonts w:ascii="Calibri" w:hAnsi="Calibri" w:cs="Calibri"/>
          <w:sz w:val="32"/>
          <w:szCs w:val="32"/>
        </w:rPr>
      </w:pPr>
    </w:p>
    <w:p w14:paraId="229DA965" w14:textId="77777777" w:rsidR="00A60CE5" w:rsidRPr="00A60CE5" w:rsidRDefault="00A60CE5">
      <w:pPr>
        <w:rPr>
          <w:rFonts w:ascii="Calibri" w:hAnsi="Calibri" w:cs="Calibri"/>
          <w:b/>
        </w:rPr>
      </w:pPr>
    </w:p>
    <w:p w14:paraId="73AF96A3" w14:textId="137FA305" w:rsidR="00574A7F" w:rsidRPr="00A60CE5" w:rsidRDefault="00CA5E80">
      <w:pPr>
        <w:rPr>
          <w:rFonts w:ascii="Calibri" w:hAnsi="Calibri" w:cs="Calibri"/>
          <w:b/>
        </w:rPr>
      </w:pPr>
      <w:r w:rsidRPr="00A60CE5">
        <w:rPr>
          <w:rFonts w:ascii="Calibri" w:hAnsi="Calibri" w:cs="Calibri"/>
          <w:b/>
        </w:rPr>
        <w:t>Programma:</w:t>
      </w:r>
    </w:p>
    <w:p w14:paraId="3232E5F3" w14:textId="77777777" w:rsidR="0020328E" w:rsidRPr="00A60CE5" w:rsidRDefault="0020328E">
      <w:pPr>
        <w:rPr>
          <w:rFonts w:ascii="Calibri" w:hAnsi="Calibri" w:cs="Calibri"/>
          <w:b/>
        </w:rPr>
      </w:pPr>
    </w:p>
    <w:p w14:paraId="65AC6322" w14:textId="1FCC392E" w:rsidR="0020328E" w:rsidRPr="00A60CE5" w:rsidRDefault="00A60CE5" w:rsidP="0020328E">
      <w:pPr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09.30</w:t>
      </w:r>
      <w:r w:rsidR="0020328E" w:rsidRPr="00A60CE5">
        <w:rPr>
          <w:rFonts w:ascii="Calibri" w:hAnsi="Calibri" w:cs="Calibri"/>
          <w:sz w:val="22"/>
          <w:szCs w:val="22"/>
        </w:rPr>
        <w:t xml:space="preserve"> uur Registratie en ontvangst met lunch</w:t>
      </w:r>
    </w:p>
    <w:p w14:paraId="2163F09C" w14:textId="77777777" w:rsidR="0020328E" w:rsidRPr="00A60CE5" w:rsidRDefault="0020328E" w:rsidP="0020328E">
      <w:pPr>
        <w:rPr>
          <w:rFonts w:ascii="Calibri" w:hAnsi="Calibri" w:cs="Calibri"/>
          <w:sz w:val="22"/>
          <w:szCs w:val="22"/>
        </w:rPr>
      </w:pPr>
    </w:p>
    <w:p w14:paraId="64AB2CAE" w14:textId="19AD265E" w:rsidR="00E30275" w:rsidRPr="00A60CE5" w:rsidRDefault="00A60CE5" w:rsidP="0020328E">
      <w:pPr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 xml:space="preserve">10.00 uur </w:t>
      </w:r>
      <w:r w:rsidRPr="00A60CE5">
        <w:rPr>
          <w:rFonts w:ascii="Calibri" w:hAnsi="Calibri" w:cs="Calibri"/>
          <w:sz w:val="22"/>
          <w:szCs w:val="22"/>
        </w:rPr>
        <w:t>Aanvang programma</w:t>
      </w:r>
    </w:p>
    <w:p w14:paraId="09F59F2C" w14:textId="77777777" w:rsidR="00A60CE5" w:rsidRPr="00A60CE5" w:rsidRDefault="00A60CE5" w:rsidP="00A60CE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Inleiding tot het thema</w:t>
      </w:r>
    </w:p>
    <w:p w14:paraId="30631117" w14:textId="4A145B0B" w:rsidR="00A60CE5" w:rsidRPr="00A60CE5" w:rsidRDefault="00A60CE5" w:rsidP="00A60CE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H</w:t>
      </w:r>
      <w:r w:rsidRPr="00A60CE5">
        <w:rPr>
          <w:rFonts w:ascii="Calibri" w:hAnsi="Calibri" w:cs="Calibri"/>
          <w:sz w:val="22"/>
          <w:szCs w:val="22"/>
        </w:rPr>
        <w:t xml:space="preserve">oe </w:t>
      </w:r>
      <w:r w:rsidRPr="00A60CE5">
        <w:rPr>
          <w:rFonts w:ascii="Calibri" w:hAnsi="Calibri" w:cs="Calibri"/>
          <w:sz w:val="22"/>
          <w:szCs w:val="22"/>
        </w:rPr>
        <w:t>herken je</w:t>
      </w:r>
      <w:r w:rsidRPr="00A60CE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60CE5">
        <w:rPr>
          <w:rFonts w:ascii="Calibri" w:hAnsi="Calibri" w:cs="Calibri"/>
          <w:sz w:val="22"/>
          <w:szCs w:val="22"/>
        </w:rPr>
        <w:t>bevallingsgerelateerde</w:t>
      </w:r>
      <w:proofErr w:type="spellEnd"/>
      <w:r w:rsidRPr="00A60CE5">
        <w:rPr>
          <w:rFonts w:ascii="Calibri" w:hAnsi="Calibri" w:cs="Calibri"/>
          <w:sz w:val="22"/>
          <w:szCs w:val="22"/>
        </w:rPr>
        <w:t xml:space="preserve"> PTSS en trauma </w:t>
      </w:r>
    </w:p>
    <w:p w14:paraId="1B853A5C" w14:textId="00D3A3DB" w:rsidR="00A60CE5" w:rsidRPr="00A60CE5" w:rsidRDefault="00A60CE5" w:rsidP="00A60CE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Hoe screen</w:t>
      </w:r>
      <w:r w:rsidRPr="00A60CE5">
        <w:rPr>
          <w:rFonts w:ascii="Calibri" w:hAnsi="Calibri" w:cs="Calibri"/>
          <w:sz w:val="22"/>
          <w:szCs w:val="22"/>
        </w:rPr>
        <w:t xml:space="preserve"> je op postpartum PTSS</w:t>
      </w:r>
    </w:p>
    <w:p w14:paraId="45D64560" w14:textId="77777777" w:rsidR="00A60CE5" w:rsidRPr="00A60CE5" w:rsidRDefault="00A60CE5" w:rsidP="0020328E">
      <w:pPr>
        <w:rPr>
          <w:rFonts w:ascii="Calibri" w:hAnsi="Calibri" w:cs="Calibri"/>
          <w:sz w:val="22"/>
          <w:szCs w:val="22"/>
        </w:rPr>
      </w:pPr>
    </w:p>
    <w:p w14:paraId="7F05A3F4" w14:textId="76C6B078" w:rsidR="00A60CE5" w:rsidRPr="00A60CE5" w:rsidRDefault="00A60CE5" w:rsidP="00A60C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12.15 uur</w:t>
      </w:r>
      <w:r w:rsidRPr="00A60CE5">
        <w:rPr>
          <w:rFonts w:ascii="Calibri" w:hAnsi="Calibri" w:cs="Calibri"/>
          <w:sz w:val="22"/>
          <w:szCs w:val="22"/>
        </w:rPr>
        <w:t xml:space="preserve"> Lunchpauze</w:t>
      </w:r>
    </w:p>
    <w:p w14:paraId="3E8E8CD9" w14:textId="7DBE27C9" w:rsidR="00A60CE5" w:rsidRPr="00A60CE5" w:rsidRDefault="00A60CE5" w:rsidP="0020328E">
      <w:pPr>
        <w:rPr>
          <w:rFonts w:ascii="Calibri" w:hAnsi="Calibri" w:cs="Calibri"/>
          <w:sz w:val="22"/>
          <w:szCs w:val="22"/>
        </w:rPr>
      </w:pPr>
    </w:p>
    <w:p w14:paraId="03094AC0" w14:textId="2C9E825D" w:rsidR="00A60CE5" w:rsidRPr="00A60CE5" w:rsidRDefault="00A60CE5" w:rsidP="00A60C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13.15 uur</w:t>
      </w:r>
      <w:r w:rsidRPr="00A60CE5">
        <w:rPr>
          <w:rFonts w:ascii="Calibri" w:hAnsi="Calibri" w:cs="Calibri"/>
          <w:sz w:val="22"/>
          <w:szCs w:val="22"/>
        </w:rPr>
        <w:t xml:space="preserve"> Vervolg programma</w:t>
      </w:r>
    </w:p>
    <w:p w14:paraId="2F9DA0EC" w14:textId="7A322A34" w:rsidR="00A60CE5" w:rsidRPr="00A60CE5" w:rsidRDefault="00A60CE5" w:rsidP="00A60CE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Wat is jouw rol als zorgverlener in het voorkómen van een traumatische bevallingservaring en hoe</w:t>
      </w:r>
      <w:r>
        <w:rPr>
          <w:rFonts w:ascii="Calibri" w:hAnsi="Calibri" w:cs="Calibri"/>
          <w:sz w:val="22"/>
          <w:szCs w:val="22"/>
        </w:rPr>
        <w:t xml:space="preserve"> </w:t>
      </w:r>
      <w:r w:rsidRPr="00A60CE5">
        <w:rPr>
          <w:rFonts w:ascii="Calibri" w:hAnsi="Calibri" w:cs="Calibri"/>
          <w:sz w:val="22"/>
          <w:szCs w:val="22"/>
        </w:rPr>
        <w:t xml:space="preserve">communicatie, veiligheid, taalgebruik, </w:t>
      </w:r>
      <w:proofErr w:type="spellStart"/>
      <w:r w:rsidRPr="00A60CE5">
        <w:rPr>
          <w:rFonts w:ascii="Calibri" w:hAnsi="Calibri" w:cs="Calibri"/>
          <w:sz w:val="22"/>
          <w:szCs w:val="22"/>
        </w:rPr>
        <w:t>informed</w:t>
      </w:r>
      <w:proofErr w:type="spellEnd"/>
      <w:r w:rsidRPr="00A60CE5">
        <w:rPr>
          <w:rFonts w:ascii="Calibri" w:hAnsi="Calibri" w:cs="Calibri"/>
          <w:sz w:val="22"/>
          <w:szCs w:val="22"/>
        </w:rPr>
        <w:t xml:space="preserve"> consent en regie hier een cruciale rol in spelen</w:t>
      </w:r>
      <w:r w:rsidR="007F043D">
        <w:rPr>
          <w:rFonts w:ascii="Calibri" w:hAnsi="Calibri" w:cs="Calibri"/>
          <w:sz w:val="22"/>
          <w:szCs w:val="22"/>
        </w:rPr>
        <w:t>.</w:t>
      </w:r>
    </w:p>
    <w:p w14:paraId="342F3DCF" w14:textId="2A5D2386" w:rsidR="00A60CE5" w:rsidRPr="00A60CE5" w:rsidRDefault="00A60CE5" w:rsidP="00A60CE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H</w:t>
      </w:r>
      <w:r w:rsidRPr="00A60CE5">
        <w:rPr>
          <w:rFonts w:ascii="Calibri" w:hAnsi="Calibri" w:cs="Calibri"/>
          <w:sz w:val="22"/>
          <w:szCs w:val="22"/>
        </w:rPr>
        <w:t>oe je in de bevallingsvoorbereiding een balans kunt vinden tussen empowerment en het scheppen</w:t>
      </w:r>
      <w:r w:rsidRPr="00A60CE5">
        <w:rPr>
          <w:rFonts w:ascii="Calibri" w:hAnsi="Calibri" w:cs="Calibri"/>
          <w:sz w:val="22"/>
          <w:szCs w:val="22"/>
        </w:rPr>
        <w:t xml:space="preserve"> </w:t>
      </w:r>
      <w:r w:rsidRPr="00A60CE5">
        <w:rPr>
          <w:rFonts w:ascii="Calibri" w:hAnsi="Calibri" w:cs="Calibri"/>
          <w:sz w:val="22"/>
          <w:szCs w:val="22"/>
        </w:rPr>
        <w:t>van realistische verwachtingen</w:t>
      </w:r>
      <w:r w:rsidR="007F043D">
        <w:rPr>
          <w:rFonts w:ascii="Calibri" w:hAnsi="Calibri" w:cs="Calibri"/>
          <w:sz w:val="22"/>
          <w:szCs w:val="22"/>
        </w:rPr>
        <w:t>.</w:t>
      </w:r>
    </w:p>
    <w:p w14:paraId="0E5A38EE" w14:textId="595681CB" w:rsidR="00A60CE5" w:rsidRPr="00A60CE5" w:rsidRDefault="00A60CE5" w:rsidP="00A60CE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W</w:t>
      </w:r>
      <w:r w:rsidRPr="00A60CE5">
        <w:rPr>
          <w:rFonts w:ascii="Calibri" w:hAnsi="Calibri" w:cs="Calibri"/>
          <w:sz w:val="22"/>
          <w:szCs w:val="22"/>
        </w:rPr>
        <w:t>elke nazorg en begeleiding je als geboortezorgprofessional zelf kunt bieden aan vrouwen na een</w:t>
      </w:r>
      <w:r w:rsidRPr="00A60CE5">
        <w:rPr>
          <w:rFonts w:ascii="Calibri" w:hAnsi="Calibri" w:cs="Calibri"/>
          <w:sz w:val="22"/>
          <w:szCs w:val="22"/>
        </w:rPr>
        <w:t xml:space="preserve"> </w:t>
      </w:r>
      <w:r w:rsidRPr="00A60CE5">
        <w:rPr>
          <w:rFonts w:ascii="Calibri" w:hAnsi="Calibri" w:cs="Calibri"/>
          <w:sz w:val="22"/>
          <w:szCs w:val="22"/>
        </w:rPr>
        <w:t>traumatische bevallingservaring en wanneer je verwijst naar bijv. een psycholoog of andere</w:t>
      </w:r>
      <w:r w:rsidRPr="00A60CE5">
        <w:rPr>
          <w:rFonts w:ascii="Calibri" w:hAnsi="Calibri" w:cs="Calibri"/>
          <w:sz w:val="22"/>
          <w:szCs w:val="22"/>
        </w:rPr>
        <w:t xml:space="preserve"> </w:t>
      </w:r>
      <w:r w:rsidRPr="00A60CE5">
        <w:rPr>
          <w:rFonts w:ascii="Calibri" w:hAnsi="Calibri" w:cs="Calibri"/>
          <w:sz w:val="22"/>
          <w:szCs w:val="22"/>
        </w:rPr>
        <w:t>GGZ-zorgverlener</w:t>
      </w:r>
      <w:r w:rsidR="007F043D">
        <w:rPr>
          <w:rFonts w:ascii="Calibri" w:hAnsi="Calibri" w:cs="Calibri"/>
          <w:sz w:val="22"/>
          <w:szCs w:val="22"/>
        </w:rPr>
        <w:t>.</w:t>
      </w:r>
    </w:p>
    <w:p w14:paraId="55AF33CE" w14:textId="3D63363C" w:rsidR="00A60CE5" w:rsidRPr="00A60CE5" w:rsidRDefault="00A60CE5" w:rsidP="0020328E">
      <w:pPr>
        <w:rPr>
          <w:rFonts w:ascii="Calibri" w:hAnsi="Calibri" w:cs="Calibri"/>
          <w:sz w:val="22"/>
          <w:szCs w:val="22"/>
        </w:rPr>
      </w:pPr>
    </w:p>
    <w:p w14:paraId="222471D1" w14:textId="672C6D24" w:rsidR="00A60CE5" w:rsidRPr="00A60CE5" w:rsidRDefault="00A60CE5" w:rsidP="0020328E">
      <w:pPr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14.30 uur Pauze</w:t>
      </w:r>
    </w:p>
    <w:p w14:paraId="2E63EE79" w14:textId="4AC05D1E" w:rsidR="00A60CE5" w:rsidRPr="00A60CE5" w:rsidRDefault="00A60CE5" w:rsidP="0020328E">
      <w:pPr>
        <w:rPr>
          <w:rFonts w:ascii="Calibri" w:hAnsi="Calibri" w:cs="Calibri"/>
          <w:sz w:val="22"/>
          <w:szCs w:val="22"/>
        </w:rPr>
      </w:pPr>
    </w:p>
    <w:p w14:paraId="50C11479" w14:textId="2B22743B" w:rsidR="00A60CE5" w:rsidRPr="00A60CE5" w:rsidRDefault="00A60CE5" w:rsidP="0020328E">
      <w:pPr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14.45 uur Vervolg programma</w:t>
      </w:r>
    </w:p>
    <w:p w14:paraId="23D56674" w14:textId="57C647CF" w:rsidR="00A60CE5" w:rsidRPr="00A60CE5" w:rsidRDefault="00A60CE5" w:rsidP="00A60CE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H</w:t>
      </w:r>
      <w:r w:rsidRPr="00A60CE5">
        <w:rPr>
          <w:rFonts w:ascii="Calibri" w:hAnsi="Calibri" w:cs="Calibri"/>
          <w:sz w:val="22"/>
          <w:szCs w:val="22"/>
        </w:rPr>
        <w:t xml:space="preserve">oe </w:t>
      </w:r>
      <w:r w:rsidRPr="00A60CE5">
        <w:rPr>
          <w:rFonts w:ascii="Calibri" w:hAnsi="Calibri" w:cs="Calibri"/>
          <w:sz w:val="22"/>
          <w:szCs w:val="22"/>
        </w:rPr>
        <w:t>vertaal je</w:t>
      </w:r>
      <w:r w:rsidRPr="00A60CE5">
        <w:rPr>
          <w:rFonts w:ascii="Calibri" w:hAnsi="Calibri" w:cs="Calibri"/>
          <w:sz w:val="22"/>
          <w:szCs w:val="22"/>
        </w:rPr>
        <w:t xml:space="preserve"> de aanbevelingen uit de nieuwe multidisciplinaire richtlijn ‘</w:t>
      </w:r>
      <w:proofErr w:type="spellStart"/>
      <w:r w:rsidRPr="00A60CE5">
        <w:rPr>
          <w:rFonts w:ascii="Calibri" w:hAnsi="Calibri" w:cs="Calibri"/>
          <w:sz w:val="22"/>
          <w:szCs w:val="22"/>
        </w:rPr>
        <w:t>Bevallingsgerelateerde</w:t>
      </w:r>
      <w:proofErr w:type="spellEnd"/>
      <w:r w:rsidRPr="00A60CE5">
        <w:rPr>
          <w:rFonts w:ascii="Calibri" w:hAnsi="Calibri" w:cs="Calibri"/>
          <w:sz w:val="22"/>
          <w:szCs w:val="22"/>
        </w:rPr>
        <w:t xml:space="preserve"> PTSS’</w:t>
      </w:r>
      <w:r w:rsidRPr="00A60CE5">
        <w:rPr>
          <w:rFonts w:ascii="Calibri" w:hAnsi="Calibri" w:cs="Calibri"/>
          <w:sz w:val="22"/>
          <w:szCs w:val="22"/>
        </w:rPr>
        <w:t xml:space="preserve"> </w:t>
      </w:r>
      <w:r w:rsidRPr="00A60CE5">
        <w:rPr>
          <w:rFonts w:ascii="Calibri" w:hAnsi="Calibri" w:cs="Calibri"/>
          <w:sz w:val="22"/>
          <w:szCs w:val="22"/>
        </w:rPr>
        <w:t>naar de praktijk</w:t>
      </w:r>
      <w:r w:rsidR="007F043D">
        <w:rPr>
          <w:rFonts w:ascii="Calibri" w:hAnsi="Calibri" w:cs="Calibri"/>
          <w:sz w:val="22"/>
          <w:szCs w:val="22"/>
        </w:rPr>
        <w:t>.</w:t>
      </w:r>
    </w:p>
    <w:p w14:paraId="005405A9" w14:textId="7C25D098" w:rsidR="00A60CE5" w:rsidRPr="00A60CE5" w:rsidRDefault="00A60CE5" w:rsidP="00A60CE5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60CE5">
        <w:rPr>
          <w:rFonts w:ascii="Calibri" w:hAnsi="Calibri" w:cs="Calibri"/>
          <w:sz w:val="22"/>
          <w:szCs w:val="22"/>
        </w:rPr>
        <w:t>Cauïstiek</w:t>
      </w:r>
      <w:proofErr w:type="spellEnd"/>
    </w:p>
    <w:p w14:paraId="51C04D61" w14:textId="77777777" w:rsidR="00A60CE5" w:rsidRPr="00A60CE5" w:rsidRDefault="00A60CE5" w:rsidP="00A60CE5">
      <w:pPr>
        <w:pStyle w:val="Lijstalinea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9BE2CB" w14:textId="7A96A565" w:rsidR="0020328E" w:rsidRPr="00A60CE5" w:rsidRDefault="00A60CE5">
      <w:pPr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16.00 uur A</w:t>
      </w:r>
      <w:r w:rsidR="00D36CBB" w:rsidRPr="00A60CE5">
        <w:rPr>
          <w:rFonts w:ascii="Calibri" w:hAnsi="Calibri" w:cs="Calibri"/>
          <w:sz w:val="22"/>
          <w:szCs w:val="22"/>
        </w:rPr>
        <w:t>fsluiting nascholing</w:t>
      </w:r>
    </w:p>
    <w:p w14:paraId="67585E76" w14:textId="77777777" w:rsidR="00AD09C8" w:rsidRPr="00A60CE5" w:rsidRDefault="00AD09C8" w:rsidP="00574A7F">
      <w:pPr>
        <w:pStyle w:val="Geenafstand1"/>
        <w:rPr>
          <w:rFonts w:cs="Calibri"/>
          <w:sz w:val="24"/>
          <w:szCs w:val="24"/>
        </w:rPr>
      </w:pPr>
    </w:p>
    <w:p w14:paraId="442CBC9B" w14:textId="77777777" w:rsidR="00AD09C8" w:rsidRPr="00A60CE5" w:rsidRDefault="00AD09C8" w:rsidP="00574A7F">
      <w:pPr>
        <w:pStyle w:val="Geenafstand1"/>
        <w:rPr>
          <w:rFonts w:cs="Calibri"/>
          <w:sz w:val="24"/>
          <w:szCs w:val="24"/>
        </w:rPr>
      </w:pPr>
    </w:p>
    <w:p w14:paraId="034C5F7A" w14:textId="77777777" w:rsidR="00574A7F" w:rsidRPr="00A60CE5" w:rsidRDefault="00B83610" w:rsidP="00574A7F">
      <w:pPr>
        <w:pStyle w:val="Geenafstand1"/>
        <w:rPr>
          <w:rFonts w:cs="Calibri"/>
          <w:b/>
          <w:sz w:val="24"/>
          <w:szCs w:val="24"/>
        </w:rPr>
      </w:pPr>
      <w:r w:rsidRPr="00A60CE5">
        <w:rPr>
          <w:rFonts w:cs="Calibri"/>
          <w:b/>
          <w:sz w:val="24"/>
          <w:szCs w:val="24"/>
        </w:rPr>
        <w:t>Docent</w:t>
      </w:r>
    </w:p>
    <w:p w14:paraId="724D8A8D" w14:textId="77777777" w:rsidR="00A60CE5" w:rsidRPr="00A60CE5" w:rsidRDefault="00A60CE5" w:rsidP="00A60CE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4598289" w14:textId="01ECBE4F" w:rsidR="00574A7F" w:rsidRPr="00A60CE5" w:rsidRDefault="00A60CE5" w:rsidP="00A60CE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60CE5">
        <w:rPr>
          <w:rFonts w:ascii="Calibri" w:hAnsi="Calibri" w:cs="Calibri"/>
          <w:sz w:val="22"/>
          <w:szCs w:val="22"/>
        </w:rPr>
        <w:t>Dr. Claire Stramrood • gynaecoloog, Amsterdam;</w:t>
      </w:r>
      <w:r w:rsidRPr="00A60CE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60CE5">
        <w:rPr>
          <w:rFonts w:ascii="Calibri" w:hAnsi="Calibri" w:cs="Calibri"/>
          <w:sz w:val="22"/>
          <w:szCs w:val="22"/>
        </w:rPr>
        <w:t>Childbirth</w:t>
      </w:r>
      <w:proofErr w:type="spellEnd"/>
      <w:r w:rsidRPr="00A60CE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60CE5">
        <w:rPr>
          <w:rFonts w:ascii="Calibri" w:hAnsi="Calibri" w:cs="Calibri"/>
          <w:sz w:val="22"/>
          <w:szCs w:val="22"/>
        </w:rPr>
        <w:t>and</w:t>
      </w:r>
      <w:proofErr w:type="spellEnd"/>
      <w:r w:rsidRPr="00A60CE5">
        <w:rPr>
          <w:rFonts w:ascii="Calibri" w:hAnsi="Calibri" w:cs="Calibri"/>
          <w:sz w:val="22"/>
          <w:szCs w:val="22"/>
        </w:rPr>
        <w:t xml:space="preserve"> Psychotrauma Research (CAPTURE)</w:t>
      </w:r>
      <w:r w:rsidRPr="00A60CE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60CE5">
        <w:rPr>
          <w:rFonts w:ascii="Calibri" w:hAnsi="Calibri" w:cs="Calibri"/>
          <w:sz w:val="22"/>
          <w:szCs w:val="22"/>
        </w:rPr>
        <w:t>group</w:t>
      </w:r>
      <w:proofErr w:type="spellEnd"/>
      <w:r w:rsidRPr="00A60CE5">
        <w:rPr>
          <w:rFonts w:ascii="Calibri" w:hAnsi="Calibri" w:cs="Calibri"/>
          <w:sz w:val="22"/>
          <w:szCs w:val="22"/>
        </w:rPr>
        <w:t>, OLVG, Amsterdam</w:t>
      </w:r>
    </w:p>
    <w:sectPr w:rsidR="00574A7F" w:rsidRPr="00A60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3E37" w14:textId="77777777" w:rsidR="00B64070" w:rsidRDefault="00B64070" w:rsidP="00574A7F">
      <w:r>
        <w:separator/>
      </w:r>
    </w:p>
  </w:endnote>
  <w:endnote w:type="continuationSeparator" w:id="0">
    <w:p w14:paraId="59DFFAD9" w14:textId="77777777" w:rsidR="00B64070" w:rsidRDefault="00B64070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69EE" w14:textId="77777777" w:rsidR="00B64070" w:rsidRDefault="00B64070" w:rsidP="00574A7F">
      <w:r>
        <w:separator/>
      </w:r>
    </w:p>
  </w:footnote>
  <w:footnote w:type="continuationSeparator" w:id="0">
    <w:p w14:paraId="2F8FF789" w14:textId="77777777" w:rsidR="00B64070" w:rsidRDefault="00B64070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FB96" w14:textId="495FD5FA" w:rsidR="00574A7F" w:rsidRDefault="00A60CE5">
    <w:pPr>
      <w:pStyle w:val="Koptekst"/>
    </w:pPr>
    <w:r>
      <w:rPr>
        <w:noProof/>
      </w:rPr>
      <w:drawing>
        <wp:inline distT="0" distB="0" distL="0" distR="0" wp14:anchorId="7CA0A298" wp14:editId="17F7AB9F">
          <wp:extent cx="1658112" cy="39014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D92D8" w14:textId="77777777" w:rsidR="00574A7F" w:rsidRDefault="00574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023"/>
    <w:multiLevelType w:val="hybridMultilevel"/>
    <w:tmpl w:val="8A428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035CE"/>
    <w:multiLevelType w:val="multilevel"/>
    <w:tmpl w:val="CDA83162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1983"/>
    <w:multiLevelType w:val="multilevel"/>
    <w:tmpl w:val="F7CCDB52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7F"/>
    <w:rsid w:val="00045DB8"/>
    <w:rsid w:val="00057554"/>
    <w:rsid w:val="00181E0F"/>
    <w:rsid w:val="001B7D1B"/>
    <w:rsid w:val="001F33F1"/>
    <w:rsid w:val="0020328E"/>
    <w:rsid w:val="00295D25"/>
    <w:rsid w:val="002E5EE2"/>
    <w:rsid w:val="003334E7"/>
    <w:rsid w:val="00395437"/>
    <w:rsid w:val="004A168C"/>
    <w:rsid w:val="00565632"/>
    <w:rsid w:val="00574A7F"/>
    <w:rsid w:val="005E557F"/>
    <w:rsid w:val="0061543F"/>
    <w:rsid w:val="00696E29"/>
    <w:rsid w:val="007F043D"/>
    <w:rsid w:val="008D41C5"/>
    <w:rsid w:val="00944E3E"/>
    <w:rsid w:val="00A60CE5"/>
    <w:rsid w:val="00A875DE"/>
    <w:rsid w:val="00AC719A"/>
    <w:rsid w:val="00AD09C8"/>
    <w:rsid w:val="00B64070"/>
    <w:rsid w:val="00B83610"/>
    <w:rsid w:val="00B83800"/>
    <w:rsid w:val="00C27B7D"/>
    <w:rsid w:val="00CA5E80"/>
    <w:rsid w:val="00D36CBB"/>
    <w:rsid w:val="00DF733E"/>
    <w:rsid w:val="00E30275"/>
    <w:rsid w:val="00EF6AF7"/>
    <w:rsid w:val="00F30D2A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AA45"/>
  <w15:docId w15:val="{658CDE46-370E-4164-85BF-5AA5939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56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63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0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Van Mourik</dc:creator>
  <cp:lastModifiedBy>Judith Desel</cp:lastModifiedBy>
  <cp:revision>2</cp:revision>
  <dcterms:created xsi:type="dcterms:W3CDTF">2021-01-05T08:01:00Z</dcterms:created>
  <dcterms:modified xsi:type="dcterms:W3CDTF">2021-01-05T08:01:00Z</dcterms:modified>
</cp:coreProperties>
</file>