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4B" w:rsidRDefault="00BF174B" w:rsidP="00BF174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Dr. Gerard Jansen zal aanvangen met een inleiding over Immuun trombocytopenische purpura (ITP) en casuïstiek.</w:t>
      </w:r>
    </w:p>
    <w:p w:rsidR="00BF174B" w:rsidRDefault="00BF174B" w:rsidP="00BF174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Daarna discussie over 3 prikkelende stellingen waarbij inbreng van eigen casuistiek zeer welkom is. </w:t>
      </w:r>
    </w:p>
    <w:p w:rsidR="00BF174B" w:rsidRDefault="00BF174B" w:rsidP="00BF174B">
      <w:pPr>
        <w:rPr>
          <w:rFonts w:cs="Arial"/>
          <w:sz w:val="18"/>
          <w:szCs w:val="18"/>
        </w:rPr>
      </w:pPr>
    </w:p>
    <w:p w:rsidR="00BF174B" w:rsidRDefault="00BF174B" w:rsidP="00BF174B">
      <w:pPr>
        <w:rPr>
          <w:rStyle w:val="Hyperlink"/>
        </w:rPr>
      </w:pPr>
      <w:r>
        <w:rPr>
          <w:rStyle w:val="Hyperlink"/>
          <w:rFonts w:cs="Arial"/>
          <w:sz w:val="18"/>
          <w:szCs w:val="18"/>
        </w:rPr>
        <w:t>Onderwerpen die op deze avond aan de orde gaan komen zijn:</w:t>
      </w:r>
    </w:p>
    <w:p w:rsidR="00BF174B" w:rsidRDefault="00BF174B" w:rsidP="00BF174B">
      <w:pPr>
        <w:pStyle w:val="ListParagraph"/>
        <w:numPr>
          <w:ilvl w:val="0"/>
          <w:numId w:val="1"/>
        </w:numPr>
        <w:spacing w:after="0"/>
        <w:rPr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de rol van de nieuwe ITP richtlijn die in september gepubliceerd is. </w:t>
      </w:r>
    </w:p>
    <w:p w:rsidR="00BF174B" w:rsidRDefault="00BF174B" w:rsidP="00BF17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kwaliteit van leven en hoe deze te implementeren in de praktijk </w:t>
      </w:r>
    </w:p>
    <w:p w:rsidR="00BF174B" w:rsidRDefault="00BF174B" w:rsidP="00BF17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de rol van een verpleegkundig specialist</w:t>
      </w:r>
    </w:p>
    <w:p w:rsidR="00BF174B" w:rsidRDefault="00BF174B" w:rsidP="00BF17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patient educatie en shared decision making</w:t>
      </w:r>
    </w:p>
    <w:p w:rsidR="00BF174B" w:rsidRPr="00BF174B" w:rsidRDefault="00BF174B" w:rsidP="00BF174B">
      <w:pPr>
        <w:rPr>
          <w:rFonts w:cs="Arial"/>
          <w:sz w:val="18"/>
          <w:szCs w:val="18"/>
          <w:lang w:val="en-US"/>
        </w:rPr>
      </w:pPr>
    </w:p>
    <w:p w:rsidR="00BF174B" w:rsidRDefault="00BF174B" w:rsidP="00BF174B">
      <w:pPr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Programma 18.30 – 20.30 uur:</w:t>
      </w:r>
    </w:p>
    <w:p w:rsidR="00BF174B" w:rsidRDefault="00BF174B" w:rsidP="00BF174B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18.30 - 18.40 uur: welkom &amp; introductie dr. Gerard Jansen </w:t>
      </w:r>
    </w:p>
    <w:p w:rsidR="00BF174B" w:rsidRDefault="00BF174B" w:rsidP="00BF174B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18.40 – 19.30 uur: inleiding ITP dr. Gerard Jansen</w:t>
      </w:r>
    </w:p>
    <w:p w:rsidR="00BF174B" w:rsidRDefault="00BF174B" w:rsidP="00BF174B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19.30 – 19.45 uur: pauze</w:t>
      </w:r>
    </w:p>
    <w:p w:rsidR="00BF174B" w:rsidRDefault="00BF174B" w:rsidP="00BF174B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19.45 – 20.30 uur: bespreken casuistiek </w:t>
      </w:r>
    </w:p>
    <w:p w:rsidR="00FF5FC9" w:rsidRPr="00BF174B" w:rsidRDefault="00FF5FC9" w:rsidP="00BF174B">
      <w:bookmarkStart w:id="0" w:name="_GoBack"/>
      <w:bookmarkEnd w:id="0"/>
    </w:p>
    <w:sectPr w:rsidR="00FF5FC9" w:rsidRPr="00BF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273"/>
    <w:multiLevelType w:val="hybridMultilevel"/>
    <w:tmpl w:val="A29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9"/>
    <w:rsid w:val="003673C9"/>
    <w:rsid w:val="004D0E76"/>
    <w:rsid w:val="00BF174B"/>
    <w:rsid w:val="00CC6F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9916-7D5F-4C0F-8DF5-9E1C4769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C9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74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F174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174B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2</cp:revision>
  <dcterms:created xsi:type="dcterms:W3CDTF">2020-10-29T15:45:00Z</dcterms:created>
  <dcterms:modified xsi:type="dcterms:W3CDTF">2020-11-02T13:30:00Z</dcterms:modified>
</cp:coreProperties>
</file>