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6FAE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Webinar &amp;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ledenvergadering</w:t>
      </w:r>
      <w:proofErr w:type="spellEnd"/>
    </w:p>
    <w:p w14:paraId="37B92048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Somatiek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Update voor de Psychiater 2020: COVID en post IC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zorg</w:t>
      </w:r>
      <w:proofErr w:type="spellEnd"/>
    </w:p>
    <w:p w14:paraId="54183B3A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hd w:val="clear" w:color="auto" w:fill="FFFFFF"/>
          <w:lang w:val="en-US"/>
        </w:rPr>
        <w:t> </w:t>
      </w:r>
    </w:p>
    <w:p w14:paraId="40A50E71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</w:p>
    <w:p w14:paraId="1727CDE2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Zoals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onze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Minister-President al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aangaf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: het coronavirus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zal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komende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tijd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onder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ons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blijven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Dat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betekent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dat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we ​steeds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meer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patiënten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zullen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zien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die COVID-19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gehad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hebben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hier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in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meer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of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mindere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mate van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hersteld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zijn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. Wat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betekent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dit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voor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onze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patientenzorg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?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Waar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moet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u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als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psychiater op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letten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bij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patiënt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die COVID-19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heeft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doorgemaakt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?</w:t>
      </w:r>
    </w:p>
    <w:p w14:paraId="6D121FDB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hd w:val="clear" w:color="auto" w:fill="FFFFFF"/>
          <w:lang w:val="en-US"/>
        </w:rPr>
        <w:t> </w:t>
      </w:r>
    </w:p>
    <w:p w14:paraId="6B5CFCB5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Op </w:t>
      </w:r>
      <w:proofErr w:type="spellStart"/>
      <w:r w:rsidRPr="00B15250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  <w:lang w:val="en-US"/>
        </w:rPr>
        <w:t>donderdag</w:t>
      </w:r>
      <w:proofErr w:type="spellEnd"/>
      <w:r w:rsidRPr="00B15250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5 </w:t>
      </w:r>
      <w:proofErr w:type="spellStart"/>
      <w:r w:rsidRPr="00B15250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  <w:lang w:val="en-US"/>
        </w:rPr>
        <w:t>november</w:t>
      </w:r>
      <w:proofErr w:type="spellEnd"/>
      <w:r w:rsidRPr="00B15250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(16-18 </w:t>
      </w:r>
      <w:proofErr w:type="spellStart"/>
      <w:r w:rsidRPr="00B15250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  <w:lang w:val="en-US"/>
        </w:rPr>
        <w:t>uur</w:t>
      </w:r>
      <w:proofErr w:type="spellEnd"/>
      <w:r w:rsidRPr="00B15250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  <w:lang w:val="en-US"/>
        </w:rPr>
        <w:t>)</w:t>
      </w:r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organiseren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afdelingen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Ouderenpsychiatrie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Consultatieve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-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Ziekenhuispsychiatrie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b/>
          <w:color w:val="000000"/>
          <w:sz w:val="20"/>
          <w:szCs w:val="20"/>
          <w:shd w:val="clear" w:color="auto" w:fill="FFFFFF"/>
          <w:lang w:val="en-US"/>
        </w:rPr>
        <w:t>digitale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thema-bijeenkomst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 over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rol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van de psychiater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bij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COVID-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zorg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en post IC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zorg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.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bijeenkomst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heeft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vorm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van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webinar. U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kunt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daarbij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digitaal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vragen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stellen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deelnemen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aan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discussies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. </w:t>
      </w:r>
    </w:p>
    <w:p w14:paraId="6957982C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hd w:val="clear" w:color="auto" w:fill="FFFFFF"/>
          <w:lang w:val="en-US"/>
        </w:rPr>
        <w:t> </w:t>
      </w:r>
    </w:p>
    <w:p w14:paraId="6075C9E4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In het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eerste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uur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zullen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de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ervaringen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met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nazorgpoli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psychiatrie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voor COVID-19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patiënten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gedeeld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worden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in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vorm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van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presentatie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'</w:t>
      </w:r>
      <w:proofErr w:type="spellStart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>Rol</w:t>
      </w:r>
      <w:proofErr w:type="spellEnd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 xml:space="preserve"> van de </w:t>
      </w:r>
      <w:proofErr w:type="spellStart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>consultatieve</w:t>
      </w:r>
      <w:proofErr w:type="spellEnd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 xml:space="preserve"> en </w:t>
      </w:r>
      <w:proofErr w:type="spellStart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>ziekenhuispsychiatrie</w:t>
      </w:r>
      <w:proofErr w:type="spellEnd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 xml:space="preserve"> in de acute en </w:t>
      </w:r>
      <w:proofErr w:type="spellStart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>Covid</w:t>
      </w:r>
      <w:proofErr w:type="spellEnd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212121"/>
          <w:sz w:val="20"/>
          <w:szCs w:val="20"/>
          <w:shd w:val="clear" w:color="auto" w:fill="FFFFFF"/>
          <w:lang w:val="en-US"/>
        </w:rPr>
        <w:t>nazorg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' door M. van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Helvoort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(AIOS), M. Pop (psychiater) en I.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Tendolkar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(psychiater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hoogleraar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uit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het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Radboudumc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Tevens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 is er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voldoende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ruimte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voor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discussie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en het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delen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van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ervaringen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met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deze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patiëntengroep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. </w:t>
      </w:r>
    </w:p>
    <w:p w14:paraId="21CF1DFA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hd w:val="clear" w:color="auto" w:fill="FFFFFF"/>
          <w:lang w:val="en-US"/>
        </w:rPr>
        <w:t> </w:t>
      </w:r>
    </w:p>
    <w:p w14:paraId="21BDB3BF" w14:textId="77777777" w:rsidR="00B15250" w:rsidRPr="00B15250" w:rsidRDefault="00B15250" w:rsidP="00B15250">
      <w:pPr>
        <w:shd w:val="clear" w:color="auto" w:fill="FFFFFF"/>
        <w:rPr>
          <w:rFonts w:ascii="Times New Roman" w:hAnsi="Times New Roman" w:cs="Arial"/>
          <w:color w:val="222222"/>
          <w:sz w:val="20"/>
          <w:szCs w:val="20"/>
          <w:lang w:val="en-US"/>
        </w:rPr>
      </w:pP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Gedurende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het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tweede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uur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zullen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afdelingen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middels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ieder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hun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eigen webinar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hun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ledenvergadering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houden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 met agenda: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bestuurssamenstelling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commissiedeelname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jaarplan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begroting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. Alle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leden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worden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van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harte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uitgenodigd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om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digitaal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aanwezig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te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zijn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deel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te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nemen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aan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discussie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 via ZOOM. </w:t>
      </w:r>
    </w:p>
    <w:p w14:paraId="31FFCB98" w14:textId="70851DBC" w:rsidR="00B15250" w:rsidRPr="007C64A3" w:rsidRDefault="00B15250" w:rsidP="007C64A3">
      <w:pPr>
        <w:shd w:val="clear" w:color="auto" w:fill="FFFFFF"/>
        <w:rPr>
          <w:rFonts w:ascii="Times New Roman" w:hAnsi="Times New Roman" w:cs="Arial"/>
          <w:color w:val="222222"/>
          <w:sz w:val="20"/>
          <w:szCs w:val="20"/>
          <w:lang w:val="en-US"/>
        </w:rPr>
      </w:pPr>
      <w:r w:rsidRPr="00B15250">
        <w:rPr>
          <w:rFonts w:ascii="Times New Roman" w:hAnsi="Times New Roman" w:cs="Arial"/>
          <w:color w:val="000000"/>
          <w:lang w:val="en-US"/>
        </w:rPr>
        <w:t> </w:t>
      </w:r>
    </w:p>
    <w:p w14:paraId="3A9ECBA3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hd w:val="clear" w:color="auto" w:fill="FFFFFF"/>
          <w:lang w:val="en-US"/>
        </w:rPr>
        <w:t> </w:t>
      </w:r>
    </w:p>
    <w:p w14:paraId="78F70F0B" w14:textId="77777777" w:rsidR="00B15250" w:rsidRPr="00B15250" w:rsidRDefault="00B15250" w:rsidP="00B15250">
      <w:pPr>
        <w:shd w:val="clear" w:color="auto" w:fill="FFFFFF"/>
        <w:rPr>
          <w:rFonts w:ascii="Times New Roman" w:hAnsi="Times New Roman" w:cs="Arial"/>
          <w:color w:val="222222"/>
          <w:sz w:val="20"/>
          <w:szCs w:val="20"/>
          <w:lang w:val="en-US"/>
        </w:rPr>
      </w:pP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Namens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besturen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van de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afdelingen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Ouderenpsychiatrie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Consultatieve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 xml:space="preserve">- en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Ziekenhuispsychiatrie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lang w:val="en-US"/>
        </w:rPr>
        <w:t>,</w:t>
      </w:r>
    </w:p>
    <w:p w14:paraId="3909093D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hd w:val="clear" w:color="auto" w:fill="FFFFFF"/>
          <w:lang w:val="en-US"/>
        </w:rPr>
        <w:t> </w:t>
      </w:r>
    </w:p>
    <w:p w14:paraId="2AB446E6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Rianne Blom, psychiater 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AmsterdamUMC</w:t>
      </w:r>
      <w:proofErr w:type="spellEnd"/>
    </w:p>
    <w:p w14:paraId="6110A1F2" w14:textId="77777777" w:rsidR="00B15250" w:rsidRPr="00B15250" w:rsidRDefault="00B15250" w:rsidP="00B15250">
      <w:pPr>
        <w:rPr>
          <w:rFonts w:ascii="Times New Roman" w:hAnsi="Times New Roman" w:cs="Arial"/>
          <w:color w:val="500050"/>
          <w:sz w:val="20"/>
          <w:szCs w:val="20"/>
          <w:shd w:val="clear" w:color="auto" w:fill="FFFFFF"/>
          <w:lang w:val="en-US"/>
        </w:rPr>
      </w:pPr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Daphne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Everaerd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, (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ouderen</w:t>
      </w:r>
      <w:proofErr w:type="spellEnd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 xml:space="preserve">)psychiater </w:t>
      </w:r>
      <w:proofErr w:type="spellStart"/>
      <w:r w:rsidRPr="00B15250">
        <w:rPr>
          <w:rFonts w:ascii="Times New Roman" w:hAnsi="Times New Roman" w:cs="Arial"/>
          <w:color w:val="000000"/>
          <w:sz w:val="20"/>
          <w:szCs w:val="20"/>
          <w:shd w:val="clear" w:color="auto" w:fill="FFFFFF"/>
          <w:lang w:val="en-US"/>
        </w:rPr>
        <w:t>Radboudumc</w:t>
      </w:r>
      <w:proofErr w:type="spellEnd"/>
    </w:p>
    <w:p w14:paraId="5621AA30" w14:textId="77777777" w:rsidR="00323B95" w:rsidRDefault="00323B95"/>
    <w:sectPr w:rsidR="00323B95" w:rsidSect="00371E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13"/>
    <w:rsid w:val="00323B95"/>
    <w:rsid w:val="00371ED5"/>
    <w:rsid w:val="00417A98"/>
    <w:rsid w:val="007C64A3"/>
    <w:rsid w:val="00A87B13"/>
    <w:rsid w:val="00B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FC0E3"/>
  <w14:defaultImageDpi w14:val="300"/>
  <w15:docId w15:val="{EE82ECF3-B5FA-4129-AE6F-54F62566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15250"/>
    <w:rPr>
      <w:b/>
      <w:bCs/>
    </w:rPr>
  </w:style>
  <w:style w:type="character" w:customStyle="1" w:styleId="m4644113731622131639currenthithighlight">
    <w:name w:val="m_4644113731622131639currenthithighlight"/>
    <w:basedOn w:val="Standaardalinea-lettertype"/>
    <w:rsid w:val="00B1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Blom</dc:creator>
  <cp:keywords/>
  <dc:description/>
  <cp:lastModifiedBy>Jamila Provaas</cp:lastModifiedBy>
  <cp:revision>3</cp:revision>
  <dcterms:created xsi:type="dcterms:W3CDTF">2020-09-10T07:49:00Z</dcterms:created>
  <dcterms:modified xsi:type="dcterms:W3CDTF">2020-10-26T10:52:00Z</dcterms:modified>
</cp:coreProperties>
</file>