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1E55D8" w:rsidRDefault="003E50D8" w:rsidP="001E55D8">
      <w:pPr>
        <w:jc w:val="center"/>
        <w:rPr>
          <w:b/>
          <w:sz w:val="32"/>
          <w:szCs w:val="32"/>
        </w:rPr>
      </w:pPr>
      <w:r w:rsidRPr="001E55D8">
        <w:rPr>
          <w:b/>
          <w:sz w:val="32"/>
          <w:szCs w:val="32"/>
        </w:rPr>
        <w:t>P</w:t>
      </w:r>
      <w:r w:rsidR="00E84A47" w:rsidRPr="001E55D8">
        <w:rPr>
          <w:b/>
          <w:sz w:val="32"/>
          <w:szCs w:val="32"/>
        </w:rPr>
        <w:t xml:space="preserve">rogramma </w:t>
      </w:r>
      <w:proofErr w:type="spellStart"/>
      <w:r w:rsidR="001E55D8" w:rsidRPr="001E55D8">
        <w:rPr>
          <w:b/>
          <w:sz w:val="32"/>
          <w:szCs w:val="32"/>
        </w:rPr>
        <w:t>webinar</w:t>
      </w:r>
      <w:proofErr w:type="spellEnd"/>
      <w:r w:rsidR="001E55D8" w:rsidRPr="001E55D8">
        <w:rPr>
          <w:b/>
          <w:sz w:val="32"/>
          <w:szCs w:val="32"/>
        </w:rPr>
        <w:t xml:space="preserve"> reeks </w:t>
      </w:r>
      <w:proofErr w:type="spellStart"/>
      <w:r w:rsidR="001E55D8" w:rsidRPr="001E55D8">
        <w:rPr>
          <w:b/>
          <w:sz w:val="32"/>
          <w:szCs w:val="32"/>
        </w:rPr>
        <w:t>K</w:t>
      </w:r>
      <w:r w:rsidR="001E55D8">
        <w:rPr>
          <w:b/>
          <w:sz w:val="32"/>
          <w:szCs w:val="32"/>
        </w:rPr>
        <w:t>in</w:t>
      </w:r>
      <w:bookmarkStart w:id="0" w:name="_GoBack"/>
      <w:bookmarkEnd w:id="0"/>
      <w:r w:rsidR="001E55D8">
        <w:rPr>
          <w:b/>
          <w:sz w:val="32"/>
          <w:szCs w:val="32"/>
        </w:rPr>
        <w:t>der</w:t>
      </w:r>
      <w:proofErr w:type="spellEnd"/>
      <w:r w:rsidR="001E55D8">
        <w:rPr>
          <w:b/>
          <w:sz w:val="32"/>
          <w:szCs w:val="32"/>
        </w:rPr>
        <w:t xml:space="preserve"> &amp; </w:t>
      </w:r>
      <w:r w:rsidR="001E55D8" w:rsidRPr="001E55D8">
        <w:rPr>
          <w:b/>
          <w:sz w:val="32"/>
          <w:szCs w:val="32"/>
        </w:rPr>
        <w:t>J</w:t>
      </w:r>
      <w:r w:rsidR="001E55D8">
        <w:rPr>
          <w:b/>
          <w:sz w:val="32"/>
          <w:szCs w:val="32"/>
        </w:rPr>
        <w:t xml:space="preserve">eugd </w:t>
      </w:r>
      <w:r w:rsidR="001E55D8" w:rsidRPr="001E55D8">
        <w:rPr>
          <w:b/>
          <w:sz w:val="32"/>
          <w:szCs w:val="32"/>
        </w:rPr>
        <w:t>P</w:t>
      </w:r>
      <w:r w:rsidR="001E55D8">
        <w:rPr>
          <w:b/>
          <w:sz w:val="32"/>
          <w:szCs w:val="32"/>
        </w:rPr>
        <w:t>sychiatrie (KJP)</w:t>
      </w:r>
      <w:r w:rsidR="001E55D8" w:rsidRPr="001E55D8">
        <w:rPr>
          <w:b/>
          <w:sz w:val="32"/>
          <w:szCs w:val="32"/>
        </w:rPr>
        <w:t xml:space="preserve"> GGZ Drenthe</w:t>
      </w:r>
      <w:r w:rsidR="00E84A47" w:rsidRPr="001E55D8">
        <w:rPr>
          <w:b/>
          <w:sz w:val="32"/>
          <w:szCs w:val="32"/>
        </w:rPr>
        <w:t>.</w:t>
      </w:r>
    </w:p>
    <w:p w:rsidR="001E55D8" w:rsidRDefault="00E84A47">
      <w:r>
        <w:t>Data</w:t>
      </w:r>
      <w:r w:rsidR="001E55D8">
        <w:t>:</w:t>
      </w:r>
    </w:p>
    <w:p w:rsidR="001E55D8" w:rsidRDefault="00E84A47">
      <w:r>
        <w:t xml:space="preserve"> </w:t>
      </w:r>
      <w:r w:rsidR="001E55D8">
        <w:t xml:space="preserve">09-11-2020 </w:t>
      </w:r>
      <w:r w:rsidR="003B1935">
        <w:tab/>
      </w:r>
      <w:r w:rsidR="001E55D8">
        <w:t>13.00 –</w:t>
      </w:r>
      <w:r w:rsidR="003B1935">
        <w:t xml:space="preserve"> 14.30</w:t>
      </w:r>
      <w:r w:rsidR="001E55D8">
        <w:t xml:space="preserve"> uur </w:t>
      </w:r>
      <w:r w:rsidR="003B1935">
        <w:t>–</w:t>
      </w:r>
      <w:r w:rsidR="001E55D8">
        <w:t xml:space="preserve"> Gehechtheid</w:t>
      </w:r>
    </w:p>
    <w:p w:rsidR="003B1935" w:rsidRDefault="003B1935">
      <w:r>
        <w:tab/>
      </w:r>
      <w:r>
        <w:tab/>
        <w:t>14.30 – 14.45 uur – pauze</w:t>
      </w:r>
    </w:p>
    <w:p w:rsidR="003B1935" w:rsidRDefault="003B1935">
      <w:r>
        <w:tab/>
      </w:r>
      <w:r>
        <w:tab/>
        <w:t>14.45 – 17.00 uur – Gehechtheid</w:t>
      </w:r>
    </w:p>
    <w:p w:rsidR="00E84A47" w:rsidRDefault="001E55D8">
      <w:r>
        <w:t xml:space="preserve">12-01-2021 </w:t>
      </w:r>
      <w:r w:rsidR="003B1935">
        <w:tab/>
      </w:r>
      <w:r>
        <w:t xml:space="preserve">09.00 – </w:t>
      </w:r>
      <w:r w:rsidR="003B1935">
        <w:t>10.30</w:t>
      </w:r>
      <w:r>
        <w:t xml:space="preserve"> </w:t>
      </w:r>
      <w:r w:rsidR="003B1935">
        <w:t xml:space="preserve">uur </w:t>
      </w:r>
      <w:r>
        <w:t>– Vervolg gehechtheid</w:t>
      </w:r>
    </w:p>
    <w:p w:rsidR="003B1935" w:rsidRDefault="003B1935">
      <w:r>
        <w:tab/>
      </w:r>
      <w:r>
        <w:tab/>
        <w:t>10.30 – 10.45 uur – pauze</w:t>
      </w:r>
    </w:p>
    <w:p w:rsidR="003B1935" w:rsidRDefault="003B1935">
      <w:r>
        <w:tab/>
      </w:r>
      <w:r>
        <w:tab/>
        <w:t>10.45 – 12.00 uur – Vervolg gehechtheid</w:t>
      </w:r>
    </w:p>
    <w:p w:rsidR="001E55D8" w:rsidRDefault="001E55D8">
      <w:r>
        <w:t xml:space="preserve">11-03-2021 </w:t>
      </w:r>
      <w:r w:rsidR="003B1935">
        <w:tab/>
      </w:r>
      <w:r>
        <w:t>09.00 – 1</w:t>
      </w:r>
      <w:r w:rsidR="003B1935">
        <w:t>0</w:t>
      </w:r>
      <w:r>
        <w:t>.</w:t>
      </w:r>
      <w:r w:rsidR="003B1935">
        <w:t>3</w:t>
      </w:r>
      <w:r>
        <w:t>0 uur – Persoonlijkheid kernconcepten en behandeling</w:t>
      </w:r>
    </w:p>
    <w:p w:rsidR="003B1935" w:rsidRDefault="003B1935">
      <w:r>
        <w:tab/>
      </w:r>
      <w:r>
        <w:tab/>
        <w:t>10.30 – 10.45 uur – pauze</w:t>
      </w:r>
    </w:p>
    <w:p w:rsidR="003B1935" w:rsidRDefault="003B1935" w:rsidP="003B1935">
      <w:r>
        <w:tab/>
      </w:r>
      <w:r>
        <w:tab/>
        <w:t xml:space="preserve">10.45 – 12.00 uur - </w:t>
      </w:r>
      <w:r>
        <w:t>Persoonlijkheid kernconcepten en behandeling</w:t>
      </w:r>
    </w:p>
    <w:p w:rsidR="001E55D8" w:rsidRDefault="001E55D8" w:rsidP="003B1935">
      <w:pPr>
        <w:ind w:left="1416" w:hanging="1410"/>
      </w:pPr>
      <w:r>
        <w:t xml:space="preserve">11-05-2021 </w:t>
      </w:r>
      <w:r w:rsidR="003B1935">
        <w:tab/>
      </w:r>
      <w:r>
        <w:t xml:space="preserve">09.00 – </w:t>
      </w:r>
      <w:r w:rsidR="003B1935">
        <w:t xml:space="preserve">10.30 </w:t>
      </w:r>
      <w:r>
        <w:t>uur – Neurobiologische ontwikkelingsproblematiek kernconcepten en nieuwste inzichten</w:t>
      </w:r>
    </w:p>
    <w:p w:rsidR="003B1935" w:rsidRDefault="003B1935" w:rsidP="003B1935">
      <w:pPr>
        <w:ind w:left="1416" w:hanging="1410"/>
      </w:pPr>
      <w:r>
        <w:tab/>
        <w:t>10.30 – 10.45 uur – pauze</w:t>
      </w:r>
    </w:p>
    <w:p w:rsidR="003B1935" w:rsidRDefault="003B1935" w:rsidP="003B1935">
      <w:pPr>
        <w:ind w:left="1416" w:hanging="1410"/>
      </w:pPr>
      <w:r>
        <w:tab/>
        <w:t xml:space="preserve">10.45 – 12.00 uur - </w:t>
      </w:r>
      <w:r>
        <w:t>Neurobiologische ontwikkelingsproblematiek kernconcepten en nieuwste inzichten</w:t>
      </w:r>
    </w:p>
    <w:p w:rsidR="001E55D8" w:rsidRDefault="001E55D8" w:rsidP="003B1935">
      <w:pPr>
        <w:ind w:left="1410" w:hanging="1410"/>
      </w:pPr>
      <w:r>
        <w:t xml:space="preserve">15-07-2021 </w:t>
      </w:r>
      <w:r w:rsidR="003B1935">
        <w:t xml:space="preserve"> </w:t>
      </w:r>
      <w:r w:rsidR="003B1935">
        <w:tab/>
      </w:r>
      <w:r>
        <w:t xml:space="preserve">09.00 – </w:t>
      </w:r>
      <w:r w:rsidR="003B1935">
        <w:t>10.30</w:t>
      </w:r>
      <w:r>
        <w:t xml:space="preserve"> uur – Integratie van de voorgaande Webinars handvatten voor de klinische praktijk</w:t>
      </w:r>
    </w:p>
    <w:p w:rsidR="003B1935" w:rsidRDefault="003B1935" w:rsidP="003B1935">
      <w:pPr>
        <w:ind w:left="1410" w:hanging="1410"/>
      </w:pPr>
      <w:r>
        <w:tab/>
        <w:t>10.30 – 10.45 uur – pauze</w:t>
      </w:r>
    </w:p>
    <w:p w:rsidR="003B1935" w:rsidRDefault="003B1935" w:rsidP="003B1935">
      <w:pPr>
        <w:ind w:left="1410" w:hanging="1410"/>
      </w:pPr>
      <w:r>
        <w:tab/>
        <w:t xml:space="preserve">10.45 – 12.00 uur - </w:t>
      </w:r>
      <w:r>
        <w:t>Integratie van de voorgaande Webinars handvatten voor de klinische praktijk</w:t>
      </w:r>
    </w:p>
    <w:p w:rsidR="003E50D8" w:rsidRDefault="003E50D8" w:rsidP="003B1935">
      <w:pPr>
        <w:spacing w:line="240" w:lineRule="auto"/>
      </w:pPr>
      <w:r>
        <w:t>Locatie: GGZ Drenthe Assen</w:t>
      </w:r>
    </w:p>
    <w:p w:rsidR="003E50D8" w:rsidRDefault="00E84A47" w:rsidP="003B1935">
      <w:pPr>
        <w:spacing w:line="240" w:lineRule="auto"/>
        <w:contextualSpacing/>
      </w:pPr>
      <w:r>
        <w:t>Docent</w:t>
      </w:r>
      <w:r w:rsidR="001E55D8">
        <w:t>en</w:t>
      </w:r>
    </w:p>
    <w:p w:rsidR="001E55D8" w:rsidRDefault="001E55D8" w:rsidP="003B1935">
      <w:pPr>
        <w:spacing w:line="240" w:lineRule="auto"/>
        <w:contextualSpacing/>
      </w:pPr>
      <w:r>
        <w:t>Esther van der Zee, klinisch psycholoog, psychotherapeut GGZ Drenthe</w:t>
      </w:r>
    </w:p>
    <w:p w:rsidR="001E55D8" w:rsidRDefault="001E55D8" w:rsidP="003B1935">
      <w:pPr>
        <w:spacing w:line="240" w:lineRule="auto"/>
        <w:contextualSpacing/>
      </w:pPr>
      <w:r>
        <w:t>Manon Begeer, klinisch psycholoog GGZ Drenthe</w:t>
      </w:r>
    </w:p>
    <w:p w:rsidR="001E55D8" w:rsidRDefault="001E55D8" w:rsidP="003B1935">
      <w:pPr>
        <w:spacing w:line="240" w:lineRule="auto"/>
        <w:contextualSpacing/>
      </w:pPr>
      <w:r>
        <w:t>Marion Verkade, klinisch psycholoog GGZ Drenthe</w:t>
      </w:r>
    </w:p>
    <w:p w:rsidR="001E55D8" w:rsidRDefault="001E55D8" w:rsidP="003B1935">
      <w:pPr>
        <w:spacing w:line="240" w:lineRule="auto"/>
        <w:contextualSpacing/>
      </w:pPr>
      <w:r>
        <w:t>Willeke van der Jagt, psychiater GGZ Drenthe</w:t>
      </w:r>
    </w:p>
    <w:p w:rsidR="001E55D8" w:rsidRDefault="001E55D8" w:rsidP="003B1935">
      <w:pPr>
        <w:spacing w:line="240" w:lineRule="auto"/>
        <w:contextualSpacing/>
      </w:pPr>
      <w:r>
        <w:t>Sytske Buma, psychiater GGZ Drenthe</w:t>
      </w:r>
    </w:p>
    <w:p w:rsidR="001E55D8" w:rsidRDefault="001E55D8" w:rsidP="003B1935">
      <w:pPr>
        <w:spacing w:line="240" w:lineRule="auto"/>
        <w:contextualSpacing/>
      </w:pPr>
      <w:r>
        <w:t>Evan van Aperloo, psychotherapeut GGZ Drenthe</w:t>
      </w:r>
    </w:p>
    <w:p w:rsidR="001E55D8" w:rsidRDefault="001E55D8" w:rsidP="003B1935">
      <w:pPr>
        <w:spacing w:line="240" w:lineRule="auto"/>
        <w:contextualSpacing/>
      </w:pPr>
    </w:p>
    <w:sectPr w:rsidR="001E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8"/>
    <w:rsid w:val="001E55D8"/>
    <w:rsid w:val="003B1935"/>
    <w:rsid w:val="003D7614"/>
    <w:rsid w:val="003E50D8"/>
    <w:rsid w:val="0043659A"/>
    <w:rsid w:val="00800F6F"/>
    <w:rsid w:val="009A61E3"/>
    <w:rsid w:val="00C617D8"/>
    <w:rsid w:val="00E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B0A22924.dotm</Template>
  <TotalTime>13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3</cp:revision>
  <dcterms:created xsi:type="dcterms:W3CDTF">2020-10-02T13:27:00Z</dcterms:created>
  <dcterms:modified xsi:type="dcterms:W3CDTF">2020-10-13T08:16:00Z</dcterms:modified>
</cp:coreProperties>
</file>