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072D" w14:textId="77777777" w:rsidR="00967F05" w:rsidRPr="00967F05" w:rsidRDefault="00967F05" w:rsidP="00967F05">
      <w:pPr>
        <w:spacing w:after="150" w:line="240" w:lineRule="auto"/>
        <w:rPr>
          <w:rFonts w:ascii="Helvetica" w:eastAsia="Times New Roman" w:hAnsi="Helvetica" w:cs="Helvetica"/>
          <w:color w:val="2F2F2F"/>
          <w:sz w:val="38"/>
          <w:szCs w:val="38"/>
          <w:lang w:eastAsia="nl-NL"/>
        </w:rPr>
      </w:pPr>
      <w:r w:rsidRPr="00967F05">
        <w:rPr>
          <w:rFonts w:ascii="Helvetica" w:eastAsia="Times New Roman" w:hAnsi="Helvetica" w:cs="Helvetica"/>
          <w:color w:val="2F2F2F"/>
          <w:sz w:val="38"/>
          <w:szCs w:val="38"/>
          <w:lang w:eastAsia="nl-NL"/>
        </w:rPr>
        <w:t>Programma</w:t>
      </w:r>
    </w:p>
    <w:p w14:paraId="41EF3638" w14:textId="77777777" w:rsidR="00967F05" w:rsidRPr="00967F05" w:rsidRDefault="00967F05" w:rsidP="00967F05">
      <w:pPr>
        <w:spacing w:after="300" w:line="360" w:lineRule="atLeast"/>
        <w:rPr>
          <w:rFonts w:ascii="Helvetica" w:eastAsia="Times New Roman" w:hAnsi="Helvetica" w:cs="Helvetica"/>
          <w:color w:val="2F2F2F"/>
          <w:sz w:val="24"/>
          <w:szCs w:val="24"/>
          <w:lang w:eastAsia="nl-NL"/>
        </w:rPr>
      </w:pPr>
      <w:r w:rsidRPr="00967F05">
        <w:rPr>
          <w:rFonts w:ascii="Helvetica" w:eastAsia="Times New Roman" w:hAnsi="Helvetica" w:cs="Helvetica"/>
          <w:color w:val="2F2F2F"/>
          <w:sz w:val="24"/>
          <w:szCs w:val="24"/>
          <w:lang w:eastAsia="nl-NL"/>
        </w:rPr>
        <w:t>De casus wordt kort ingeleid. Daarna gaan de deelnemers in kleine groepjes aan de slag om op basis van inzicht en ervaring zelf de vragen en mogelijk antwoorden te zoeken. Na een uur wordt een korte pauze ingelast en daarna wordt plenair onder leiding van de docent samen besproken welke oplossingen wel en niet werken en welke spelregels er in de wet en regelgeving zijn of in de beroepscodes en gedragsregels. Maar bovenal zegeviert het gezonde verstand!</w:t>
      </w:r>
    </w:p>
    <w:p w14:paraId="10FFD944" w14:textId="77777777" w:rsidR="00967F05" w:rsidRPr="00967F05" w:rsidRDefault="00967F05" w:rsidP="00967F05">
      <w:pPr>
        <w:spacing w:after="300" w:line="360" w:lineRule="atLeast"/>
        <w:rPr>
          <w:rFonts w:ascii="Helvetica" w:eastAsia="Times New Roman" w:hAnsi="Helvetica" w:cs="Helvetica"/>
          <w:color w:val="2F2F2F"/>
          <w:sz w:val="24"/>
          <w:szCs w:val="24"/>
          <w:lang w:eastAsia="nl-NL"/>
        </w:rPr>
      </w:pPr>
      <w:r w:rsidRPr="00967F05">
        <w:rPr>
          <w:rFonts w:ascii="Helvetica" w:eastAsia="Times New Roman" w:hAnsi="Helvetica" w:cs="Helvetica"/>
          <w:color w:val="2F2F2F"/>
          <w:sz w:val="24"/>
          <w:szCs w:val="24"/>
          <w:lang w:eastAsia="nl-NL"/>
        </w:rPr>
        <w:t>De totale workshop neemt ongeveer 3 uur in beslag, inclusief pauze.</w:t>
      </w:r>
    </w:p>
    <w:p w14:paraId="3B26731F"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05"/>
    <w:rsid w:val="001B2B18"/>
    <w:rsid w:val="00915FCF"/>
    <w:rsid w:val="00967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1CC9"/>
  <w15:chartTrackingRefBased/>
  <w15:docId w15:val="{F7EA1A3C-7C20-44CC-8D59-3BEC7D0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7F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073463">
      <w:bodyDiv w:val="1"/>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300"/>
          <w:marBottom w:val="150"/>
          <w:divBdr>
            <w:top w:val="none" w:sz="0" w:space="0" w:color="auto"/>
            <w:left w:val="none" w:sz="0" w:space="0" w:color="auto"/>
            <w:bottom w:val="none" w:sz="0" w:space="0" w:color="auto"/>
            <w:right w:val="none" w:sz="0" w:space="0" w:color="auto"/>
          </w:divBdr>
        </w:div>
        <w:div w:id="1740210071">
          <w:marLeft w:val="0"/>
          <w:marRight w:val="0"/>
          <w:marTop w:val="0"/>
          <w:marBottom w:val="0"/>
          <w:divBdr>
            <w:top w:val="none" w:sz="0" w:space="0" w:color="auto"/>
            <w:left w:val="none" w:sz="0" w:space="0" w:color="auto"/>
            <w:bottom w:val="none" w:sz="0" w:space="0" w:color="auto"/>
            <w:right w:val="none" w:sz="0" w:space="0" w:color="auto"/>
          </w:divBdr>
          <w:divsChild>
            <w:div w:id="2785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8BE41-BAAE-4FCC-BCE9-5373D30E2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5281F-984F-4C6B-B02C-813C0F25C41B}">
  <ds:schemaRefs>
    <ds:schemaRef ds:uri="http://schemas.microsoft.com/sharepoint/v3/contenttype/forms"/>
  </ds:schemaRefs>
</ds:datastoreItem>
</file>

<file path=customXml/itemProps3.xml><?xml version="1.0" encoding="utf-8"?>
<ds:datastoreItem xmlns:ds="http://schemas.openxmlformats.org/officeDocument/2006/customXml" ds:itemID="{75AF574D-E137-4584-9DBC-CA8F2F848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454</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2020-07-13T15:10:00Z</dcterms:created>
  <dcterms:modified xsi:type="dcterms:W3CDTF">2020-07-13T15:10:00Z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