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DC" w:rsidRDefault="006136DC" w:rsidP="006136DC">
      <w:pPr>
        <w:pStyle w:val="Kop1"/>
        <w:rPr>
          <w:noProof/>
          <w:lang w:eastAsia="nl-NL"/>
        </w:rPr>
      </w:pPr>
      <w:r w:rsidRPr="006136DC">
        <w:rPr>
          <w:noProof/>
          <w:lang w:eastAsia="nl-NL"/>
        </w:rPr>
        <w:t>Programma</w:t>
      </w:r>
    </w:p>
    <w:p w:rsidR="006136DC" w:rsidRDefault="006136DC" w:rsidP="006136DC">
      <w:pPr>
        <w:rPr>
          <w:lang w:eastAsia="nl-NL"/>
        </w:rPr>
      </w:pPr>
    </w:p>
    <w:p w:rsidR="006136DC" w:rsidRPr="006136DC" w:rsidRDefault="006136DC" w:rsidP="006136DC">
      <w:pPr>
        <w:rPr>
          <w:lang w:eastAsia="nl-NL"/>
        </w:rPr>
      </w:pPr>
      <w:r>
        <w:rPr>
          <w:lang w:eastAsia="nl-NL"/>
        </w:rPr>
        <w:t>In deze live webcast van 1 uur zullen de sprekers nader ingaan op de ontwikkelingen in big data en gepersonaliseerde zorg, aan de hand van drie presentaties:</w:t>
      </w:r>
    </w:p>
    <w:p w:rsidR="006136DC" w:rsidRDefault="006136DC" w:rsidP="006136DC">
      <w:pPr>
        <w:pStyle w:val="Lijstalinea"/>
        <w:numPr>
          <w:ilvl w:val="0"/>
          <w:numId w:val="1"/>
        </w:numPr>
        <w:rPr>
          <w:noProof/>
          <w:lang w:eastAsia="nl-NL"/>
        </w:rPr>
      </w:pPr>
      <w:r>
        <w:rPr>
          <w:noProof/>
          <w:lang w:eastAsia="nl-NL"/>
        </w:rPr>
        <w:t>Data en zorg, ontwikkelingen, pro. Dr. André Dekker (onderzoeker Maastro Clinic)</w:t>
      </w:r>
    </w:p>
    <w:p w:rsidR="006136DC" w:rsidRDefault="006136DC" w:rsidP="006136DC">
      <w:pPr>
        <w:pStyle w:val="Lijstalinea"/>
        <w:numPr>
          <w:ilvl w:val="0"/>
          <w:numId w:val="1"/>
        </w:numPr>
        <w:rPr>
          <w:noProof/>
          <w:lang w:eastAsia="nl-NL"/>
        </w:rPr>
      </w:pPr>
      <w:r>
        <w:rPr>
          <w:noProof/>
          <w:lang w:eastAsia="nl-NL"/>
        </w:rPr>
        <w:t>Trends in biomarkeronderzoek oncologie, prof. dr. Michel van den Heuvel, longarts Radboudumc</w:t>
      </w:r>
    </w:p>
    <w:p w:rsidR="006136DC" w:rsidRDefault="006136DC" w:rsidP="006136DC">
      <w:pPr>
        <w:pStyle w:val="Lijstalinea"/>
        <w:numPr>
          <w:ilvl w:val="0"/>
          <w:numId w:val="1"/>
        </w:numPr>
        <w:rPr>
          <w:noProof/>
          <w:lang w:val="en-US" w:eastAsia="nl-NL"/>
        </w:rPr>
      </w:pPr>
      <w:r>
        <w:rPr>
          <w:noProof/>
          <w:lang w:eastAsia="nl-NL"/>
        </w:rPr>
        <w:t xml:space="preserve">Op weg naar gepersonaliseerde chronische zorg, prof. dr. </w:t>
      </w:r>
      <w:r w:rsidRPr="006136DC">
        <w:rPr>
          <w:noProof/>
          <w:lang w:val="en-US" w:eastAsia="nl-NL"/>
        </w:rPr>
        <w:t>Daan Hommes, MDL-arts LUMC en ceo DEAR Health</w:t>
      </w:r>
    </w:p>
    <w:p w:rsidR="00F904AD" w:rsidRPr="00F904AD" w:rsidRDefault="00F904AD" w:rsidP="00F904AD">
      <w:pPr>
        <w:rPr>
          <w:noProof/>
          <w:lang w:eastAsia="nl-NL"/>
        </w:rPr>
      </w:pPr>
      <w:r w:rsidRPr="00F904AD">
        <w:rPr>
          <w:noProof/>
          <w:lang w:eastAsia="nl-NL"/>
        </w:rPr>
        <w:t>Onder leiding van moderator</w:t>
      </w:r>
      <w:r>
        <w:rPr>
          <w:noProof/>
          <w:lang w:eastAsia="nl-NL"/>
        </w:rPr>
        <w:t xml:space="preserve"> Tom van ’t Hek zullen sprekers naar aanleiding van deze presentaties met elkaar en met de kijkers bespreken wat op dit moment in de praktijk gebeurt op het gebied van personalised healthcare,  en wat de ontwikkelingen in de nabije toekomst zijn voor artsen. </w:t>
      </w:r>
      <w:bookmarkStart w:id="0" w:name="_GoBack"/>
      <w:bookmarkEnd w:id="0"/>
    </w:p>
    <w:p w:rsidR="00F904AD" w:rsidRPr="00F904AD" w:rsidRDefault="00F904AD" w:rsidP="00F904AD">
      <w:pPr>
        <w:pStyle w:val="Kop1"/>
        <w:rPr>
          <w:noProof/>
          <w:lang w:eastAsia="nl-NL"/>
        </w:rPr>
      </w:pPr>
      <w:r w:rsidRPr="00F904AD">
        <w:rPr>
          <w:noProof/>
          <w:lang w:eastAsia="nl-NL"/>
        </w:rPr>
        <w:t>Live online</w:t>
      </w:r>
    </w:p>
    <w:p w:rsidR="00F904AD" w:rsidRDefault="00F904AD" w:rsidP="00F904AD">
      <w:pPr>
        <w:rPr>
          <w:noProof/>
          <w:lang w:eastAsia="nl-NL"/>
        </w:rPr>
      </w:pPr>
      <w:r>
        <w:rPr>
          <w:noProof/>
          <w:lang w:eastAsia="nl-NL"/>
        </w:rPr>
        <w:t>De uitzending op m</w:t>
      </w:r>
      <w:r w:rsidRPr="00F904AD">
        <w:rPr>
          <w:noProof/>
          <w:lang w:eastAsia="nl-NL"/>
        </w:rPr>
        <w:t>aandag 21 september, 20.30 uur- 21.30 uur</w:t>
      </w:r>
      <w:r>
        <w:rPr>
          <w:noProof/>
          <w:lang w:eastAsia="nl-NL"/>
        </w:rPr>
        <w:t xml:space="preserve"> is online te volgen. </w:t>
      </w:r>
    </w:p>
    <w:p w:rsidR="00F904AD" w:rsidRDefault="00F904AD" w:rsidP="00F904AD">
      <w:pPr>
        <w:rPr>
          <w:noProof/>
          <w:lang w:eastAsia="nl-NL"/>
        </w:rPr>
      </w:pPr>
      <w:r>
        <w:rPr>
          <w:noProof/>
          <w:lang w:eastAsia="nl-NL"/>
        </w:rPr>
        <w:t xml:space="preserve">Inscrhijven en inloggen via </w:t>
      </w:r>
      <w:hyperlink r:id="rId6" w:history="1">
        <w:r w:rsidRPr="004B43D9">
          <w:rPr>
            <w:rStyle w:val="Hyperlink"/>
            <w:noProof/>
            <w:lang w:eastAsia="nl-NL"/>
          </w:rPr>
          <w:t>www.mednet.nl/precisiezorg</w:t>
        </w:r>
      </w:hyperlink>
    </w:p>
    <w:p w:rsidR="00F904AD" w:rsidRDefault="00F904AD" w:rsidP="00F904AD">
      <w:pPr>
        <w:rPr>
          <w:noProof/>
          <w:lang w:eastAsia="nl-NL"/>
        </w:rPr>
      </w:pPr>
    </w:p>
    <w:p w:rsidR="00F904AD" w:rsidRPr="00F904AD" w:rsidRDefault="00F904AD" w:rsidP="00F904AD">
      <w:pPr>
        <w:rPr>
          <w:noProof/>
          <w:lang w:eastAsia="nl-NL"/>
        </w:rPr>
      </w:pPr>
    </w:p>
    <w:p w:rsidR="006136DC" w:rsidRPr="00F904AD" w:rsidRDefault="006136DC">
      <w:pPr>
        <w:rPr>
          <w:noProof/>
          <w:lang w:eastAsia="nl-NL"/>
        </w:rPr>
      </w:pPr>
    </w:p>
    <w:p w:rsidR="006136DC" w:rsidRPr="00F904AD" w:rsidRDefault="006136DC">
      <w:pPr>
        <w:rPr>
          <w:noProof/>
          <w:lang w:eastAsia="nl-NL"/>
        </w:rPr>
      </w:pPr>
    </w:p>
    <w:p w:rsidR="00810011" w:rsidRDefault="00F904AD"/>
    <w:sectPr w:rsidR="00810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C799B"/>
    <w:multiLevelType w:val="hybridMultilevel"/>
    <w:tmpl w:val="E18C4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94"/>
    <w:rsid w:val="006136DC"/>
    <w:rsid w:val="007F232E"/>
    <w:rsid w:val="00935F94"/>
    <w:rsid w:val="00AC2BDE"/>
    <w:rsid w:val="00F90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13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5F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5F94"/>
    <w:rPr>
      <w:rFonts w:ascii="Tahoma" w:hAnsi="Tahoma" w:cs="Tahoma"/>
      <w:sz w:val="16"/>
      <w:szCs w:val="16"/>
    </w:rPr>
  </w:style>
  <w:style w:type="paragraph" w:styleId="Lijstalinea">
    <w:name w:val="List Paragraph"/>
    <w:basedOn w:val="Standaard"/>
    <w:uiPriority w:val="34"/>
    <w:qFormat/>
    <w:rsid w:val="006136DC"/>
    <w:pPr>
      <w:ind w:left="720"/>
      <w:contextualSpacing/>
    </w:pPr>
  </w:style>
  <w:style w:type="character" w:customStyle="1" w:styleId="Kop1Char">
    <w:name w:val="Kop 1 Char"/>
    <w:basedOn w:val="Standaardalinea-lettertype"/>
    <w:link w:val="Kop1"/>
    <w:uiPriority w:val="9"/>
    <w:rsid w:val="006136DC"/>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F90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13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5F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5F94"/>
    <w:rPr>
      <w:rFonts w:ascii="Tahoma" w:hAnsi="Tahoma" w:cs="Tahoma"/>
      <w:sz w:val="16"/>
      <w:szCs w:val="16"/>
    </w:rPr>
  </w:style>
  <w:style w:type="paragraph" w:styleId="Lijstalinea">
    <w:name w:val="List Paragraph"/>
    <w:basedOn w:val="Standaard"/>
    <w:uiPriority w:val="34"/>
    <w:qFormat/>
    <w:rsid w:val="006136DC"/>
    <w:pPr>
      <w:ind w:left="720"/>
      <w:contextualSpacing/>
    </w:pPr>
  </w:style>
  <w:style w:type="character" w:customStyle="1" w:styleId="Kop1Char">
    <w:name w:val="Kop 1 Char"/>
    <w:basedOn w:val="Standaardalinea-lettertype"/>
    <w:link w:val="Kop1"/>
    <w:uiPriority w:val="9"/>
    <w:rsid w:val="006136DC"/>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F90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net.nl/precisiez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793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Springer Nature IT</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Annetta Lasance</dc:creator>
  <cp:lastModifiedBy>Annetta Lasance</cp:lastModifiedBy>
  <cp:revision>3</cp:revision>
  <dcterms:created xsi:type="dcterms:W3CDTF">2020-08-18T13:40:00Z</dcterms:created>
  <dcterms:modified xsi:type="dcterms:W3CDTF">2020-08-18T13:44:00Z</dcterms:modified>
</cp:coreProperties>
</file>