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0D9" w:rsidRPr="0070731D" w:rsidRDefault="00A340D9" w:rsidP="00A340D9">
      <w:pPr>
        <w:spacing w:line="360" w:lineRule="auto"/>
        <w:ind w:left="0" w:right="3576" w:firstLine="0"/>
        <w:rPr>
          <w:rFonts w:ascii="Calibri" w:hAnsi="Calibri" w:cs="Calibri"/>
          <w:b/>
          <w:sz w:val="24"/>
          <w:szCs w:val="24"/>
        </w:rPr>
      </w:pPr>
      <w:r w:rsidRPr="0070731D">
        <w:rPr>
          <w:rFonts w:ascii="Calibri" w:hAnsi="Calibri" w:cs="Calibri"/>
          <w:b/>
          <w:sz w:val="24"/>
          <w:szCs w:val="24"/>
        </w:rPr>
        <w:t>Programma:</w:t>
      </w:r>
    </w:p>
    <w:p w:rsidR="00A340D9" w:rsidRPr="000E4645" w:rsidRDefault="00A340D9" w:rsidP="00A340D9">
      <w:pPr>
        <w:spacing w:before="100" w:beforeAutospacing="1" w:after="100" w:afterAutospacing="1" w:line="360" w:lineRule="auto"/>
        <w:ind w:left="0" w:firstLine="0"/>
        <w:rPr>
          <w:rFonts w:ascii="Calibri" w:eastAsia="Times New Roman" w:hAnsi="Calibri" w:cs="Calibri"/>
          <w:color w:val="auto"/>
          <w:sz w:val="24"/>
          <w:szCs w:val="24"/>
        </w:rPr>
      </w:pPr>
      <w:r w:rsidRPr="0070731D">
        <w:rPr>
          <w:rFonts w:ascii="Calibri" w:eastAsia="Times New Roman" w:hAnsi="Calibri" w:cs="Calibri"/>
          <w:color w:val="auto"/>
          <w:sz w:val="24"/>
          <w:szCs w:val="24"/>
        </w:rPr>
        <w:t xml:space="preserve">In deze training leer je op effectieve wijze omgaan met verschillende vormen van agressie en ongewenst gedrag. De trainer neemt je mee in: </w:t>
      </w:r>
    </w:p>
    <w:p w:rsidR="00A340D9" w:rsidRDefault="00A340D9" w:rsidP="00A340D9">
      <w:pPr>
        <w:numPr>
          <w:ilvl w:val="0"/>
          <w:numId w:val="1"/>
        </w:numPr>
        <w:spacing w:after="0" w:line="36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De verschillende vormen van agressie.</w:t>
      </w:r>
    </w:p>
    <w:p w:rsidR="00A340D9" w:rsidRDefault="00A340D9" w:rsidP="00A340D9">
      <w:pPr>
        <w:numPr>
          <w:ilvl w:val="0"/>
          <w:numId w:val="1"/>
        </w:numPr>
        <w:spacing w:after="0" w:line="36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Het voorkomen van agressie.</w:t>
      </w:r>
    </w:p>
    <w:p w:rsidR="00A340D9" w:rsidRDefault="00A340D9" w:rsidP="00A340D9">
      <w:pPr>
        <w:numPr>
          <w:ilvl w:val="0"/>
          <w:numId w:val="1"/>
        </w:numPr>
        <w:spacing w:after="0" w:line="36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Houding en gedrag bij agressie.</w:t>
      </w:r>
    </w:p>
    <w:p w:rsidR="00A340D9" w:rsidRPr="000E5C21" w:rsidRDefault="00A340D9" w:rsidP="00A340D9">
      <w:pPr>
        <w:numPr>
          <w:ilvl w:val="0"/>
          <w:numId w:val="1"/>
        </w:numPr>
        <w:spacing w:after="0" w:line="36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Communicatietechnieken bij agressie.</w:t>
      </w:r>
    </w:p>
    <w:p w:rsidR="00A340D9" w:rsidRPr="00352813" w:rsidRDefault="00A340D9" w:rsidP="00A340D9">
      <w:pPr>
        <w:numPr>
          <w:ilvl w:val="0"/>
          <w:numId w:val="1"/>
        </w:numPr>
        <w:spacing w:after="0" w:line="36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Het hanteren van de agressie matrix (ABCD).</w:t>
      </w:r>
    </w:p>
    <w:p w:rsidR="00A340D9" w:rsidRDefault="00A340D9" w:rsidP="00A340D9">
      <w:pPr>
        <w:numPr>
          <w:ilvl w:val="0"/>
          <w:numId w:val="1"/>
        </w:numPr>
        <w:spacing w:after="0" w:line="36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S</w:t>
      </w:r>
      <w:r w:rsidRPr="0070731D">
        <w:rPr>
          <w:rFonts w:ascii="Calibri" w:eastAsia="Times New Roman" w:hAnsi="Calibri" w:cs="Calibri"/>
          <w:sz w:val="24"/>
          <w:szCs w:val="24"/>
        </w:rPr>
        <w:t>panningscontrole</w:t>
      </w:r>
      <w:r>
        <w:rPr>
          <w:rFonts w:ascii="Calibri" w:eastAsia="Times New Roman" w:hAnsi="Calibri" w:cs="Calibri"/>
          <w:sz w:val="24"/>
          <w:szCs w:val="24"/>
        </w:rPr>
        <w:t xml:space="preserve">: </w:t>
      </w:r>
      <w:r w:rsidRPr="0070731D">
        <w:rPr>
          <w:rFonts w:ascii="Calibri" w:eastAsia="Times New Roman" w:hAnsi="Calibri" w:cs="Calibri"/>
          <w:sz w:val="24"/>
          <w:szCs w:val="24"/>
        </w:rPr>
        <w:t>hoe verlaag je spanning in lastige situaties tijdens een telefonische triage, aan de balie of in de spreekkamer?</w:t>
      </w:r>
    </w:p>
    <w:p w:rsidR="00A340D9" w:rsidRPr="00D03597" w:rsidRDefault="00A340D9" w:rsidP="00A340D9">
      <w:pPr>
        <w:numPr>
          <w:ilvl w:val="0"/>
          <w:numId w:val="2"/>
        </w:numPr>
        <w:spacing w:after="0" w:line="360" w:lineRule="auto"/>
        <w:rPr>
          <w:rFonts w:ascii="Calibri" w:eastAsia="Times New Roman" w:hAnsi="Calibri" w:cs="Calibri"/>
          <w:sz w:val="24"/>
          <w:szCs w:val="24"/>
        </w:rPr>
      </w:pPr>
      <w:r w:rsidRPr="00D03597">
        <w:rPr>
          <w:rFonts w:ascii="Calibri" w:eastAsia="Times New Roman" w:hAnsi="Calibri" w:cs="Calibri"/>
          <w:sz w:val="24"/>
          <w:szCs w:val="24"/>
        </w:rPr>
        <w:t xml:space="preserve">Agressienorm vanuit het oogpunt van </w:t>
      </w:r>
      <w:r>
        <w:rPr>
          <w:rFonts w:ascii="Calibri" w:eastAsia="Times New Roman" w:hAnsi="Calibri" w:cs="Calibri"/>
          <w:sz w:val="24"/>
          <w:szCs w:val="24"/>
        </w:rPr>
        <w:t xml:space="preserve">jou als </w:t>
      </w:r>
      <w:r w:rsidRPr="00D03597">
        <w:rPr>
          <w:rFonts w:ascii="Calibri" w:eastAsia="Times New Roman" w:hAnsi="Calibri" w:cs="Calibri"/>
          <w:sz w:val="24"/>
          <w:szCs w:val="24"/>
        </w:rPr>
        <w:t>medewerker, </w:t>
      </w:r>
      <w:r w:rsidRPr="00D03597">
        <w:rPr>
          <w:rFonts w:ascii="Calibri" w:eastAsia="Times New Roman" w:hAnsi="Calibri" w:cs="Calibri"/>
          <w:iCs/>
          <w:sz w:val="24"/>
          <w:szCs w:val="24"/>
        </w:rPr>
        <w:t xml:space="preserve">in relatie met de norm en </w:t>
      </w:r>
      <w:r>
        <w:rPr>
          <w:rFonts w:ascii="Calibri" w:eastAsia="Times New Roman" w:hAnsi="Calibri" w:cs="Calibri"/>
          <w:iCs/>
          <w:sz w:val="24"/>
          <w:szCs w:val="24"/>
        </w:rPr>
        <w:t>agressie</w:t>
      </w:r>
      <w:r w:rsidRPr="00D03597">
        <w:rPr>
          <w:rFonts w:ascii="Calibri" w:eastAsia="Times New Roman" w:hAnsi="Calibri" w:cs="Calibri"/>
          <w:iCs/>
          <w:sz w:val="24"/>
          <w:szCs w:val="24"/>
        </w:rPr>
        <w:t>protocol.</w:t>
      </w:r>
    </w:p>
    <w:p w:rsidR="009F73A5" w:rsidRDefault="00A340D9">
      <w:bookmarkStart w:id="0" w:name="_GoBack"/>
      <w:bookmarkEnd w:id="0"/>
    </w:p>
    <w:sectPr w:rsidR="009F73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E592D"/>
    <w:multiLevelType w:val="hybridMultilevel"/>
    <w:tmpl w:val="0126467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9866EE"/>
    <w:multiLevelType w:val="hybridMultilevel"/>
    <w:tmpl w:val="C40CAB56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0D9"/>
    <w:rsid w:val="00361441"/>
    <w:rsid w:val="006202BA"/>
    <w:rsid w:val="00A3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4BF53B-9CFB-408D-B8BD-4C9C3127B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340D9"/>
    <w:pPr>
      <w:spacing w:after="4" w:line="249" w:lineRule="auto"/>
      <w:ind w:left="10" w:hanging="10"/>
    </w:pPr>
    <w:rPr>
      <w:rFonts w:ascii="Arial" w:eastAsia="Arial" w:hAnsi="Arial" w:cs="Arial"/>
      <w:color w:val="000000"/>
      <w:sz w:val="19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CABCD1C2</Template>
  <TotalTime>0</TotalTime>
  <Pages>1</Pages>
  <Words>86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ITPcare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Hoogendoorn, F.</dc:creator>
  <cp:keywords/>
  <dc:description/>
  <cp:lastModifiedBy>Hoogendoorn, F.</cp:lastModifiedBy>
  <cp:revision>1</cp:revision>
  <dcterms:created xsi:type="dcterms:W3CDTF">2020-08-12T09:37:00Z</dcterms:created>
  <dcterms:modified xsi:type="dcterms:W3CDTF">2020-08-12T09:37:00Z</dcterms:modified>
</cp:coreProperties>
</file>