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1060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707"/>
        <w:gridCol w:w="2243"/>
      </w:tblGrid>
      <w:tr w:rsidR="000D595B" w14:paraId="690B7B6D" w14:textId="77777777" w:rsidTr="000D595B">
        <w:tc>
          <w:tcPr>
            <w:tcW w:w="1555" w:type="dxa"/>
          </w:tcPr>
          <w:p w14:paraId="7D7E3227" w14:textId="77777777" w:rsidR="000D595B" w:rsidRPr="000D595B" w:rsidRDefault="000D595B" w:rsidP="000D595B">
            <w:pPr>
              <w:rPr>
                <w:b/>
                <w:color w:val="0070C0"/>
              </w:rPr>
            </w:pPr>
            <w:r w:rsidRPr="000D595B">
              <w:rPr>
                <w:b/>
                <w:color w:val="0070C0"/>
              </w:rPr>
              <w:t>Tijdspad</w:t>
            </w:r>
          </w:p>
        </w:tc>
        <w:tc>
          <w:tcPr>
            <w:tcW w:w="2551" w:type="dxa"/>
          </w:tcPr>
          <w:p w14:paraId="6D56FD46" w14:textId="77777777" w:rsidR="000D595B" w:rsidRPr="000D595B" w:rsidRDefault="000D595B" w:rsidP="000D595B">
            <w:pPr>
              <w:rPr>
                <w:b/>
                <w:color w:val="0070C0"/>
              </w:rPr>
            </w:pPr>
            <w:r w:rsidRPr="000D595B">
              <w:rPr>
                <w:b/>
                <w:color w:val="0070C0"/>
              </w:rPr>
              <w:t xml:space="preserve">Onderwerp </w:t>
            </w:r>
          </w:p>
        </w:tc>
        <w:tc>
          <w:tcPr>
            <w:tcW w:w="2707" w:type="dxa"/>
          </w:tcPr>
          <w:p w14:paraId="3D3F510E" w14:textId="77777777" w:rsidR="000D595B" w:rsidRPr="000D595B" w:rsidRDefault="000D595B" w:rsidP="000D595B">
            <w:pPr>
              <w:rPr>
                <w:b/>
                <w:color w:val="0070C0"/>
              </w:rPr>
            </w:pPr>
            <w:r w:rsidRPr="000D595B">
              <w:rPr>
                <w:b/>
                <w:color w:val="0070C0"/>
              </w:rPr>
              <w:t>Theoretisch kader</w:t>
            </w:r>
          </w:p>
        </w:tc>
        <w:tc>
          <w:tcPr>
            <w:tcW w:w="2243" w:type="dxa"/>
          </w:tcPr>
          <w:p w14:paraId="41154BD8" w14:textId="77777777" w:rsidR="000D595B" w:rsidRPr="000D595B" w:rsidRDefault="000D595B" w:rsidP="000D595B">
            <w:pPr>
              <w:rPr>
                <w:b/>
                <w:color w:val="0070C0"/>
              </w:rPr>
            </w:pPr>
            <w:r w:rsidRPr="000D595B">
              <w:rPr>
                <w:b/>
                <w:color w:val="0070C0"/>
              </w:rPr>
              <w:t>Werkvorm en materialen</w:t>
            </w:r>
          </w:p>
        </w:tc>
      </w:tr>
      <w:tr w:rsidR="000D595B" w14:paraId="133DBB9D" w14:textId="77777777" w:rsidTr="000D595B">
        <w:tc>
          <w:tcPr>
            <w:tcW w:w="1555" w:type="dxa"/>
          </w:tcPr>
          <w:p w14:paraId="788AFC41" w14:textId="77777777" w:rsidR="000D595B" w:rsidRDefault="000D595B" w:rsidP="000D595B">
            <w:r>
              <w:t>13.30 - 13.40</w:t>
            </w:r>
          </w:p>
        </w:tc>
        <w:tc>
          <w:tcPr>
            <w:tcW w:w="2551" w:type="dxa"/>
          </w:tcPr>
          <w:p w14:paraId="06FC4CE4" w14:textId="77777777" w:rsidR="000D595B" w:rsidRDefault="000D595B" w:rsidP="000D595B">
            <w:r>
              <w:t>Welkom, korte kennismaking en werkafspraken/ online etiquette</w:t>
            </w:r>
          </w:p>
        </w:tc>
        <w:tc>
          <w:tcPr>
            <w:tcW w:w="2707" w:type="dxa"/>
          </w:tcPr>
          <w:p w14:paraId="181E834C" w14:textId="77777777" w:rsidR="000D595B" w:rsidRDefault="000D595B" w:rsidP="000D595B">
            <w:pPr>
              <w:spacing w:before="100" w:beforeAutospacing="1" w:after="100" w:afterAutospacing="1"/>
              <w:rPr>
                <w:rFonts w:ascii="Segoe UI" w:hAnsi="Segoe UI" w:cs="Segoe UI"/>
                <w:b/>
                <w:color w:val="201F1E"/>
                <w:sz w:val="23"/>
                <w:szCs w:val="23"/>
              </w:rPr>
            </w:pPr>
            <w:r w:rsidRPr="000D595B">
              <w:rPr>
                <w:b/>
              </w:rPr>
              <w:t>online etiquette</w:t>
            </w:r>
            <w:r w:rsidRPr="000D595B">
              <w:rPr>
                <w:rFonts w:ascii="Segoe UI" w:hAnsi="Segoe UI" w:cs="Segoe UI"/>
                <w:b/>
                <w:color w:val="201F1E"/>
                <w:sz w:val="23"/>
                <w:szCs w:val="23"/>
              </w:rPr>
              <w:t xml:space="preserve"> </w:t>
            </w:r>
          </w:p>
          <w:p w14:paraId="659FC47D" w14:textId="77777777" w:rsidR="000D595B" w:rsidRPr="000D595B" w:rsidRDefault="000D595B" w:rsidP="000D595B">
            <w:pPr>
              <w:pStyle w:val="Lijstaline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0D595B">
              <w:rPr>
                <w:rFonts w:ascii="Segoe UI" w:hAnsi="Segoe UI" w:cs="Segoe UI"/>
                <w:color w:val="201F1E"/>
                <w:sz w:val="23"/>
                <w:szCs w:val="23"/>
              </w:rPr>
              <w:t>Sluit zoveel mogelijk toepassingen op de achtergrond</w:t>
            </w:r>
          </w:p>
          <w:p w14:paraId="3D41CCFF" w14:textId="77777777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Hou er rekening mee dat andere je kunnen zien</w:t>
            </w:r>
          </w:p>
          <w:p w14:paraId="20622775" w14:textId="77777777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Pas op met tegenlicht achter je</w:t>
            </w:r>
          </w:p>
          <w:p w14:paraId="70907EA8" w14:textId="77777777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Gebruik bij voorkeur een hoofdtelefoon</w:t>
            </w:r>
          </w:p>
          <w:p w14:paraId="7257D3FC" w14:textId="77777777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Beperk geluiden op de achtergrond</w:t>
            </w:r>
          </w:p>
          <w:p w14:paraId="2E6C6C8D" w14:textId="77777777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De host zet iedereen op stil (mute)</w:t>
            </w:r>
          </w:p>
          <w:p w14:paraId="108D1665" w14:textId="31D4AAF3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Je kunt jezelf 'unmuten' </w:t>
            </w:r>
          </w:p>
          <w:p w14:paraId="0FA0EAE0" w14:textId="77777777" w:rsidR="000D595B" w:rsidRDefault="000D595B" w:rsidP="000D5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Je kunt ook via 'chatten' vragen indienen</w:t>
            </w:r>
          </w:p>
          <w:p w14:paraId="2B5F401C" w14:textId="77777777" w:rsidR="000D595B" w:rsidRDefault="000D595B" w:rsidP="000D595B"/>
        </w:tc>
        <w:tc>
          <w:tcPr>
            <w:tcW w:w="2243" w:type="dxa"/>
          </w:tcPr>
          <w:p w14:paraId="002B3683" w14:textId="77777777" w:rsidR="000D595B" w:rsidRPr="000D595B" w:rsidRDefault="000D595B" w:rsidP="000D595B">
            <w:r w:rsidRPr="000D595B">
              <w:t xml:space="preserve">Plenair </w:t>
            </w:r>
            <w:r w:rsidR="008D2C3A" w:rsidRPr="000D595B">
              <w:t>PowerPoint</w:t>
            </w:r>
          </w:p>
          <w:p w14:paraId="14D6E5E2" w14:textId="77777777" w:rsidR="000D595B" w:rsidRPr="000D595B" w:rsidRDefault="000D595B" w:rsidP="000D595B">
            <w:r w:rsidRPr="000D595B">
              <w:t>En info vooraf</w:t>
            </w:r>
          </w:p>
        </w:tc>
      </w:tr>
      <w:tr w:rsidR="000D595B" w14:paraId="385EE273" w14:textId="77777777" w:rsidTr="000D595B">
        <w:tc>
          <w:tcPr>
            <w:tcW w:w="1555" w:type="dxa"/>
          </w:tcPr>
          <w:p w14:paraId="425333D5" w14:textId="77777777" w:rsidR="000D595B" w:rsidRDefault="000D595B" w:rsidP="000D595B">
            <w:r>
              <w:t>13.40 – 14.15</w:t>
            </w:r>
          </w:p>
        </w:tc>
        <w:tc>
          <w:tcPr>
            <w:tcW w:w="2551" w:type="dxa"/>
          </w:tcPr>
          <w:p w14:paraId="0CF84E73" w14:textId="77777777" w:rsidR="000D595B" w:rsidRDefault="000D595B" w:rsidP="000D595B">
            <w:r>
              <w:t>De kunst van onderbreken (de verschillende vaardigheden)</w:t>
            </w:r>
          </w:p>
          <w:p w14:paraId="2CE65630" w14:textId="77777777" w:rsidR="000D595B" w:rsidRDefault="000D595B" w:rsidP="000D595B"/>
        </w:tc>
        <w:tc>
          <w:tcPr>
            <w:tcW w:w="2707" w:type="dxa"/>
          </w:tcPr>
          <w:p w14:paraId="1B85430F" w14:textId="46AEF3D5" w:rsidR="000D595B" w:rsidRDefault="000D595B" w:rsidP="000D595B">
            <w:r>
              <w:t>-</w:t>
            </w:r>
            <w:r w:rsidR="00611228">
              <w:t xml:space="preserve"> </w:t>
            </w:r>
            <w:r>
              <w:t xml:space="preserve">breedsprakerig… voelen/ </w:t>
            </w:r>
            <w:r w:rsidR="008D2C3A">
              <w:t>horen doet</w:t>
            </w:r>
            <w:r>
              <w:t xml:space="preserve"> deze info er nu toe?</w:t>
            </w:r>
          </w:p>
          <w:p w14:paraId="626A6532" w14:textId="77777777" w:rsidR="000D595B" w:rsidRDefault="000D595B" w:rsidP="000D595B">
            <w:r>
              <w:t xml:space="preserve">- emoties …. </w:t>
            </w:r>
            <w:r w:rsidR="008D2C3A">
              <w:t>Voelen</w:t>
            </w:r>
            <w:r>
              <w:t xml:space="preserve"> moet er eerst iets uit, zit het hoog?</w:t>
            </w:r>
          </w:p>
          <w:p w14:paraId="26B92BB2" w14:textId="77777777" w:rsidR="000D595B" w:rsidRDefault="000D595B" w:rsidP="000D595B">
            <w:r>
              <w:t>-veel brij, wat is de vraag</w:t>
            </w:r>
            <w:r w:rsidR="008D2C3A">
              <w:t xml:space="preserve"> </w:t>
            </w:r>
          </w:p>
          <w:p w14:paraId="28CE2129" w14:textId="77777777" w:rsidR="00B2085D" w:rsidRDefault="00B2085D" w:rsidP="000D595B">
            <w:r>
              <w:t>- meta communicatie</w:t>
            </w:r>
          </w:p>
          <w:p w14:paraId="06DADF0A" w14:textId="77777777" w:rsidR="000D595B" w:rsidRDefault="000D595B" w:rsidP="000D595B">
            <w:r>
              <w:t>- fysiek contact maken</w:t>
            </w:r>
          </w:p>
          <w:p w14:paraId="15AB3E81" w14:textId="77777777" w:rsidR="000D595B" w:rsidRDefault="000D595B" w:rsidP="000D595B">
            <w:r>
              <w:t xml:space="preserve">Naar voren en oogcontact maken </w:t>
            </w:r>
            <w:r>
              <w:lastRenderedPageBreak/>
              <w:t>eventueel onderarm aanraken.</w:t>
            </w:r>
          </w:p>
          <w:p w14:paraId="6589935B" w14:textId="77777777" w:rsidR="000D595B" w:rsidRDefault="000D595B" w:rsidP="000D595B">
            <w:r>
              <w:t>- online contact maken</w:t>
            </w:r>
          </w:p>
          <w:p w14:paraId="69E7089C" w14:textId="77777777" w:rsidR="000D595B" w:rsidRDefault="000D595B" w:rsidP="000D595B">
            <w:r>
              <w:t xml:space="preserve">Naam noemen, herhalen tot je contact hebt. </w:t>
            </w:r>
            <w:r w:rsidR="008D2C3A">
              <w:t>Vriendelijk</w:t>
            </w:r>
            <w:r>
              <w:t xml:space="preserve"> neutraal </w:t>
            </w:r>
          </w:p>
          <w:p w14:paraId="5F4240DB" w14:textId="77777777" w:rsidR="000D595B" w:rsidRDefault="000D595B" w:rsidP="000D595B"/>
        </w:tc>
        <w:tc>
          <w:tcPr>
            <w:tcW w:w="2243" w:type="dxa"/>
          </w:tcPr>
          <w:p w14:paraId="0BBEF8E3" w14:textId="77777777" w:rsidR="000D595B" w:rsidRPr="000D595B" w:rsidRDefault="008D2C3A" w:rsidP="000D595B">
            <w:r w:rsidRPr="000D595B">
              <w:lastRenderedPageBreak/>
              <w:t>PowerPoint</w:t>
            </w:r>
            <w:r w:rsidR="000D595B" w:rsidRPr="000D595B">
              <w:t xml:space="preserve"> met verschillende gedragingen </w:t>
            </w:r>
            <w:r w:rsidR="000D595B">
              <w:t>en vaardigheden</w:t>
            </w:r>
          </w:p>
        </w:tc>
      </w:tr>
      <w:tr w:rsidR="000D595B" w14:paraId="5C899B0E" w14:textId="77777777" w:rsidTr="000D595B">
        <w:tc>
          <w:tcPr>
            <w:tcW w:w="1555" w:type="dxa"/>
          </w:tcPr>
          <w:p w14:paraId="2B222248" w14:textId="77777777" w:rsidR="000D595B" w:rsidRDefault="000D595B" w:rsidP="000D595B">
            <w:r>
              <w:t>14.15.- 14.45</w:t>
            </w:r>
          </w:p>
        </w:tc>
        <w:tc>
          <w:tcPr>
            <w:tcW w:w="2551" w:type="dxa"/>
          </w:tcPr>
          <w:p w14:paraId="5789E917" w14:textId="77777777" w:rsidR="000D595B" w:rsidRDefault="000D595B" w:rsidP="000D595B">
            <w:r>
              <w:t xml:space="preserve">Oefenen in subgroepen met aangereikte casuïstiek </w:t>
            </w:r>
            <w:r w:rsidR="008D2C3A">
              <w:t>/</w:t>
            </w:r>
            <w:r>
              <w:t>eigen casuïstiek</w:t>
            </w:r>
          </w:p>
          <w:p w14:paraId="60BFF564" w14:textId="77777777" w:rsidR="000D595B" w:rsidRDefault="000D595B" w:rsidP="000D595B"/>
        </w:tc>
        <w:tc>
          <w:tcPr>
            <w:tcW w:w="2707" w:type="dxa"/>
          </w:tcPr>
          <w:p w14:paraId="3F35D598" w14:textId="77777777" w:rsidR="000D595B" w:rsidRDefault="000D595B" w:rsidP="000D595B">
            <w:r>
              <w:t xml:space="preserve">Uitleg en </w:t>
            </w:r>
            <w:r w:rsidR="008D2C3A">
              <w:t>instructie van</w:t>
            </w:r>
            <w:r>
              <w:t xml:space="preserve"> de oefening in tweetallen</w:t>
            </w:r>
          </w:p>
          <w:p w14:paraId="0F500103" w14:textId="77777777" w:rsidR="000D595B" w:rsidRDefault="000D595B" w:rsidP="000D595B">
            <w:r>
              <w:t>Volgens Karin de Galan  methode</w:t>
            </w:r>
          </w:p>
        </w:tc>
        <w:tc>
          <w:tcPr>
            <w:tcW w:w="2243" w:type="dxa"/>
          </w:tcPr>
          <w:p w14:paraId="0B438CEF" w14:textId="77777777" w:rsidR="000D595B" w:rsidRPr="000D595B" w:rsidRDefault="000D595B" w:rsidP="000D595B">
            <w:r w:rsidRPr="000D595B">
              <w:t xml:space="preserve">Oefening op </w:t>
            </w:r>
            <w:r w:rsidR="008D2C3A" w:rsidRPr="000D595B">
              <w:t>PowerPoint</w:t>
            </w:r>
            <w:r w:rsidRPr="000D595B">
              <w:t xml:space="preserve"> uitgewerkt</w:t>
            </w:r>
          </w:p>
          <w:p w14:paraId="3982732F" w14:textId="77777777" w:rsidR="000D595B" w:rsidRPr="000D595B" w:rsidRDefault="000D595B" w:rsidP="000D595B">
            <w:r w:rsidRPr="000D595B">
              <w:t xml:space="preserve">oefening </w:t>
            </w:r>
          </w:p>
        </w:tc>
      </w:tr>
      <w:tr w:rsidR="000D595B" w14:paraId="110B2DB5" w14:textId="77777777" w:rsidTr="000D595B">
        <w:tc>
          <w:tcPr>
            <w:tcW w:w="1555" w:type="dxa"/>
          </w:tcPr>
          <w:p w14:paraId="260E3EC8" w14:textId="77777777" w:rsidR="000D595B" w:rsidRDefault="000D595B" w:rsidP="000D595B">
            <w:r>
              <w:t>14.45– 1</w:t>
            </w:r>
            <w:r w:rsidR="00E131A8">
              <w:t>4.55</w:t>
            </w:r>
          </w:p>
        </w:tc>
        <w:tc>
          <w:tcPr>
            <w:tcW w:w="2551" w:type="dxa"/>
          </w:tcPr>
          <w:p w14:paraId="0B8B3834" w14:textId="77777777" w:rsidR="000D595B" w:rsidRDefault="000D595B" w:rsidP="000D595B">
            <w:r>
              <w:t>Uitwisseling van de bevindingen en aanvullende tips</w:t>
            </w:r>
          </w:p>
          <w:p w14:paraId="76F7E98C" w14:textId="77777777" w:rsidR="000D595B" w:rsidRDefault="000D595B" w:rsidP="000D595B"/>
        </w:tc>
        <w:tc>
          <w:tcPr>
            <w:tcW w:w="2707" w:type="dxa"/>
          </w:tcPr>
          <w:p w14:paraId="1FC784B7" w14:textId="77777777" w:rsidR="000D595B" w:rsidRDefault="000D595B" w:rsidP="000D595B">
            <w:r>
              <w:t>Wat zijn de effecten van het oefenen?</w:t>
            </w:r>
          </w:p>
          <w:p w14:paraId="443B26D7" w14:textId="77777777" w:rsidR="000D595B" w:rsidRDefault="000D595B" w:rsidP="000D595B">
            <w:r>
              <w:t>Wat werkte niet en wat werkte wel</w:t>
            </w:r>
          </w:p>
          <w:p w14:paraId="2C4DCF16" w14:textId="77777777" w:rsidR="000D595B" w:rsidRDefault="000D595B" w:rsidP="000D595B">
            <w:r>
              <w:t>Wat belemmerd nog?</w:t>
            </w:r>
          </w:p>
        </w:tc>
        <w:tc>
          <w:tcPr>
            <w:tcW w:w="2243" w:type="dxa"/>
          </w:tcPr>
          <w:p w14:paraId="400E55AF" w14:textId="77777777" w:rsidR="000D595B" w:rsidRPr="000D595B" w:rsidRDefault="000D595B" w:rsidP="000D595B">
            <w:r w:rsidRPr="000D595B">
              <w:t>Plenair</w:t>
            </w:r>
          </w:p>
          <w:p w14:paraId="00F9FA7D" w14:textId="1A335302" w:rsidR="000D595B" w:rsidRPr="000D595B" w:rsidRDefault="000D595B" w:rsidP="000D595B">
            <w:r w:rsidRPr="000D595B">
              <w:t>Gebruik maken van white bo</w:t>
            </w:r>
            <w:r w:rsidR="009F1E14">
              <w:t>a</w:t>
            </w:r>
            <w:r w:rsidRPr="000D595B">
              <w:t>rd, inventariserend en aanvullend met handvatten</w:t>
            </w:r>
          </w:p>
        </w:tc>
      </w:tr>
      <w:tr w:rsidR="000D595B" w14:paraId="56AC2966" w14:textId="77777777" w:rsidTr="000D595B">
        <w:tc>
          <w:tcPr>
            <w:tcW w:w="1555" w:type="dxa"/>
          </w:tcPr>
          <w:p w14:paraId="74E5373E" w14:textId="77777777" w:rsidR="000D595B" w:rsidRDefault="000D595B" w:rsidP="000D595B">
            <w:r>
              <w:t>1</w:t>
            </w:r>
            <w:r w:rsidR="00E131A8">
              <w:t>4.55</w:t>
            </w:r>
            <w:r>
              <w:t xml:space="preserve"> – 15.</w:t>
            </w:r>
            <w:r w:rsidR="00E131A8">
              <w:t>00</w:t>
            </w:r>
          </w:p>
        </w:tc>
        <w:tc>
          <w:tcPr>
            <w:tcW w:w="2551" w:type="dxa"/>
          </w:tcPr>
          <w:p w14:paraId="18853D99" w14:textId="77777777" w:rsidR="000D595B" w:rsidRDefault="000D595B" w:rsidP="000D595B">
            <w:r>
              <w:t>Onze helpende en belemmerende gedachten bij het onderbreken</w:t>
            </w:r>
          </w:p>
          <w:p w14:paraId="4A98E063" w14:textId="77777777" w:rsidR="000D595B" w:rsidRDefault="000D595B" w:rsidP="000D595B"/>
        </w:tc>
        <w:tc>
          <w:tcPr>
            <w:tcW w:w="2707" w:type="dxa"/>
          </w:tcPr>
          <w:p w14:paraId="65E50C94" w14:textId="77777777" w:rsidR="000D595B" w:rsidRDefault="000D595B" w:rsidP="000D595B">
            <w:r>
              <w:t>Uitleg vanuit de NLP en communicatie Watzlawick (we kunnen niet niet communiceren)</w:t>
            </w:r>
          </w:p>
          <w:p w14:paraId="1F208912" w14:textId="77777777" w:rsidR="000D595B" w:rsidRDefault="000D595B" w:rsidP="000D595B">
            <w:r>
              <w:t>De invloeden van onze normen en waarden en omgeving. Wat zijn je gedachten over onderbreken? Wat zend jij non verbaal uit?</w:t>
            </w:r>
          </w:p>
          <w:p w14:paraId="3E374251" w14:textId="77777777" w:rsidR="000D595B" w:rsidRDefault="000D595B" w:rsidP="000D595B">
            <w:r>
              <w:t>Belang van eigen woorden en aansluiten op taal van patiënt</w:t>
            </w:r>
          </w:p>
        </w:tc>
        <w:tc>
          <w:tcPr>
            <w:tcW w:w="2243" w:type="dxa"/>
          </w:tcPr>
          <w:p w14:paraId="68F801E7" w14:textId="77777777" w:rsidR="000D595B" w:rsidRPr="000D595B" w:rsidRDefault="008D2C3A" w:rsidP="000D595B">
            <w:r w:rsidRPr="000D595B">
              <w:t>PowerPoint</w:t>
            </w:r>
            <w:r w:rsidR="000D595B" w:rsidRPr="000D595B">
              <w:t xml:space="preserve"> </w:t>
            </w:r>
          </w:p>
          <w:p w14:paraId="0D6DEB04" w14:textId="77777777" w:rsidR="000D595B" w:rsidRPr="000D595B" w:rsidRDefault="000D595B" w:rsidP="000D595B">
            <w:r w:rsidRPr="000D595B">
              <w:t>NLP mannetje</w:t>
            </w:r>
          </w:p>
          <w:p w14:paraId="4CDDA1BD" w14:textId="77777777" w:rsidR="000D595B" w:rsidRPr="000D595B" w:rsidRDefault="000D595B" w:rsidP="000D595B"/>
          <w:p w14:paraId="6D92ACB8" w14:textId="77777777" w:rsidR="000D595B" w:rsidRDefault="000D595B" w:rsidP="000D595B">
            <w:r w:rsidRPr="000D595B">
              <w:t>De Bril</w:t>
            </w:r>
            <w:r>
              <w:t xml:space="preserve"> ; hoe kijk jij?</w:t>
            </w:r>
          </w:p>
          <w:p w14:paraId="2EF8FF9D" w14:textId="77777777" w:rsidR="000D595B" w:rsidRDefault="000D595B" w:rsidP="000D595B"/>
          <w:p w14:paraId="2172EBC0" w14:textId="77777777" w:rsidR="000D595B" w:rsidRDefault="000D595B" w:rsidP="000D595B"/>
          <w:p w14:paraId="50CAE3B0" w14:textId="77777777" w:rsidR="000D595B" w:rsidRDefault="000D595B" w:rsidP="000D595B"/>
          <w:p w14:paraId="128DC6F5" w14:textId="77777777" w:rsidR="000D595B" w:rsidRDefault="000D595B" w:rsidP="000D595B"/>
          <w:p w14:paraId="64166DAF" w14:textId="77777777" w:rsidR="000D595B" w:rsidRDefault="000D595B" w:rsidP="000D595B"/>
          <w:p w14:paraId="4B7AB3C1" w14:textId="77777777" w:rsidR="000D595B" w:rsidRPr="000D595B" w:rsidRDefault="000D595B" w:rsidP="000D595B">
            <w:r>
              <w:t xml:space="preserve">Woordkeus /taal </w:t>
            </w:r>
          </w:p>
          <w:p w14:paraId="3D4EE382" w14:textId="77777777" w:rsidR="000D595B" w:rsidRPr="000D595B" w:rsidRDefault="000D595B" w:rsidP="000D595B"/>
          <w:p w14:paraId="167AB763" w14:textId="77777777" w:rsidR="000D595B" w:rsidRPr="000D595B" w:rsidRDefault="000D595B" w:rsidP="000D595B"/>
          <w:p w14:paraId="7CDA1D8A" w14:textId="77777777" w:rsidR="000D595B" w:rsidRPr="000D595B" w:rsidRDefault="000D595B" w:rsidP="000D595B"/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86"/>
        <w:gridCol w:w="2264"/>
      </w:tblGrid>
      <w:tr w:rsidR="000D595B" w14:paraId="7D80D809" w14:textId="77777777" w:rsidTr="000D595B">
        <w:tc>
          <w:tcPr>
            <w:tcW w:w="1555" w:type="dxa"/>
          </w:tcPr>
          <w:p w14:paraId="25BD080C" w14:textId="77777777" w:rsidR="000D595B" w:rsidRDefault="000D595B" w:rsidP="000D595B">
            <w:r>
              <w:t>15.</w:t>
            </w:r>
            <w:r w:rsidR="00E131A8">
              <w:t>00</w:t>
            </w:r>
            <w:r>
              <w:t xml:space="preserve"> - 15.</w:t>
            </w:r>
            <w:r w:rsidR="00E131A8">
              <w:t>15</w:t>
            </w:r>
          </w:p>
        </w:tc>
        <w:tc>
          <w:tcPr>
            <w:tcW w:w="2551" w:type="dxa"/>
          </w:tcPr>
          <w:p w14:paraId="5FEA6D9A" w14:textId="77777777" w:rsidR="000D595B" w:rsidRDefault="000D595B" w:rsidP="000D595B">
            <w:r>
              <w:t xml:space="preserve">in subgroepen onderzoeken van je </w:t>
            </w:r>
            <w:r w:rsidR="00E131A8">
              <w:t>ge</w:t>
            </w:r>
            <w:r>
              <w:t>dachten en formuleren van eigen startwoorden</w:t>
            </w:r>
          </w:p>
          <w:p w14:paraId="3F7BA475" w14:textId="77777777" w:rsidR="000D595B" w:rsidRDefault="000D595B" w:rsidP="000D595B"/>
        </w:tc>
        <w:tc>
          <w:tcPr>
            <w:tcW w:w="2686" w:type="dxa"/>
          </w:tcPr>
          <w:p w14:paraId="0560EB7B" w14:textId="77777777" w:rsidR="000D595B" w:rsidRDefault="000D595B" w:rsidP="000D595B">
            <w:r>
              <w:t xml:space="preserve">Uitleg en instructie over de invloed van je gedachten. </w:t>
            </w:r>
          </w:p>
          <w:p w14:paraId="72369264" w14:textId="77777777" w:rsidR="000D595B" w:rsidRDefault="000D595B" w:rsidP="000D595B">
            <w:r>
              <w:t>In tweetallen invullen en uitwisselen</w:t>
            </w:r>
          </w:p>
        </w:tc>
        <w:tc>
          <w:tcPr>
            <w:tcW w:w="2264" w:type="dxa"/>
          </w:tcPr>
          <w:p w14:paraId="329AF5D3" w14:textId="77777777" w:rsidR="000D595B" w:rsidRDefault="000D595B" w:rsidP="000D595B">
            <w:r>
              <w:t xml:space="preserve">Instructieblad </w:t>
            </w:r>
          </w:p>
          <w:p w14:paraId="7DD55DEA" w14:textId="77777777" w:rsidR="000D595B" w:rsidRDefault="000D595B" w:rsidP="000D595B">
            <w:r>
              <w:t>Invloed van je gedachten en startwoorden</w:t>
            </w:r>
          </w:p>
        </w:tc>
      </w:tr>
      <w:tr w:rsidR="000D595B" w14:paraId="0EBAB41F" w14:textId="77777777" w:rsidTr="000D595B">
        <w:tc>
          <w:tcPr>
            <w:tcW w:w="1555" w:type="dxa"/>
          </w:tcPr>
          <w:p w14:paraId="52ECBF30" w14:textId="77777777" w:rsidR="000D595B" w:rsidRDefault="000D595B" w:rsidP="000D595B">
            <w:r>
              <w:t>15.</w:t>
            </w:r>
            <w:r w:rsidR="00E131A8">
              <w:t>15</w:t>
            </w:r>
            <w:r>
              <w:t xml:space="preserve"> </w:t>
            </w:r>
            <w:r w:rsidR="00E131A8">
              <w:t>–</w:t>
            </w:r>
            <w:r>
              <w:t xml:space="preserve"> 1</w:t>
            </w:r>
            <w:r w:rsidR="00E131A8">
              <w:t>5.30</w:t>
            </w:r>
            <w:r>
              <w:t xml:space="preserve">  </w:t>
            </w:r>
          </w:p>
        </w:tc>
        <w:tc>
          <w:tcPr>
            <w:tcW w:w="2551" w:type="dxa"/>
          </w:tcPr>
          <w:p w14:paraId="5F6F8042" w14:textId="77777777" w:rsidR="00E131A8" w:rsidRDefault="000D595B" w:rsidP="000D595B">
            <w:r>
              <w:t>Terugkoppeling en aanvullende tips en</w:t>
            </w:r>
          </w:p>
          <w:p w14:paraId="53984C6D" w14:textId="77777777" w:rsidR="000D595B" w:rsidRDefault="00E131A8" w:rsidP="000D595B">
            <w:r>
              <w:t>Wat ga jij onthouden</w:t>
            </w:r>
            <w:r w:rsidR="000D595B">
              <w:t xml:space="preserve"> </w:t>
            </w:r>
            <w:r>
              <w:t>?</w:t>
            </w:r>
          </w:p>
          <w:p w14:paraId="14B8D362" w14:textId="77777777" w:rsidR="00E131A8" w:rsidRDefault="00E131A8" w:rsidP="000D595B"/>
          <w:p w14:paraId="11920BA7" w14:textId="77777777" w:rsidR="00E131A8" w:rsidRDefault="00E131A8" w:rsidP="000D595B"/>
          <w:p w14:paraId="2AD5D039" w14:textId="77777777" w:rsidR="00E131A8" w:rsidRDefault="00E131A8" w:rsidP="000D595B"/>
          <w:p w14:paraId="67A1EA47" w14:textId="77777777" w:rsidR="00E131A8" w:rsidRDefault="00E131A8" w:rsidP="000D595B"/>
          <w:p w14:paraId="49A5A240" w14:textId="77777777" w:rsidR="00E131A8" w:rsidRDefault="00E131A8" w:rsidP="000D595B"/>
          <w:p w14:paraId="724E3FC6" w14:textId="77777777" w:rsidR="00E131A8" w:rsidRDefault="00E131A8" w:rsidP="000D595B"/>
          <w:p w14:paraId="3EF1768E" w14:textId="77777777" w:rsidR="00E131A8" w:rsidRDefault="00E131A8" w:rsidP="000D595B">
            <w:r>
              <w:lastRenderedPageBreak/>
              <w:t xml:space="preserve">Digitale evaluatie </w:t>
            </w:r>
          </w:p>
          <w:p w14:paraId="505E0784" w14:textId="77777777" w:rsidR="000D595B" w:rsidRDefault="000D595B" w:rsidP="000D595B"/>
          <w:p w14:paraId="42533C4D" w14:textId="77777777" w:rsidR="000D595B" w:rsidRDefault="000D595B" w:rsidP="000D595B"/>
          <w:p w14:paraId="0E3D3EA7" w14:textId="77777777" w:rsidR="000D595B" w:rsidRDefault="000D595B" w:rsidP="000D595B"/>
        </w:tc>
        <w:tc>
          <w:tcPr>
            <w:tcW w:w="2686" w:type="dxa"/>
          </w:tcPr>
          <w:p w14:paraId="5E9936A0" w14:textId="77777777" w:rsidR="000D595B" w:rsidRDefault="000D595B" w:rsidP="000D595B">
            <w:r>
              <w:lastRenderedPageBreak/>
              <w:t>Welke inzichten heb je opgedaan?</w:t>
            </w:r>
          </w:p>
          <w:p w14:paraId="36D18D8A" w14:textId="77777777" w:rsidR="000D595B" w:rsidRDefault="000D595B" w:rsidP="000D595B">
            <w:r>
              <w:t>Wat is helpend?</w:t>
            </w:r>
          </w:p>
          <w:p w14:paraId="202FB2D0" w14:textId="77777777" w:rsidR="000D595B" w:rsidRDefault="000D595B" w:rsidP="000D595B"/>
          <w:p w14:paraId="60EB9A92" w14:textId="77777777" w:rsidR="000D595B" w:rsidRDefault="000D595B" w:rsidP="000D595B">
            <w:r>
              <w:t>Wat kun je morgen gelijk toepassen?</w:t>
            </w:r>
          </w:p>
          <w:p w14:paraId="4995B80B" w14:textId="77777777" w:rsidR="000D595B" w:rsidRDefault="000D595B" w:rsidP="000D595B">
            <w:r>
              <w:t>Hoe ga je dit onthouden?</w:t>
            </w:r>
          </w:p>
          <w:p w14:paraId="0FC25225" w14:textId="77777777" w:rsidR="000D595B" w:rsidRDefault="000D595B" w:rsidP="000D595B"/>
          <w:p w14:paraId="2CD6083F" w14:textId="77777777" w:rsidR="000D595B" w:rsidRDefault="000D595B" w:rsidP="000D595B">
            <w:r>
              <w:lastRenderedPageBreak/>
              <w:t>Wat vond je top?</w:t>
            </w:r>
          </w:p>
          <w:p w14:paraId="2A071235" w14:textId="77777777" w:rsidR="000D595B" w:rsidRDefault="000D595B" w:rsidP="000D595B">
            <w:r>
              <w:t>Heb je nog een tip</w:t>
            </w:r>
          </w:p>
          <w:p w14:paraId="6C52535E" w14:textId="77777777" w:rsidR="000D595B" w:rsidRDefault="000D595B" w:rsidP="000D595B"/>
          <w:p w14:paraId="2D552E5E" w14:textId="77777777" w:rsidR="000D595B" w:rsidRDefault="000D595B" w:rsidP="000D595B"/>
          <w:p w14:paraId="37E0914F" w14:textId="77777777" w:rsidR="000D595B" w:rsidRDefault="000D595B" w:rsidP="000D595B"/>
        </w:tc>
        <w:tc>
          <w:tcPr>
            <w:tcW w:w="2264" w:type="dxa"/>
          </w:tcPr>
          <w:p w14:paraId="3D335047" w14:textId="3E043BBC" w:rsidR="000D595B" w:rsidRDefault="00D5182D" w:rsidP="000D595B">
            <w:r>
              <w:lastRenderedPageBreak/>
              <w:t>White bo</w:t>
            </w:r>
            <w:r w:rsidR="009F1E14">
              <w:t>a</w:t>
            </w:r>
            <w:r>
              <w:t>rd inventariseren</w:t>
            </w:r>
          </w:p>
          <w:p w14:paraId="749B7FB1" w14:textId="77777777" w:rsidR="000D595B" w:rsidRDefault="000D595B" w:rsidP="000D595B"/>
          <w:p w14:paraId="0C7EA995" w14:textId="77777777" w:rsidR="000D595B" w:rsidRDefault="000D595B" w:rsidP="000D595B"/>
          <w:p w14:paraId="723C6B67" w14:textId="77777777" w:rsidR="000D595B" w:rsidRDefault="008D2C3A" w:rsidP="000D595B">
            <w:r>
              <w:t>PowerPoint</w:t>
            </w:r>
            <w:r w:rsidR="000D595B">
              <w:t xml:space="preserve"> met verschillende afbeeldingen </w:t>
            </w:r>
          </w:p>
          <w:p w14:paraId="12F14A0E" w14:textId="77777777" w:rsidR="000D595B" w:rsidRDefault="000D595B" w:rsidP="000D595B"/>
          <w:p w14:paraId="4DB2A379" w14:textId="77777777" w:rsidR="00E131A8" w:rsidRDefault="00E131A8" w:rsidP="000D595B"/>
          <w:p w14:paraId="59362F20" w14:textId="63320EBE" w:rsidR="000D595B" w:rsidRDefault="000D595B" w:rsidP="000D595B">
            <w:r>
              <w:lastRenderedPageBreak/>
              <w:t>Schrijf de tops en tips in de chat</w:t>
            </w:r>
            <w:r w:rsidR="009F1E14">
              <w:t xml:space="preserve"> </w:t>
            </w:r>
            <w:r w:rsidR="00E131A8">
              <w:t>(digitaal evaluatie)</w:t>
            </w:r>
          </w:p>
        </w:tc>
      </w:tr>
      <w:tr w:rsidR="000D595B" w14:paraId="5066F699" w14:textId="77777777" w:rsidTr="000D595B">
        <w:tc>
          <w:tcPr>
            <w:tcW w:w="1555" w:type="dxa"/>
          </w:tcPr>
          <w:p w14:paraId="2B9CC668" w14:textId="77777777" w:rsidR="000D595B" w:rsidRDefault="000D595B" w:rsidP="000D595B">
            <w:r>
              <w:lastRenderedPageBreak/>
              <w:t>1</w:t>
            </w:r>
            <w:r w:rsidR="00E131A8">
              <w:t>5.30</w:t>
            </w:r>
          </w:p>
        </w:tc>
        <w:tc>
          <w:tcPr>
            <w:tcW w:w="2551" w:type="dxa"/>
          </w:tcPr>
          <w:p w14:paraId="38743FA6" w14:textId="77777777" w:rsidR="000D595B" w:rsidRDefault="000D595B" w:rsidP="000D595B">
            <w:r>
              <w:t>Einde Dank je wel  en graag tot ziens</w:t>
            </w:r>
          </w:p>
        </w:tc>
        <w:tc>
          <w:tcPr>
            <w:tcW w:w="2686" w:type="dxa"/>
          </w:tcPr>
          <w:p w14:paraId="5EBAA22A" w14:textId="77777777" w:rsidR="000D595B" w:rsidRDefault="000D595B" w:rsidP="000D595B"/>
        </w:tc>
        <w:tc>
          <w:tcPr>
            <w:tcW w:w="2264" w:type="dxa"/>
          </w:tcPr>
          <w:p w14:paraId="38EBFD73" w14:textId="77777777" w:rsidR="000D595B" w:rsidRDefault="000D595B" w:rsidP="000D595B">
            <w:r>
              <w:t xml:space="preserve">Chat opslaan </w:t>
            </w:r>
          </w:p>
        </w:tc>
      </w:tr>
    </w:tbl>
    <w:p w14:paraId="190F32E9" w14:textId="77777777" w:rsidR="000D595B" w:rsidRDefault="000D595B" w:rsidP="000D595B"/>
    <w:p w14:paraId="7720DAA0" w14:textId="77777777" w:rsidR="000D595B" w:rsidRDefault="000D595B" w:rsidP="000D595B"/>
    <w:p w14:paraId="42701EFE" w14:textId="77777777" w:rsidR="000D595B" w:rsidRDefault="000D595B"/>
    <w:p w14:paraId="6261BB48" w14:textId="77777777" w:rsidR="000D595B" w:rsidRDefault="000D595B"/>
    <w:sectPr w:rsidR="000D595B" w:rsidSect="007D1B9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D40E" w14:textId="77777777" w:rsidR="003958A4" w:rsidRDefault="003958A4" w:rsidP="000D595B">
      <w:r>
        <w:separator/>
      </w:r>
    </w:p>
  </w:endnote>
  <w:endnote w:type="continuationSeparator" w:id="0">
    <w:p w14:paraId="40A6E312" w14:textId="77777777" w:rsidR="003958A4" w:rsidRDefault="003958A4" w:rsidP="000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43EF" w14:textId="77777777" w:rsidR="003958A4" w:rsidRDefault="003958A4" w:rsidP="000D595B">
      <w:r>
        <w:separator/>
      </w:r>
    </w:p>
  </w:footnote>
  <w:footnote w:type="continuationSeparator" w:id="0">
    <w:p w14:paraId="53032002" w14:textId="77777777" w:rsidR="003958A4" w:rsidRDefault="003958A4" w:rsidP="000D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5F0A" w14:textId="77777777" w:rsidR="000D595B" w:rsidRDefault="000D595B" w:rsidP="000D595B">
    <w:r>
      <w:t>Draaiboek online training</w:t>
    </w:r>
    <w:r w:rsidR="00D5182D">
      <w:t>:</w:t>
    </w:r>
    <w:r>
      <w:t xml:space="preserve"> Regie houden, de kunst van onderbreken</w:t>
    </w:r>
  </w:p>
  <w:p w14:paraId="7BB4DBCB" w14:textId="77777777" w:rsidR="000D595B" w:rsidRDefault="000D595B" w:rsidP="000D595B"/>
  <w:p w14:paraId="646100CA" w14:textId="77777777" w:rsidR="000D595B" w:rsidRDefault="000D59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6E24"/>
    <w:multiLevelType w:val="multilevel"/>
    <w:tmpl w:val="523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E503E"/>
    <w:multiLevelType w:val="hybridMultilevel"/>
    <w:tmpl w:val="0CA68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3FD7"/>
    <w:multiLevelType w:val="hybridMultilevel"/>
    <w:tmpl w:val="390A9042"/>
    <w:lvl w:ilvl="0" w:tplc="AD16A4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6925"/>
    <w:multiLevelType w:val="hybridMultilevel"/>
    <w:tmpl w:val="03703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5B"/>
    <w:rsid w:val="000D595B"/>
    <w:rsid w:val="003958A4"/>
    <w:rsid w:val="00551062"/>
    <w:rsid w:val="0059470C"/>
    <w:rsid w:val="00611228"/>
    <w:rsid w:val="0078228F"/>
    <w:rsid w:val="007D1B9E"/>
    <w:rsid w:val="008D2C3A"/>
    <w:rsid w:val="009F1E14"/>
    <w:rsid w:val="00AF0503"/>
    <w:rsid w:val="00B2085D"/>
    <w:rsid w:val="00D5182D"/>
    <w:rsid w:val="00E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41EB2"/>
  <w15:chartTrackingRefBased/>
  <w15:docId w15:val="{D9566B43-974B-F74C-853E-2D574B9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59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595B"/>
  </w:style>
  <w:style w:type="paragraph" w:styleId="Voettekst">
    <w:name w:val="footer"/>
    <w:basedOn w:val="Standaard"/>
    <w:link w:val="VoettekstChar"/>
    <w:uiPriority w:val="99"/>
    <w:unhideWhenUsed/>
    <w:rsid w:val="000D5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96DA3275C34C821823E7F5C2B6C8" ma:contentTypeVersion="10" ma:contentTypeDescription="Een nieuw document maken." ma:contentTypeScope="" ma:versionID="7561182afa8a52c1f9ec4d4663ba2044">
  <xsd:schema xmlns:xsd="http://www.w3.org/2001/XMLSchema" xmlns:xs="http://www.w3.org/2001/XMLSchema" xmlns:p="http://schemas.microsoft.com/office/2006/metadata/properties" xmlns:ns2="a561a770-0ba6-4b28-adf8-29cf858abcaf" xmlns:ns3="9380d12e-5324-40cf-8966-e2e07fdbd7ff" targetNamespace="http://schemas.microsoft.com/office/2006/metadata/properties" ma:root="true" ma:fieldsID="6a8e2742e67c2e4ef3f8bb4217cd1926" ns2:_="" ns3:_="">
    <xsd:import namespace="a561a770-0ba6-4b28-adf8-29cf858abcaf"/>
    <xsd:import namespace="9380d12e-5324-40cf-8966-e2e07fdbd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1a770-0ba6-4b28-adf8-29cf858ab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0d12e-5324-40cf-8966-e2e07fdbd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9738A-2212-498F-8D27-9BA8B140F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49766-E0F1-493D-A7C6-A8C9712C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1a770-0ba6-4b28-adf8-29cf858abcaf"/>
    <ds:schemaRef ds:uri="9380d12e-5324-40cf-8966-e2e07fdb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91E80-584E-452B-B513-41BF39D98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van Rossum</cp:lastModifiedBy>
  <cp:revision>7</cp:revision>
  <dcterms:created xsi:type="dcterms:W3CDTF">2020-07-15T08:13:00Z</dcterms:created>
  <dcterms:modified xsi:type="dcterms:W3CDTF">2020-07-30T08:26:00Z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0x010100532596DA3275C34C821823E7F5C2B6C8</vt:lpwstr>
  </property>
</Properties>
</file>