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8" w:rsidRDefault="007834E8" w:rsidP="007834E8">
      <w:pPr>
        <w:pStyle w:val="Geenafstand"/>
        <w:rPr>
          <w:b/>
          <w:color w:val="FF0000"/>
        </w:rPr>
      </w:pPr>
      <w:r w:rsidRPr="005C5B1F">
        <w:rPr>
          <w:b/>
          <w:color w:val="FF0000"/>
        </w:rPr>
        <w:t>Programma</w:t>
      </w:r>
    </w:p>
    <w:p w:rsidR="007834E8" w:rsidRDefault="007834E8" w:rsidP="007834E8">
      <w:pPr>
        <w:pStyle w:val="Geenafstand"/>
        <w:rPr>
          <w:b/>
          <w:color w:val="FF0000"/>
        </w:rPr>
      </w:pP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18.00</w:t>
      </w:r>
      <w:r w:rsidRPr="007B66BA">
        <w:rPr>
          <w:rFonts w:ascii="Calibri" w:hAnsi="Calibri" w:cs="Calibri"/>
        </w:rPr>
        <w:tab/>
        <w:t>Ontvangst met soep en broodjes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18.30    Opening door voorzitter Dr. G. Vermeulen, gynaecoloog, Isala Zwolle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</w:p>
    <w:p w:rsidR="007834E8" w:rsidRPr="007B66BA" w:rsidRDefault="007834E8" w:rsidP="007834E8">
      <w:pPr>
        <w:pStyle w:val="Geenafstand"/>
        <w:rPr>
          <w:rFonts w:ascii="Calibri" w:hAnsi="Calibri" w:cs="Calibri"/>
          <w:b/>
          <w:lang w:val="en-US"/>
        </w:rPr>
      </w:pPr>
      <w:r w:rsidRPr="007B66BA">
        <w:rPr>
          <w:rFonts w:ascii="Calibri" w:hAnsi="Calibri" w:cs="Calibri"/>
          <w:lang w:val="en-US"/>
        </w:rPr>
        <w:t>18.35</w:t>
      </w:r>
      <w:r w:rsidRPr="007B66BA">
        <w:rPr>
          <w:rFonts w:ascii="Calibri" w:hAnsi="Calibri" w:cs="Calibri"/>
          <w:lang w:val="en-US"/>
        </w:rPr>
        <w:tab/>
      </w:r>
      <w:proofErr w:type="spellStart"/>
      <w:r w:rsidRPr="007B66BA">
        <w:rPr>
          <w:rFonts w:ascii="Calibri" w:hAnsi="Calibri" w:cs="Calibri"/>
          <w:b/>
          <w:lang w:val="en-US"/>
        </w:rPr>
        <w:t>Beeldvorming</w:t>
      </w:r>
      <w:proofErr w:type="spellEnd"/>
      <w:r w:rsidRPr="007B66BA">
        <w:rPr>
          <w:rFonts w:ascii="Calibri" w:hAnsi="Calibri" w:cs="Calibri"/>
          <w:b/>
          <w:lang w:val="en-US"/>
        </w:rPr>
        <w:t xml:space="preserve"> van het </w:t>
      </w:r>
      <w:proofErr w:type="spellStart"/>
      <w:r w:rsidRPr="007B66BA">
        <w:rPr>
          <w:rFonts w:ascii="Calibri" w:hAnsi="Calibri" w:cs="Calibri"/>
          <w:b/>
          <w:lang w:val="en-US"/>
        </w:rPr>
        <w:t>foetale</w:t>
      </w:r>
      <w:proofErr w:type="spellEnd"/>
      <w:r w:rsidRPr="007B66B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B66BA">
        <w:rPr>
          <w:rFonts w:ascii="Calibri" w:hAnsi="Calibri" w:cs="Calibri"/>
          <w:b/>
          <w:lang w:val="en-US"/>
        </w:rPr>
        <w:t>brein</w:t>
      </w:r>
      <w:proofErr w:type="spellEnd"/>
      <w:r w:rsidRPr="007B66BA">
        <w:rPr>
          <w:rFonts w:ascii="Calibri" w:hAnsi="Calibri" w:cs="Calibri"/>
          <w:b/>
          <w:lang w:val="en-US"/>
        </w:rPr>
        <w:t>: “look at the donut, not at the hole!”</w:t>
      </w:r>
      <w:r w:rsidRPr="007B66BA">
        <w:rPr>
          <w:rFonts w:ascii="Calibri" w:hAnsi="Calibri" w:cs="Calibri"/>
          <w:b/>
          <w:lang w:val="en-US"/>
        </w:rPr>
        <w:tab/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  <w:lang w:val="en-US"/>
        </w:rPr>
        <w:t xml:space="preserve"> </w:t>
      </w:r>
      <w:r w:rsidRPr="007B66BA">
        <w:rPr>
          <w:rFonts w:ascii="Calibri" w:hAnsi="Calibri" w:cs="Calibri"/>
          <w:lang w:val="en-US"/>
        </w:rPr>
        <w:tab/>
      </w:r>
      <w:r w:rsidRPr="007B66BA">
        <w:rPr>
          <w:rFonts w:ascii="Calibri" w:hAnsi="Calibri" w:cs="Calibri"/>
        </w:rPr>
        <w:t xml:space="preserve">Dr. W. </w:t>
      </w:r>
      <w:proofErr w:type="spellStart"/>
      <w:r w:rsidRPr="007B66BA">
        <w:rPr>
          <w:rFonts w:ascii="Calibri" w:hAnsi="Calibri" w:cs="Calibri"/>
        </w:rPr>
        <w:t>Manten</w:t>
      </w:r>
      <w:proofErr w:type="spellEnd"/>
      <w:r w:rsidRPr="007B66BA">
        <w:rPr>
          <w:rFonts w:ascii="Calibri" w:hAnsi="Calibri" w:cs="Calibri"/>
        </w:rPr>
        <w:t>, gynaecoloog-</w:t>
      </w:r>
      <w:proofErr w:type="spellStart"/>
      <w:r w:rsidRPr="007B66BA">
        <w:rPr>
          <w:rFonts w:ascii="Calibri" w:hAnsi="Calibri" w:cs="Calibri"/>
        </w:rPr>
        <w:t>perinatoloog</w:t>
      </w:r>
      <w:proofErr w:type="spellEnd"/>
      <w:r w:rsidRPr="007B66BA">
        <w:rPr>
          <w:rFonts w:ascii="Calibri" w:hAnsi="Calibri" w:cs="Calibri"/>
        </w:rPr>
        <w:t>, Isala Zwolle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</w:p>
    <w:p w:rsidR="007834E8" w:rsidRPr="007B66BA" w:rsidRDefault="007834E8" w:rsidP="007834E8">
      <w:pPr>
        <w:pStyle w:val="Geenafstand"/>
        <w:ind w:left="705" w:hanging="705"/>
        <w:rPr>
          <w:rFonts w:ascii="Calibri" w:hAnsi="Calibri" w:cs="Calibri"/>
          <w:lang w:val="en-US"/>
        </w:rPr>
      </w:pPr>
      <w:r w:rsidRPr="007B66BA">
        <w:rPr>
          <w:rFonts w:ascii="Calibri" w:hAnsi="Calibri" w:cs="Calibri"/>
          <w:lang w:val="en-US"/>
        </w:rPr>
        <w:t>19:15</w:t>
      </w:r>
      <w:r w:rsidRPr="007B66BA">
        <w:rPr>
          <w:rFonts w:ascii="Calibri" w:hAnsi="Calibri" w:cs="Calibri"/>
          <w:lang w:val="en-US"/>
        </w:rPr>
        <w:tab/>
      </w:r>
      <w:r w:rsidRPr="007B66BA">
        <w:rPr>
          <w:rFonts w:ascii="Calibri" w:hAnsi="Calibri" w:cs="Calibri"/>
          <w:b/>
          <w:lang w:val="en-US"/>
        </w:rPr>
        <w:t>Neonatal Head Ultrasonography: Clinical applications and limitations</w:t>
      </w:r>
      <w:r w:rsidRPr="007B66BA">
        <w:rPr>
          <w:rFonts w:ascii="Calibri" w:hAnsi="Calibri" w:cs="Calibri"/>
          <w:b/>
          <w:bCs/>
          <w:lang w:val="en-US" w:eastAsia="en-US"/>
        </w:rPr>
        <w:br/>
      </w:r>
      <w:r w:rsidRPr="007B66BA">
        <w:rPr>
          <w:rFonts w:ascii="Calibri" w:hAnsi="Calibri" w:cs="Calibri"/>
          <w:lang w:val="en-US"/>
        </w:rPr>
        <w:t xml:space="preserve">Dr. G. Meijler, </w:t>
      </w:r>
      <w:proofErr w:type="spellStart"/>
      <w:r w:rsidRPr="007B66BA">
        <w:rPr>
          <w:rFonts w:ascii="Calibri" w:hAnsi="Calibri" w:cs="Calibri"/>
          <w:lang w:val="en-US"/>
        </w:rPr>
        <w:t>kinderarts-neonatoloog</w:t>
      </w:r>
      <w:proofErr w:type="spellEnd"/>
      <w:r w:rsidRPr="007B66BA">
        <w:rPr>
          <w:rFonts w:ascii="Calibri" w:hAnsi="Calibri" w:cs="Calibri"/>
          <w:lang w:val="en-US"/>
        </w:rPr>
        <w:t xml:space="preserve">, </w:t>
      </w:r>
      <w:proofErr w:type="spellStart"/>
      <w:r w:rsidRPr="007B66BA">
        <w:rPr>
          <w:rFonts w:ascii="Calibri" w:hAnsi="Calibri" w:cs="Calibri"/>
          <w:lang w:val="en-US"/>
        </w:rPr>
        <w:t>Isala</w:t>
      </w:r>
      <w:proofErr w:type="spellEnd"/>
      <w:r w:rsidRPr="007B66BA">
        <w:rPr>
          <w:rFonts w:ascii="Calibri" w:hAnsi="Calibri" w:cs="Calibri"/>
          <w:lang w:val="en-US"/>
        </w:rPr>
        <w:t xml:space="preserve"> Zwolle</w:t>
      </w:r>
    </w:p>
    <w:p w:rsidR="007834E8" w:rsidRPr="007B66BA" w:rsidRDefault="007834E8" w:rsidP="007834E8">
      <w:pPr>
        <w:rPr>
          <w:rFonts w:ascii="Calibri" w:hAnsi="Calibri" w:cs="Calibri"/>
          <w:lang w:val="en-US"/>
        </w:rPr>
      </w:pPr>
    </w:p>
    <w:p w:rsidR="007834E8" w:rsidRPr="007B66BA" w:rsidRDefault="007834E8" w:rsidP="007834E8">
      <w:pPr>
        <w:rPr>
          <w:rFonts w:ascii="Calibri" w:hAnsi="Calibri" w:cs="Calibri"/>
          <w:b/>
        </w:rPr>
      </w:pPr>
      <w:r w:rsidRPr="007B66BA">
        <w:rPr>
          <w:rFonts w:ascii="Calibri" w:hAnsi="Calibri" w:cs="Calibri"/>
        </w:rPr>
        <w:t xml:space="preserve">20.00     </w:t>
      </w:r>
      <w:r w:rsidRPr="007B66BA">
        <w:rPr>
          <w:rFonts w:ascii="Calibri" w:hAnsi="Calibri" w:cs="Calibri"/>
          <w:b/>
        </w:rPr>
        <w:t>Pauze</w:t>
      </w:r>
    </w:p>
    <w:p w:rsidR="007834E8" w:rsidRPr="007B66BA" w:rsidRDefault="007834E8" w:rsidP="007834E8">
      <w:pPr>
        <w:pStyle w:val="Geenafstand"/>
        <w:ind w:firstLine="708"/>
        <w:rPr>
          <w:rFonts w:ascii="Calibri" w:hAnsi="Calibri" w:cs="Calibri"/>
        </w:rPr>
      </w:pPr>
      <w:r w:rsidRPr="007B66BA">
        <w:rPr>
          <w:rFonts w:ascii="Calibri" w:hAnsi="Calibri" w:cs="Calibri"/>
        </w:rPr>
        <w:t xml:space="preserve">Voorzitter Mw. K.S. de Graaff-Korf, </w:t>
      </w:r>
      <w:proofErr w:type="spellStart"/>
      <w:r w:rsidRPr="007B66BA">
        <w:rPr>
          <w:rFonts w:ascii="Calibri" w:hAnsi="Calibri" w:cs="Calibri"/>
        </w:rPr>
        <w:t>kinderarts-neonatoloog</w:t>
      </w:r>
      <w:proofErr w:type="spellEnd"/>
      <w:r w:rsidRPr="007B66BA">
        <w:rPr>
          <w:rFonts w:ascii="Calibri" w:hAnsi="Calibri" w:cs="Calibri"/>
        </w:rPr>
        <w:t xml:space="preserve">, Isala Zwolle 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20.20</w:t>
      </w:r>
      <w:r w:rsidRPr="007B66BA">
        <w:rPr>
          <w:rFonts w:ascii="Calibri" w:hAnsi="Calibri" w:cs="Calibri"/>
        </w:rPr>
        <w:tab/>
      </w:r>
      <w:r w:rsidRPr="007B66BA">
        <w:rPr>
          <w:rFonts w:ascii="Calibri" w:hAnsi="Calibri" w:cs="Calibri"/>
          <w:b/>
        </w:rPr>
        <w:t>De hersenen van matig-laat prematuur geboren kinderen: de “BIMP-studie”</w:t>
      </w:r>
      <w:r w:rsidRPr="007B66BA">
        <w:rPr>
          <w:rFonts w:ascii="Calibri" w:hAnsi="Calibri" w:cs="Calibri"/>
        </w:rPr>
        <w:t xml:space="preserve"> 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ab/>
        <w:t>V. Boswinkel, arts-onderzoeker, Isala Zwolle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</w:p>
    <w:p w:rsidR="007834E8" w:rsidRPr="007B66BA" w:rsidRDefault="007834E8" w:rsidP="007834E8">
      <w:pPr>
        <w:pStyle w:val="Geenafstand"/>
        <w:rPr>
          <w:rFonts w:ascii="Calibri" w:hAnsi="Calibri" w:cs="Calibri"/>
          <w:lang w:val="en-US"/>
        </w:rPr>
      </w:pPr>
      <w:r w:rsidRPr="007B66BA">
        <w:rPr>
          <w:rFonts w:ascii="Calibri" w:hAnsi="Calibri" w:cs="Calibri"/>
          <w:lang w:val="en-US"/>
        </w:rPr>
        <w:t xml:space="preserve">20:40   </w:t>
      </w:r>
      <w:r w:rsidRPr="007B66BA">
        <w:rPr>
          <w:rFonts w:ascii="Calibri" w:hAnsi="Calibri" w:cs="Calibri"/>
          <w:b/>
          <w:lang w:val="en-US"/>
        </w:rPr>
        <w:t>Neuroimaging in the full-term infant</w:t>
      </w:r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  <w:lang w:val="en-US"/>
        </w:rPr>
        <w:tab/>
      </w:r>
      <w:r w:rsidRPr="007B66BA">
        <w:rPr>
          <w:rFonts w:ascii="Calibri" w:hAnsi="Calibri" w:cs="Calibri"/>
        </w:rPr>
        <w:t xml:space="preserve">Prof. Dr. L.S. de Vries, </w:t>
      </w:r>
      <w:proofErr w:type="spellStart"/>
      <w:r w:rsidRPr="007B66BA">
        <w:rPr>
          <w:rFonts w:ascii="Calibri" w:hAnsi="Calibri" w:cs="Calibri"/>
        </w:rPr>
        <w:t>kinderarts-neonatoloog</w:t>
      </w:r>
      <w:proofErr w:type="spellEnd"/>
    </w:p>
    <w:p w:rsidR="007834E8" w:rsidRPr="007B66BA" w:rsidRDefault="007834E8" w:rsidP="007834E8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ab/>
        <w:t xml:space="preserve"> </w:t>
      </w:r>
    </w:p>
    <w:p w:rsidR="007834E8" w:rsidRPr="007B66BA" w:rsidRDefault="007834E8" w:rsidP="007834E8">
      <w:pPr>
        <w:pStyle w:val="Geenafstand"/>
        <w:ind w:left="705" w:hanging="705"/>
        <w:rPr>
          <w:rFonts w:ascii="Calibri" w:hAnsi="Calibri" w:cs="Calibri"/>
          <w:b/>
        </w:rPr>
      </w:pPr>
      <w:r w:rsidRPr="007B66BA">
        <w:rPr>
          <w:rFonts w:ascii="Calibri" w:hAnsi="Calibri" w:cs="Calibri"/>
        </w:rPr>
        <w:t>21.25    Afsluiting en borrel</w:t>
      </w:r>
    </w:p>
    <w:p w:rsidR="007834E8" w:rsidRDefault="007834E8" w:rsidP="007834E8">
      <w:pPr>
        <w:pStyle w:val="Geenafstand"/>
      </w:pPr>
    </w:p>
    <w:p w:rsidR="00CB7BDA" w:rsidRPr="009C65CC" w:rsidRDefault="00CB7B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7BDA" w:rsidRPr="009C65CC" w:rsidSect="0005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8"/>
    <w:rsid w:val="007834E8"/>
    <w:rsid w:val="009C65CC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3EFF-4BB9-4510-A892-A7D42C4C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34E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34E8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>Isala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Hotchkiss, Stephanie</dc:creator>
  <cp:keywords/>
  <dc:description/>
  <cp:lastModifiedBy>Hotchkiss, Stephanie</cp:lastModifiedBy>
  <cp:revision>1</cp:revision>
  <dcterms:created xsi:type="dcterms:W3CDTF">2020-07-03T14:59:00Z</dcterms:created>
  <dcterms:modified xsi:type="dcterms:W3CDTF">2020-07-03T15:00:00Z</dcterms:modified>
</cp:coreProperties>
</file>