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A205" w14:textId="77777777" w:rsidR="009B5FC6" w:rsidRPr="009B5FC6" w:rsidRDefault="009B5FC6" w:rsidP="009B5FC6">
      <w:pPr>
        <w:shd w:val="clear" w:color="auto" w:fill="FFFFFF"/>
        <w:spacing w:before="330" w:line="240" w:lineRule="auto"/>
        <w:outlineLvl w:val="0"/>
        <w:rPr>
          <w:rFonts w:ascii="Arial" w:eastAsia="Times New Roman" w:hAnsi="Arial" w:cs="Arial"/>
          <w:color w:val="004171"/>
          <w:kern w:val="36"/>
          <w:sz w:val="62"/>
          <w:szCs w:val="62"/>
          <w:lang w:val="nl-NL" w:eastAsia="en-GB"/>
        </w:rPr>
      </w:pPr>
      <w:r w:rsidRPr="009B5FC6">
        <w:rPr>
          <w:rFonts w:ascii="Arial" w:eastAsia="Times New Roman" w:hAnsi="Arial" w:cs="Arial"/>
          <w:color w:val="004171"/>
          <w:kern w:val="36"/>
          <w:sz w:val="62"/>
          <w:szCs w:val="62"/>
          <w:lang w:val="nl-NL" w:eastAsia="en-GB"/>
        </w:rPr>
        <w:t>Programma</w:t>
      </w:r>
    </w:p>
    <w:p w14:paraId="6DBB6771" w14:textId="77777777" w:rsidR="009B5FC6" w:rsidRPr="009B5FC6" w:rsidRDefault="009B5FC6" w:rsidP="009B5FC6">
      <w:pPr>
        <w:shd w:val="clear" w:color="auto" w:fill="FFFFFF"/>
        <w:spacing w:before="330" w:after="165" w:line="240" w:lineRule="auto"/>
        <w:outlineLvl w:val="1"/>
        <w:rPr>
          <w:rFonts w:ascii="Arial" w:eastAsia="Times New Roman" w:hAnsi="Arial" w:cs="Arial"/>
          <w:color w:val="004171"/>
          <w:sz w:val="51"/>
          <w:szCs w:val="51"/>
          <w:lang w:val="nl-NL" w:eastAsia="en-GB"/>
        </w:rPr>
      </w:pPr>
      <w:r w:rsidRPr="009B5FC6">
        <w:rPr>
          <w:rFonts w:ascii="Arial" w:eastAsia="Times New Roman" w:hAnsi="Arial" w:cs="Arial"/>
          <w:color w:val="004171"/>
          <w:sz w:val="51"/>
          <w:szCs w:val="51"/>
          <w:lang w:val="nl-NL" w:eastAsia="en-GB"/>
        </w:rPr>
        <w:t>26 juni 2020</w:t>
      </w:r>
    </w:p>
    <w:p w14:paraId="497C3AC8" w14:textId="77777777" w:rsidR="009B5FC6" w:rsidRPr="009B5FC6" w:rsidRDefault="009B5FC6" w:rsidP="009B5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11:30 - 12:30</w:t>
      </w:r>
    </w:p>
    <w:p w14:paraId="3DE7F7AD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Registratie en lunchbuffet</w:t>
      </w:r>
    </w:p>
    <w:p w14:paraId="07158CB4" w14:textId="77777777" w:rsidR="009B5FC6" w:rsidRPr="009B5FC6" w:rsidRDefault="009B5FC6" w:rsidP="009B5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12:30 - 13:00</w:t>
      </w:r>
    </w:p>
    <w:p w14:paraId="60C39B99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Introductielezing: obesitas, leefstijl en mondgezondheid</w:t>
      </w:r>
    </w:p>
    <w:p w14:paraId="4B351DFD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 </w:t>
      </w:r>
    </w:p>
    <w:p w14:paraId="4FCC51D8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 xml:space="preserve">Dagvoorzitter: Dr. Wijnand Teeuw - Tandarts / </w:t>
      </w:r>
      <w:proofErr w:type="spellStart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Parodontoloog</w:t>
      </w:r>
      <w:proofErr w:type="spellEnd"/>
    </w:p>
    <w:p w14:paraId="6C6CAAA0" w14:textId="77777777" w:rsidR="009B5FC6" w:rsidRPr="009B5FC6" w:rsidRDefault="009B5FC6" w:rsidP="009B5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13:00 - 13:45</w:t>
      </w:r>
    </w:p>
    <w:p w14:paraId="1FDAB031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proofErr w:type="spellStart"/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Bariatrische</w:t>
      </w:r>
      <w:proofErr w:type="spellEnd"/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 xml:space="preserve"> chirurgie, </w:t>
      </w:r>
      <w:proofErr w:type="spellStart"/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microbiota</w:t>
      </w:r>
      <w:proofErr w:type="spellEnd"/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 xml:space="preserve"> en effecten op (mond)gezondheid en diabetes</w:t>
      </w:r>
    </w:p>
    <w:p w14:paraId="23A60937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 </w:t>
      </w:r>
    </w:p>
    <w:p w14:paraId="33BC4C69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Prof. Dr. Max Nieuwdorp - Internist/Endocrinoloog Amsterdam UMC loc. AMC.</w:t>
      </w: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 </w:t>
      </w:r>
    </w:p>
    <w:p w14:paraId="59CC3248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 xml:space="preserve">Hoe verandert de </w:t>
      </w:r>
      <w:proofErr w:type="spellStart"/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darmmicrobiota</w:t>
      </w:r>
      <w:proofErr w:type="spellEnd"/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 xml:space="preserve"> na </w:t>
      </w:r>
      <w:proofErr w:type="spellStart"/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bariatrische</w:t>
      </w:r>
      <w:proofErr w:type="spellEnd"/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 xml:space="preserve"> chirurgie? Wat zijn de (systemische) gevolgen voor de gezondheid en bij aandoeningen zoals diabetes? En waarom zijn de verschillen in resultaten tussen patiënten zo groot?</w:t>
      </w:r>
    </w:p>
    <w:p w14:paraId="09B1E1B4" w14:textId="77777777" w:rsidR="009B5FC6" w:rsidRPr="009B5FC6" w:rsidRDefault="009B5FC6" w:rsidP="009B5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13:45 - 14:30</w:t>
      </w:r>
    </w:p>
    <w:p w14:paraId="082C7F4D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 xml:space="preserve">Obesitas, </w:t>
      </w:r>
      <w:proofErr w:type="spellStart"/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microbiota</w:t>
      </w:r>
      <w:proofErr w:type="spellEnd"/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 en inflammatie</w:t>
      </w: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br/>
        <w:t> </w:t>
      </w:r>
    </w:p>
    <w:p w14:paraId="2E1C5656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 xml:space="preserve">Prof. Dr. </w:t>
      </w:r>
      <w:proofErr w:type="spellStart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Kristin</w:t>
      </w:r>
      <w:proofErr w:type="spellEnd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 xml:space="preserve"> Verbeke - Onderzoeker KU Leuven. Afd. Geneeskunde, lab </w:t>
      </w:r>
      <w:proofErr w:type="spellStart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digestion</w:t>
      </w:r>
      <w:proofErr w:type="spellEnd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 xml:space="preserve"> &amp; </w:t>
      </w:r>
      <w:proofErr w:type="spellStart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absorption</w:t>
      </w:r>
      <w:proofErr w:type="spellEnd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.</w:t>
      </w:r>
    </w:p>
    <w:p w14:paraId="1028DEE9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Bij ernstig overgewicht zien we onder andere veranderingen in de samenstelling van </w:t>
      </w:r>
      <w:proofErr w:type="spellStart"/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darmmicrobiota</w:t>
      </w:r>
      <w:proofErr w:type="spellEnd"/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, een verhoogde doorlaatbaarheid van de darm en laaggradige ontstekingen. Hoe schadelijk is dit en wat kunnen we met voeding en/of chirurgie bereiken?</w:t>
      </w: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br/>
        <w:t> </w:t>
      </w:r>
    </w:p>
    <w:p w14:paraId="0AFC56EE" w14:textId="77777777" w:rsidR="009B5FC6" w:rsidRPr="009B5FC6" w:rsidRDefault="009B5FC6" w:rsidP="009B5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14:30 - 15:00</w:t>
      </w:r>
    </w:p>
    <w:p w14:paraId="0D9FAA7A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Pauze</w:t>
      </w:r>
    </w:p>
    <w:p w14:paraId="415BBEC5" w14:textId="77777777" w:rsidR="009B5FC6" w:rsidRPr="009B5FC6" w:rsidRDefault="009B5FC6" w:rsidP="009B5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15:00 - 15:30</w:t>
      </w:r>
    </w:p>
    <w:p w14:paraId="77B26B19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Adviezen in de praktijk</w:t>
      </w:r>
    </w:p>
    <w:p w14:paraId="12C38EA1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Bernadette Deenen - Diëtist Nederlandse Obesitas Kliniek.</w:t>
      </w:r>
    </w:p>
    <w:p w14:paraId="7343635E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 xml:space="preserve">Na </w:t>
      </w:r>
      <w:proofErr w:type="spellStart"/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bariatrische</w:t>
      </w:r>
      <w:proofErr w:type="spellEnd"/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 xml:space="preserve"> chirurgie rapporteren veel patiënten een toename aan mondproblemen. Studenten Mondzorgkunde en Voeding &amp; Diëtetiek onderzoeken de oorzaak hiervan en of de voedings- en suppletieadviezen aangepast moeten worden.</w:t>
      </w:r>
    </w:p>
    <w:p w14:paraId="7B4805C8" w14:textId="77777777" w:rsidR="009B5FC6" w:rsidRPr="009B5FC6" w:rsidRDefault="009B5FC6" w:rsidP="009B5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lastRenderedPageBreak/>
        <w:t>15:30 - 16:25</w:t>
      </w:r>
    </w:p>
    <w:p w14:paraId="1512B495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proofErr w:type="spellStart"/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Bariatrische</w:t>
      </w:r>
      <w:proofErr w:type="spellEnd"/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 xml:space="preserve"> chirurgie, voeding en nutriëntenopname</w:t>
      </w:r>
    </w:p>
    <w:p w14:paraId="09A67367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Prof. dr. Eric Hazebroek - </w:t>
      </w:r>
      <w:proofErr w:type="spellStart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Bariatrisch</w:t>
      </w:r>
      <w:proofErr w:type="spellEnd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 xml:space="preserve"> Chirurg </w:t>
      </w:r>
      <w:proofErr w:type="spellStart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Vitalys</w:t>
      </w:r>
      <w:proofErr w:type="spellEnd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 xml:space="preserve">/Rijnstate Ziekenhuis en buitengewoon hoogleraar </w:t>
      </w:r>
      <w:proofErr w:type="spellStart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Nutrition</w:t>
      </w:r>
      <w:proofErr w:type="spellEnd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 xml:space="preserve"> en </w:t>
      </w:r>
      <w:proofErr w:type="spellStart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>Obesity</w:t>
      </w:r>
      <w:proofErr w:type="spellEnd"/>
      <w:r w:rsidRPr="009B5FC6">
        <w:rPr>
          <w:rFonts w:ascii="Arial" w:eastAsia="Times New Roman" w:hAnsi="Arial" w:cs="Arial"/>
          <w:i/>
          <w:iCs/>
          <w:color w:val="4D4D4D"/>
          <w:sz w:val="24"/>
          <w:szCs w:val="24"/>
          <w:lang w:val="nl-NL" w:eastAsia="en-GB"/>
        </w:rPr>
        <w:t xml:space="preserve"> Treatment Wageningen University &amp; Research.</w:t>
      </w:r>
    </w:p>
    <w:p w14:paraId="51A5DD88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Na de ingreep gaan mensen niet alleen minder maar ook anders eten. Daarbij is de opname van bepaalde voedingsstoffen verminderd. </w:t>
      </w: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br/>
        <w:t>Hoe voorkom je nutriëntentekorten op de lange termijn? Wat is bekend over de gezondheid van (ex-)patiënten? </w:t>
      </w:r>
    </w:p>
    <w:p w14:paraId="63307D33" w14:textId="77777777" w:rsidR="009B5FC6" w:rsidRPr="009B5FC6" w:rsidRDefault="009B5FC6" w:rsidP="009B5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16:25 - 16:45</w:t>
      </w:r>
    </w:p>
    <w:p w14:paraId="564002B7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 xml:space="preserve">Afsluiting &amp; take home </w:t>
      </w:r>
      <w:proofErr w:type="spellStart"/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message</w:t>
      </w:r>
      <w:proofErr w:type="spellEnd"/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 </w:t>
      </w:r>
    </w:p>
    <w:p w14:paraId="70B5039D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Dagvoorzitter Wijnand Teeuw</w:t>
      </w:r>
    </w:p>
    <w:p w14:paraId="6B5895C5" w14:textId="77777777" w:rsidR="009B5FC6" w:rsidRPr="009B5FC6" w:rsidRDefault="009B5FC6" w:rsidP="009B5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16:45 - 17:15</w:t>
      </w:r>
    </w:p>
    <w:p w14:paraId="40768A99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b/>
          <w:bCs/>
          <w:color w:val="4D4D4D"/>
          <w:sz w:val="24"/>
          <w:szCs w:val="24"/>
          <w:lang w:val="nl-NL" w:eastAsia="en-GB"/>
        </w:rPr>
        <w:t>Borrel</w:t>
      </w:r>
    </w:p>
    <w:p w14:paraId="1EAFD5F1" w14:textId="77777777" w:rsidR="009B5FC6" w:rsidRPr="009B5FC6" w:rsidRDefault="009B5FC6" w:rsidP="009B5FC6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</w:pPr>
      <w:r w:rsidRPr="009B5FC6">
        <w:rPr>
          <w:rFonts w:ascii="Arial" w:eastAsia="Times New Roman" w:hAnsi="Arial" w:cs="Arial"/>
          <w:color w:val="4D4D4D"/>
          <w:sz w:val="24"/>
          <w:szCs w:val="24"/>
          <w:lang w:val="nl-NL" w:eastAsia="en-GB"/>
        </w:rPr>
        <w:t>Napraten met een hapje en een drankje</w:t>
      </w:r>
    </w:p>
    <w:p w14:paraId="5AAF4788" w14:textId="77777777" w:rsidR="0096540C" w:rsidRPr="009B5FC6" w:rsidRDefault="009B5FC6">
      <w:pPr>
        <w:rPr>
          <w:lang w:val="nl-NL"/>
        </w:rPr>
      </w:pPr>
      <w:bookmarkStart w:id="0" w:name="_GoBack"/>
      <w:bookmarkEnd w:id="0"/>
    </w:p>
    <w:sectPr w:rsidR="0096540C" w:rsidRPr="009B5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C6"/>
    <w:rsid w:val="00273160"/>
    <w:rsid w:val="00986898"/>
    <w:rsid w:val="009B5FC6"/>
    <w:rsid w:val="00D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E7A3"/>
  <w15:chartTrackingRefBased/>
  <w15:docId w15:val="{054A1F3D-5410-406B-8C88-A2BA2D59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B5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B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F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B5F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5FC6"/>
    <w:rPr>
      <w:b/>
      <w:bCs/>
    </w:rPr>
  </w:style>
  <w:style w:type="character" w:styleId="Emphasis">
    <w:name w:val="Emphasis"/>
    <w:basedOn w:val="DefaultParagraphFont"/>
    <w:uiPriority w:val="20"/>
    <w:qFormat/>
    <w:rsid w:val="009B5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5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689">
          <w:marLeft w:val="-225"/>
          <w:marRight w:val="-225"/>
          <w:marTop w:val="0"/>
          <w:marBottom w:val="0"/>
          <w:divBdr>
            <w:top w:val="dotted" w:sz="6" w:space="0" w:color="004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3817">
          <w:marLeft w:val="-225"/>
          <w:marRight w:val="-225"/>
          <w:marTop w:val="0"/>
          <w:marBottom w:val="0"/>
          <w:divBdr>
            <w:top w:val="dotted" w:sz="6" w:space="0" w:color="004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651">
          <w:marLeft w:val="-225"/>
          <w:marRight w:val="-225"/>
          <w:marTop w:val="0"/>
          <w:marBottom w:val="0"/>
          <w:divBdr>
            <w:top w:val="dotted" w:sz="6" w:space="0" w:color="004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4217">
          <w:marLeft w:val="-225"/>
          <w:marRight w:val="-225"/>
          <w:marTop w:val="0"/>
          <w:marBottom w:val="0"/>
          <w:divBdr>
            <w:top w:val="dotted" w:sz="6" w:space="0" w:color="004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702">
          <w:marLeft w:val="-225"/>
          <w:marRight w:val="-225"/>
          <w:marTop w:val="0"/>
          <w:marBottom w:val="0"/>
          <w:divBdr>
            <w:top w:val="dotted" w:sz="6" w:space="0" w:color="004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5460">
          <w:marLeft w:val="-225"/>
          <w:marRight w:val="-225"/>
          <w:marTop w:val="0"/>
          <w:marBottom w:val="0"/>
          <w:divBdr>
            <w:top w:val="dotted" w:sz="6" w:space="0" w:color="004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49762">
          <w:marLeft w:val="-225"/>
          <w:marRight w:val="-225"/>
          <w:marTop w:val="0"/>
          <w:marBottom w:val="0"/>
          <w:divBdr>
            <w:top w:val="dotted" w:sz="6" w:space="0" w:color="004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9067">
          <w:marLeft w:val="-225"/>
          <w:marRight w:val="-225"/>
          <w:marTop w:val="0"/>
          <w:marBottom w:val="0"/>
          <w:divBdr>
            <w:top w:val="dotted" w:sz="6" w:space="0" w:color="004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1787">
          <w:marLeft w:val="-225"/>
          <w:marRight w:val="-225"/>
          <w:marTop w:val="0"/>
          <w:marBottom w:val="0"/>
          <w:divBdr>
            <w:top w:val="dotted" w:sz="6" w:space="0" w:color="004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8EC678941E4C9441B2DE3F1DA18F" ma:contentTypeVersion="12" ma:contentTypeDescription="Een nieuw document maken." ma:contentTypeScope="" ma:versionID="071b9737c6c3267407eef8650797d2aa">
  <xsd:schema xmlns:xsd="http://www.w3.org/2001/XMLSchema" xmlns:xs="http://www.w3.org/2001/XMLSchema" xmlns:p="http://schemas.microsoft.com/office/2006/metadata/properties" xmlns:ns2="7cec562e-6964-4c98-b62b-7277d2326cd4" xmlns:ns3="c531a45d-b2cb-4530-8db2-daf0c90dfcca" targetNamespace="http://schemas.microsoft.com/office/2006/metadata/properties" ma:root="true" ma:fieldsID="dc2b133d09a25ff55cf80807adfb0474" ns2:_="" ns3:_="">
    <xsd:import namespace="7cec562e-6964-4c98-b62b-7277d2326cd4"/>
    <xsd:import namespace="c531a45d-b2cb-4530-8db2-daf0c90df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c562e-6964-4c98-b62b-7277d2326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1a45d-b2cb-4530-8db2-daf0c90df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13A8C-A122-4A4A-ACE1-69412DB6C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c562e-6964-4c98-b62b-7277d2326cd4"/>
    <ds:schemaRef ds:uri="c531a45d-b2cb-4530-8db2-daf0c90df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6345D-703B-4AC7-A864-2E8682275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E2542-F856-4C9A-B5D4-1D9C661D51AC}">
  <ds:schemaRefs>
    <ds:schemaRef ds:uri="http://schemas.microsoft.com/office/2006/metadata/properties"/>
    <ds:schemaRef ds:uri="http://purl.org/dc/terms/"/>
    <ds:schemaRef ds:uri="7cec562e-6964-4c98-b62b-7277d2326cd4"/>
    <ds:schemaRef ds:uri="c531a45d-b2cb-4530-8db2-daf0c90dfc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Holvast - van der Ven</dc:creator>
  <cp:keywords/>
  <dc:description/>
  <cp:lastModifiedBy>Esther Holvast - van der Ven</cp:lastModifiedBy>
  <cp:revision>1</cp:revision>
  <dcterms:created xsi:type="dcterms:W3CDTF">2020-03-05T08:37:00Z</dcterms:created>
  <dcterms:modified xsi:type="dcterms:W3CDTF">2020-03-05T08:38:00Z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0x010100F3B98EC678941E4C9441B2DE3F1DA18F</vt:lpwstr>
  </property>
</Properties>
</file>