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41F5" w14:textId="77777777" w:rsidR="009C1FFA" w:rsidRDefault="009C1FFA" w:rsidP="009C1FFA">
      <w:pPr>
        <w:pStyle w:val="Normaalweb"/>
        <w:spacing w:before="0" w:beforeAutospacing="0"/>
        <w:rPr>
          <w:rFonts w:ascii="&amp;quot" w:hAnsi="&amp;quot"/>
          <w:color w:val="000000"/>
        </w:rPr>
      </w:pPr>
      <w:r>
        <w:rPr>
          <w:rStyle w:val="Zwaar"/>
          <w:rFonts w:ascii="&amp;quot" w:hAnsi="&amp;quot"/>
          <w:color w:val="000000"/>
          <w:u w:val="single"/>
        </w:rPr>
        <w:t>SUICIDE PREVENTIE</w:t>
      </w:r>
      <w:r>
        <w:rPr>
          <w:rFonts w:ascii="&amp;quot" w:hAnsi="&amp;quot"/>
          <w:b/>
          <w:bCs/>
          <w:color w:val="000000"/>
        </w:rPr>
        <w:br/>
      </w:r>
    </w:p>
    <w:p w14:paraId="617F21C7" w14:textId="77777777" w:rsidR="009C1FFA" w:rsidRDefault="009C1FFA" w:rsidP="009C1FFA">
      <w:pPr>
        <w:pStyle w:val="Normaalweb"/>
        <w:spacing w:before="0" w:beforeAutospacing="0"/>
        <w:rPr>
          <w:rFonts w:ascii="&amp;quot" w:hAnsi="&amp;quot"/>
          <w:color w:val="000000"/>
        </w:rPr>
      </w:pPr>
      <w:r>
        <w:rPr>
          <w:rStyle w:val="Zwaar"/>
          <w:rFonts w:ascii="&amp;quot" w:hAnsi="&amp;quot"/>
          <w:color w:val="000000"/>
        </w:rPr>
        <w:t xml:space="preserve">De helft van de mensen die door zelfdoding zijn overleden hebben in de voorgaande maand hun huisarts bezocht. </w:t>
      </w:r>
    </w:p>
    <w:p w14:paraId="653FBDF6" w14:textId="77777777" w:rsidR="009C1FFA" w:rsidRDefault="009C1FFA" w:rsidP="009C1FFA">
      <w:pPr>
        <w:pStyle w:val="Normaalweb"/>
        <w:spacing w:before="0" w:beforeAutospacing="0"/>
        <w:rPr>
          <w:rFonts w:ascii="&amp;quot" w:hAnsi="&amp;quot"/>
          <w:color w:val="000000"/>
        </w:rPr>
      </w:pPr>
      <w:r>
        <w:rPr>
          <w:rStyle w:val="Zwaar"/>
          <w:rFonts w:ascii="&amp;quot" w:hAnsi="&amp;quot"/>
          <w:color w:val="000000"/>
        </w:rPr>
        <w:t>Volop kansen dus voor preventie!</w:t>
      </w:r>
    </w:p>
    <w:p w14:paraId="59676B12" w14:textId="77777777" w:rsidR="009C1FFA" w:rsidRDefault="009C1FFA" w:rsidP="009C1FFA">
      <w:pPr>
        <w:pStyle w:val="Normaalweb"/>
        <w:spacing w:before="0" w:beforeAutospacing="0"/>
        <w:rPr>
          <w:rFonts w:ascii="&amp;quot" w:hAnsi="&amp;quot"/>
          <w:color w:val="000000"/>
        </w:rPr>
      </w:pPr>
      <w:r>
        <w:rPr>
          <w:rStyle w:val="Zwaar"/>
          <w:rFonts w:ascii="&amp;quot" w:hAnsi="&amp;quot"/>
          <w:color w:val="000000"/>
        </w:rPr>
        <w:t>Ook als doktersassistent heb je een belangrijke rol bij het voorkomen van zelfdoding bij patiënten. Maar hoe herken je de signalen en hoe maak je het bespreekbaar? Hoe vaak komt het voor en wat zijn de risicogroepen?</w:t>
      </w:r>
      <w:r>
        <w:rPr>
          <w:rFonts w:ascii="&amp;quot" w:hAnsi="&amp;quot"/>
          <w:b/>
          <w:bCs/>
          <w:color w:val="000000"/>
        </w:rPr>
        <w:br/>
      </w:r>
      <w:r>
        <w:rPr>
          <w:rFonts w:ascii="&amp;quot" w:hAnsi="&amp;quot"/>
          <w:b/>
          <w:bCs/>
          <w:color w:val="000000"/>
        </w:rPr>
        <w:br/>
      </w:r>
      <w:r>
        <w:rPr>
          <w:rStyle w:val="Zwaar"/>
          <w:rFonts w:ascii="&amp;quot" w:hAnsi="&amp;quot"/>
          <w:color w:val="000000"/>
        </w:rPr>
        <w:t>Leerdoelen:</w:t>
      </w:r>
      <w:r>
        <w:rPr>
          <w:rFonts w:ascii="&amp;quot" w:hAnsi="&amp;quot"/>
          <w:b/>
          <w:bCs/>
          <w:color w:val="000000"/>
        </w:rPr>
        <w:br/>
      </w:r>
      <w:r>
        <w:rPr>
          <w:rFonts w:ascii="&amp;quot" w:hAnsi="&amp;quot"/>
          <w:b/>
          <w:bCs/>
          <w:color w:val="000000"/>
        </w:rPr>
        <w:br/>
      </w:r>
      <w:r>
        <w:rPr>
          <w:rStyle w:val="Zwaar"/>
          <w:rFonts w:ascii="&amp;quot" w:hAnsi="&amp;quot"/>
          <w:color w:val="000000"/>
        </w:rPr>
        <w:t>Deze scholing geeft je o.a. handvatten hoe je met de patiënt in gesprek kunt gaan en hoe je door kunt vragen over depressieve klachten en suïcidaliteit. Ook weet je na deze training naar wie of welke instantie je kunt verwijzen en besef je dat wij, als eerste aanspreekpunt van de patiënt, écht het verschil kunnen maken!</w:t>
      </w:r>
    </w:p>
    <w:p w14:paraId="6F83702C" w14:textId="77777777" w:rsidR="004A45FF" w:rsidRDefault="004A45FF">
      <w:bookmarkStart w:id="0" w:name="_GoBack"/>
      <w:bookmarkEnd w:id="0"/>
    </w:p>
    <w:sectPr w:rsidR="004A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FA"/>
    <w:rsid w:val="004A45FF"/>
    <w:rsid w:val="009C1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4CA9"/>
  <w15:chartTrackingRefBased/>
  <w15:docId w15:val="{5D322A72-EFAE-4A3E-AA71-2CCC7F4B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1F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C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2" ma:contentTypeDescription="Een nieuw document maken." ma:contentTypeScope="" ma:versionID="5a4deffb64ee45932526aa96cbaceb48">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d217d1e7cb26151bc7c012bc43fe77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13D23-58B1-44E8-8605-D27A08FBB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0CB87-DB8E-484A-9252-2DD3EE06FD11}">
  <ds:schemaRefs>
    <ds:schemaRef ds:uri="http://schemas.microsoft.com/sharepoint/v3/contenttype/forms"/>
  </ds:schemaRefs>
</ds:datastoreItem>
</file>

<file path=customXml/itemProps3.xml><?xml version="1.0" encoding="utf-8"?>
<ds:datastoreItem xmlns:ds="http://schemas.openxmlformats.org/officeDocument/2006/customXml" ds:itemID="{F3897CB8-552C-4E60-AB0B-97F389919D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607</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2020-02-19T10:13:00Z</dcterms:created>
  <dcterms:modified xsi:type="dcterms:W3CDTF">2020-02-19T10:14:00Z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