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45" w:rsidRDefault="00FC7145" w:rsidP="00FC7145">
      <w:pPr>
        <w:rPr>
          <w:lang w:val="nl-NL"/>
        </w:rPr>
      </w:pPr>
      <w:r>
        <w:rPr>
          <w:noProof/>
          <w:lang w:val="nl-NL" w:eastAsia="nl-NL"/>
        </w:rPr>
        <w:drawing>
          <wp:anchor distT="0" distB="0" distL="114300" distR="114300" simplePos="0" relativeHeight="251658240" behindDoc="0" locked="0" layoutInCell="1" allowOverlap="1">
            <wp:simplePos x="0" y="0"/>
            <wp:positionH relativeFrom="column">
              <wp:posOffset>1238250</wp:posOffset>
            </wp:positionH>
            <wp:positionV relativeFrom="paragraph">
              <wp:posOffset>0</wp:posOffset>
            </wp:positionV>
            <wp:extent cx="3418840" cy="1790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reeks Header - datum -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8840" cy="1790700"/>
                    </a:xfrm>
                    <a:prstGeom prst="rect">
                      <a:avLst/>
                    </a:prstGeom>
                  </pic:spPr>
                </pic:pic>
              </a:graphicData>
            </a:graphic>
            <wp14:sizeRelH relativeFrom="margin">
              <wp14:pctWidth>0</wp14:pctWidth>
            </wp14:sizeRelH>
            <wp14:sizeRelV relativeFrom="margin">
              <wp14:pctHeight>0</wp14:pctHeight>
            </wp14:sizeRelV>
          </wp:anchor>
        </w:drawing>
      </w: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Default="00FC7145" w:rsidP="00FC7145">
      <w:pPr>
        <w:rPr>
          <w:lang w:val="nl-NL"/>
        </w:rPr>
      </w:pPr>
    </w:p>
    <w:p w:rsidR="00FC7145" w:rsidRPr="00FC7145" w:rsidRDefault="00FC7145" w:rsidP="00FC7145">
      <w:pPr>
        <w:rPr>
          <w:lang w:val="nl-NL"/>
        </w:rPr>
      </w:pPr>
      <w:r w:rsidRPr="00FC7145">
        <w:rPr>
          <w:lang w:val="nl-NL"/>
        </w:rPr>
        <w:t>De colleges vinden plaats op dinsdag 3, 10, 17, 24, 31 maart en 7, 14 april 2020. De colleges zijn filevrij en na afloop houdt u nog een behoorlijke avond over.</w:t>
      </w:r>
    </w:p>
    <w:p w:rsidR="00FC7145" w:rsidRPr="00FC7145" w:rsidRDefault="00FC7145" w:rsidP="00FC7145">
      <w:pPr>
        <w:rPr>
          <w:lang w:val="nl-NL"/>
        </w:rPr>
      </w:pPr>
      <w:r>
        <w:rPr>
          <w:b/>
          <w:bCs/>
          <w:noProof/>
          <w:lang w:val="nl-NL" w:eastAsia="nl-NL"/>
        </w:rPr>
        <mc:AlternateContent>
          <mc:Choice Requires="wps">
            <w:drawing>
              <wp:anchor distT="0" distB="0" distL="114300" distR="114300" simplePos="0" relativeHeight="251657215" behindDoc="1" locked="0" layoutInCell="1" allowOverlap="1">
                <wp:simplePos x="0" y="0"/>
                <wp:positionH relativeFrom="column">
                  <wp:posOffset>-38100</wp:posOffset>
                </wp:positionH>
                <wp:positionV relativeFrom="paragraph">
                  <wp:posOffset>1131570</wp:posOffset>
                </wp:positionV>
                <wp:extent cx="6257925" cy="209550"/>
                <wp:effectExtent l="0" t="0" r="9525" b="0"/>
                <wp:wrapNone/>
                <wp:docPr id="2" name="Rechthoek 2"/>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AB564" id="Rechthoek 2" o:spid="_x0000_s1026" style="position:absolute;margin-left:-3pt;margin-top:89.1pt;width:492.75pt;height:16.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" fillcolor="#c5e0b3 [1305]" stroked="f" strokeweight="1pt"/>
            </w:pict>
          </mc:Fallback>
        </mc:AlternateContent>
      </w:r>
      <w:r w:rsidRPr="00FC7145">
        <w:rPr>
          <w:b/>
          <w:bCs/>
          <w:sz w:val="36"/>
          <w:lang w:val="nl-NL"/>
        </w:rPr>
        <w:t>Programma</w:t>
      </w:r>
      <w:r w:rsidRPr="00FC7145">
        <w:rPr>
          <w:b/>
          <w:bCs/>
          <w:sz w:val="36"/>
          <w:lang w:val="nl-NL"/>
        </w:rPr>
        <w:br/>
      </w:r>
      <w:r w:rsidRPr="00FC7145">
        <w:rPr>
          <w:lang w:val="nl-NL"/>
        </w:rPr>
        <w:t>15.00 uur – ontvangst</w:t>
      </w:r>
      <w:r w:rsidRPr="00FC7145">
        <w:rPr>
          <w:lang w:val="nl-NL"/>
        </w:rPr>
        <w:br/>
        <w:t>15.30 uur – aanvang college</w:t>
      </w:r>
      <w:r w:rsidRPr="00FC7145">
        <w:rPr>
          <w:lang w:val="nl-NL"/>
        </w:rPr>
        <w:br/>
        <w:t>17.</w:t>
      </w:r>
      <w:r w:rsidR="002A78E1">
        <w:rPr>
          <w:lang w:val="nl-NL"/>
        </w:rPr>
        <w:t>00 uur – pauze (inclusief</w:t>
      </w:r>
      <w:r w:rsidRPr="00FC7145">
        <w:rPr>
          <w:lang w:val="nl-NL"/>
        </w:rPr>
        <w:t xml:space="preserve"> maaltijd</w:t>
      </w:r>
      <w:r w:rsidR="002A78E1">
        <w:rPr>
          <w:lang w:val="nl-NL"/>
        </w:rPr>
        <w:t xml:space="preserve"> buffet</w:t>
      </w:r>
      <w:bookmarkStart w:id="0" w:name="_GoBack"/>
      <w:bookmarkEnd w:id="0"/>
      <w:r w:rsidRPr="00FC7145">
        <w:rPr>
          <w:lang w:val="nl-NL"/>
        </w:rPr>
        <w:t>)</w:t>
      </w:r>
      <w:r w:rsidRPr="00FC7145">
        <w:rPr>
          <w:lang w:val="nl-NL"/>
        </w:rPr>
        <w:br/>
        <w:t>19.00 uur – afsluiting college</w:t>
      </w:r>
    </w:p>
    <w:p w:rsidR="00FC7145" w:rsidRPr="00FC7145" w:rsidRDefault="00FC7145" w:rsidP="00FC7145">
      <w:pPr>
        <w:rPr>
          <w:b/>
          <w:bCs/>
          <w:lang w:val="nl-NL"/>
        </w:rPr>
      </w:pPr>
      <w:r w:rsidRPr="00FC7145">
        <w:rPr>
          <w:b/>
          <w:bCs/>
          <w:lang w:val="nl-NL"/>
        </w:rPr>
        <w:t xml:space="preserve">College 1 </w:t>
      </w:r>
      <w:r>
        <w:rPr>
          <w:b/>
          <w:bCs/>
          <w:lang w:val="nl-NL"/>
        </w:rPr>
        <w:t xml:space="preserve">- </w:t>
      </w:r>
      <w:r w:rsidRPr="00FC7145">
        <w:rPr>
          <w:b/>
          <w:bCs/>
          <w:lang w:val="nl-NL"/>
        </w:rPr>
        <w:t>3 mrt</w:t>
      </w:r>
      <w:r>
        <w:rPr>
          <w:b/>
          <w:bCs/>
          <w:lang w:val="nl-NL"/>
        </w:rPr>
        <w:t xml:space="preserve"> 2020   </w:t>
      </w:r>
      <w:r w:rsidRPr="00FC7145">
        <w:rPr>
          <w:b/>
          <w:bCs/>
          <w:lang w:val="nl-NL"/>
        </w:rPr>
        <w:t>Zorgstrategie en organisatie</w:t>
      </w:r>
    </w:p>
    <w:p w:rsidR="00FC7145" w:rsidRPr="00FC7145" w:rsidRDefault="00FC7145" w:rsidP="00FC7145">
      <w:pPr>
        <w:rPr>
          <w:lang w:val="nl-NL"/>
        </w:rPr>
      </w:pPr>
      <w:hyperlink r:id="rId6" w:anchor="ref-bobdewit" w:history="1">
        <w:r w:rsidRPr="00FC7145">
          <w:rPr>
            <w:rStyle w:val="Hyperlink"/>
            <w:lang w:val="nl-NL"/>
          </w:rPr>
          <w:t>Prof. dr. Bob de Wit en Vincent de Schepper MD MBA</w:t>
        </w:r>
      </w:hyperlink>
    </w:p>
    <w:p w:rsidR="00FC7145" w:rsidRPr="00FC7145" w:rsidRDefault="00FC7145" w:rsidP="00FC7145">
      <w:pPr>
        <w:rPr>
          <w:lang w:val="nl-NL"/>
        </w:rPr>
      </w:pPr>
      <w:r w:rsidRPr="00FC7145">
        <w:rPr>
          <w:lang w:val="nl-NL"/>
        </w:rPr>
        <w:t>We bevinden ons momenteel aan de vooravond van een maatschappelijke revolutie, waarin de regels opnieuw worden bepaald en de maatschappij opnieuw wordt ingericht. Verschillende technologieën liggen hieraan ten grondslag. Deze technologieën zorgen voor grote veranderingen in alle onderdelen van de economie en de maatschappij: sectoren transformeren, er ontstaan nieuwe business modellen, en nieuwe spelers komen en gaan.</w:t>
      </w:r>
    </w:p>
    <w:p w:rsidR="00FC7145" w:rsidRPr="00FC7145" w:rsidRDefault="00FC7145" w:rsidP="00FC7145">
      <w:pPr>
        <w:rPr>
          <w:lang w:val="nl-NL"/>
        </w:rPr>
      </w:pPr>
      <w:r w:rsidRPr="00FC7145">
        <w:rPr>
          <w:lang w:val="nl-NL"/>
        </w:rPr>
        <w:t>Prof. dr. Bob de Wit schetst deze maatschappelijke trends en ontwikkelingen en plaatst ze in een historische context. Vervolgens wordt gekeken naar de impact hiervan op de verschillende industrieën, waaronder de gezondheidszorg: veranderingen in de gezondheidszorg plaatsen beslissers en beleidsmakers voor grote uitdagingen. Nieuwe businessmodellen en toenemende eisen van de clientèle, zowel in de vorm van een grotere vraag als een hoger niveau van de dienstverlening, zetten veel instellingen onder druk. Organisaties moeten opnieuw naar zichzelf kijken en zich afvragen of de toegevoegde waarde die ze vandaag de dag leveren nog relevant is in de toekomst.</w:t>
      </w:r>
    </w:p>
    <w:p w:rsidR="00FC7145" w:rsidRPr="00FC7145" w:rsidRDefault="00FC7145" w:rsidP="00FC7145">
      <w:pPr>
        <w:rPr>
          <w:lang w:val="nl-NL"/>
        </w:rPr>
      </w:pPr>
      <w:r w:rsidRPr="00FC7145">
        <w:rPr>
          <w:lang w:val="nl-NL"/>
        </w:rPr>
        <w:t>Bob de Wit benadrukt in zijn college het belang van visie en strategie in het digitale tijdperk en maakt samen met de deelnemers een vertaling van de maatschappelijke ontwikkelingen naar de organisatie: welke mogelijkheden bieden zich aan? Het college is confronterend, maar draagt bij aan het loskoppelen van de “waan van de dag”. Deelnemers zullen geïnspireerd raken om verder in de toekomst en buiten de bestaande kaders na te denken.</w:t>
      </w:r>
    </w:p>
    <w:p w:rsidR="00FC7145" w:rsidRPr="00FC7145" w:rsidRDefault="00FC7145" w:rsidP="00FC7145">
      <w:pPr>
        <w:rPr>
          <w:lang w:val="nl-NL"/>
        </w:rPr>
      </w:pPr>
      <w:hyperlink r:id="rId7" w:anchor="ref-bobdewit" w:history="1">
        <w:r w:rsidRPr="00FC7145">
          <w:rPr>
            <w:rStyle w:val="Hyperlink"/>
            <w:lang w:val="nl-NL"/>
          </w:rPr>
          <w:t xml:space="preserve">Prof. dr. Bob de Wit, professor Strategic </w:t>
        </w:r>
        <w:proofErr w:type="spellStart"/>
        <w:r w:rsidRPr="00FC7145">
          <w:rPr>
            <w:rStyle w:val="Hyperlink"/>
            <w:lang w:val="nl-NL"/>
          </w:rPr>
          <w:t>Leadership</w:t>
        </w:r>
        <w:proofErr w:type="spellEnd"/>
        <w:r w:rsidRPr="00FC7145">
          <w:rPr>
            <w:rStyle w:val="Hyperlink"/>
            <w:lang w:val="nl-NL"/>
          </w:rPr>
          <w:t xml:space="preserve"> en co-director van het Center </w:t>
        </w:r>
        <w:proofErr w:type="spellStart"/>
        <w:r w:rsidRPr="00FC7145">
          <w:rPr>
            <w:rStyle w:val="Hyperlink"/>
            <w:lang w:val="nl-NL"/>
          </w:rPr>
          <w:t>for</w:t>
        </w:r>
        <w:proofErr w:type="spellEnd"/>
        <w:r w:rsidRPr="00FC7145">
          <w:rPr>
            <w:rStyle w:val="Hyperlink"/>
            <w:lang w:val="nl-NL"/>
          </w:rPr>
          <w:t xml:space="preserve"> </w:t>
        </w:r>
        <w:proofErr w:type="spellStart"/>
        <w:r w:rsidRPr="00FC7145">
          <w:rPr>
            <w:rStyle w:val="Hyperlink"/>
            <w:lang w:val="nl-NL"/>
          </w:rPr>
          <w:t>Strategy</w:t>
        </w:r>
        <w:proofErr w:type="spellEnd"/>
        <w:r w:rsidRPr="00FC7145">
          <w:rPr>
            <w:rStyle w:val="Hyperlink"/>
            <w:lang w:val="nl-NL"/>
          </w:rPr>
          <w:t>, Nyenrode Business Universiteit en Vincent de Schepper MD MBA, zorgondernemer </w:t>
        </w:r>
      </w:hyperlink>
    </w:p>
    <w:p w:rsidR="00FC7145" w:rsidRPr="00FC7145" w:rsidRDefault="00FC7145" w:rsidP="00FC7145">
      <w:pPr>
        <w:rPr>
          <w:b/>
          <w:bCs/>
          <w:lang w:val="nl-NL"/>
        </w:rPr>
      </w:pPr>
      <w:r>
        <w:rPr>
          <w:b/>
          <w:bCs/>
          <w:noProof/>
          <w:lang w:val="nl-NL" w:eastAsia="nl-NL"/>
        </w:rPr>
        <w:lastRenderedPageBreak/>
        <mc:AlternateContent>
          <mc:Choice Requires="wps">
            <w:drawing>
              <wp:anchor distT="0" distB="0" distL="114300" distR="114300" simplePos="0" relativeHeight="251660288" behindDoc="1" locked="0" layoutInCell="1" allowOverlap="1" wp14:anchorId="6D32FB32" wp14:editId="57DB941D">
                <wp:simplePos x="0" y="0"/>
                <wp:positionH relativeFrom="column">
                  <wp:posOffset>-38100</wp:posOffset>
                </wp:positionH>
                <wp:positionV relativeFrom="paragraph">
                  <wp:posOffset>-17145</wp:posOffset>
                </wp:positionV>
                <wp:extent cx="6257925" cy="209550"/>
                <wp:effectExtent l="0" t="0" r="9525" b="0"/>
                <wp:wrapNone/>
                <wp:docPr id="3" name="Rechthoek 3"/>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515A15" id="Rechthoek 3" o:spid="_x0000_s1026" style="position:absolute;margin-left:-3pt;margin-top:-1.35pt;width:492.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" fillcolor="#c5e0b3 [1305]" stroked="f" strokeweight="1pt"/>
            </w:pict>
          </mc:Fallback>
        </mc:AlternateContent>
      </w:r>
      <w:r w:rsidRPr="00FC7145">
        <w:rPr>
          <w:b/>
          <w:bCs/>
          <w:lang w:val="nl-NL"/>
        </w:rPr>
        <w:t xml:space="preserve">College 2 </w:t>
      </w:r>
      <w:r>
        <w:rPr>
          <w:b/>
          <w:bCs/>
          <w:lang w:val="nl-NL"/>
        </w:rPr>
        <w:t xml:space="preserve">- </w:t>
      </w:r>
      <w:r w:rsidRPr="00FC7145">
        <w:rPr>
          <w:b/>
          <w:bCs/>
          <w:lang w:val="nl-NL"/>
        </w:rPr>
        <w:t>10 mrt</w:t>
      </w:r>
      <w:r>
        <w:rPr>
          <w:b/>
          <w:bCs/>
          <w:lang w:val="nl-NL"/>
        </w:rPr>
        <w:t xml:space="preserve"> 2020       </w:t>
      </w:r>
      <w:r w:rsidRPr="00FC7145">
        <w:rPr>
          <w:b/>
          <w:bCs/>
          <w:lang w:val="nl-NL"/>
        </w:rPr>
        <w:t>Kwaliteit en veiligheid</w:t>
      </w:r>
    </w:p>
    <w:p w:rsidR="00FC7145" w:rsidRPr="00FC7145" w:rsidRDefault="00FC7145" w:rsidP="00FC7145">
      <w:pPr>
        <w:rPr>
          <w:lang w:val="nl-NL"/>
        </w:rPr>
      </w:pPr>
      <w:hyperlink r:id="rId8" w:anchor="ref-jankremer" w:history="1">
        <w:r w:rsidRPr="00FC7145">
          <w:rPr>
            <w:rStyle w:val="Hyperlink"/>
            <w:lang w:val="nl-NL"/>
          </w:rPr>
          <w:t>Prof. dr. Jan Kremer</w:t>
        </w:r>
      </w:hyperlink>
    </w:p>
    <w:p w:rsidR="00FC7145" w:rsidRPr="00FC7145" w:rsidRDefault="00FC7145" w:rsidP="00FC7145">
      <w:pPr>
        <w:rPr>
          <w:lang w:val="nl-NL"/>
        </w:rPr>
      </w:pPr>
      <w:r w:rsidRPr="00FC7145">
        <w:rPr>
          <w:lang w:val="nl-NL"/>
        </w:rPr>
        <w:t xml:space="preserve">Zorgprofessionals staan onder grote druk en ervaren verlies van eigenaarschap over hun vak. Patiënten willen niet langer behandeld worden als een gemiddelde uit een onderzoeksgroep. En de onhoudbaar stijgende zorgkosten zijn algemeen bekend, maar niet minder verontrustend. Kremer vindt dat we kwaliteit van zorg niet langer als een statisch en objectief gegeven moeten beschouwen. De zorg is gebaat bij een nieuwe definitie van kwaliteit, waarin de lerende praktijk centraal staat en de uitkomsten gerechtvaardigde verschillen laten zien. Om ruimte te geven aan samen leren en verbeteren, zal ook de </w:t>
      </w:r>
      <w:proofErr w:type="spellStart"/>
      <w:r w:rsidRPr="00FC7145">
        <w:rPr>
          <w:lang w:val="nl-NL"/>
        </w:rPr>
        <w:t>governance</w:t>
      </w:r>
      <w:proofErr w:type="spellEnd"/>
      <w:r w:rsidRPr="00FC7145">
        <w:rPr>
          <w:lang w:val="nl-NL"/>
        </w:rPr>
        <w:t xml:space="preserve"> zich op dat leren moeten richten en niet zozeer op de uitkomsten.</w:t>
      </w:r>
      <w:r w:rsidRPr="00FC7145">
        <w:rPr>
          <w:lang w:val="nl-NL"/>
        </w:rPr>
        <w:br/>
      </w:r>
      <w:hyperlink r:id="rId9" w:anchor="ref-jankremer" w:history="1">
        <w:r w:rsidRPr="00FC7145">
          <w:rPr>
            <w:rStyle w:val="Hyperlink"/>
            <w:lang w:val="nl-NL"/>
          </w:rPr>
          <w:t>Prof. dr. Jan A.M. Kremer, gynaecoloog en hoogleraar patiëntgerichte kwaliteit</w:t>
        </w:r>
      </w:hyperlink>
    </w:p>
    <w:p w:rsidR="00691CEC" w:rsidRDefault="00FC7145">
      <w:pPr>
        <w:rPr>
          <w:lang w:val="nl-NL"/>
        </w:rPr>
      </w:pPr>
      <w:r>
        <w:rPr>
          <w:b/>
          <w:bCs/>
          <w:noProof/>
          <w:lang w:val="nl-NL" w:eastAsia="nl-NL"/>
        </w:rPr>
        <mc:AlternateContent>
          <mc:Choice Requires="wps">
            <w:drawing>
              <wp:anchor distT="0" distB="0" distL="114300" distR="114300" simplePos="0" relativeHeight="251662336" behindDoc="1" locked="0" layoutInCell="1" allowOverlap="1" wp14:anchorId="61C6999D" wp14:editId="1AFFFB0C">
                <wp:simplePos x="0" y="0"/>
                <wp:positionH relativeFrom="column">
                  <wp:posOffset>-38100</wp:posOffset>
                </wp:positionH>
                <wp:positionV relativeFrom="paragraph">
                  <wp:posOffset>255270</wp:posOffset>
                </wp:positionV>
                <wp:extent cx="6257925" cy="209550"/>
                <wp:effectExtent l="0" t="0" r="9525" b="0"/>
                <wp:wrapNone/>
                <wp:docPr id="4" name="Rechthoek 4"/>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2E6C3" id="Rechthoek 4" o:spid="_x0000_s1026" style="position:absolute;margin-left:-3pt;margin-top:20.1pt;width:492.75pt;height:1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" fillcolor="#c5e0b3 [1305]" stroked="f" strokeweight="1pt"/>
            </w:pict>
          </mc:Fallback>
        </mc:AlternateContent>
      </w:r>
    </w:p>
    <w:p w:rsidR="00FC7145" w:rsidRPr="00FC7145" w:rsidRDefault="00FC7145" w:rsidP="00FC7145">
      <w:pPr>
        <w:rPr>
          <w:b/>
          <w:bCs/>
          <w:lang w:val="nl-NL"/>
        </w:rPr>
      </w:pPr>
      <w:r w:rsidRPr="00FC7145">
        <w:rPr>
          <w:b/>
          <w:bCs/>
          <w:lang w:val="nl-NL"/>
        </w:rPr>
        <w:t xml:space="preserve">College 3 </w:t>
      </w:r>
      <w:r>
        <w:rPr>
          <w:b/>
          <w:bCs/>
          <w:lang w:val="nl-NL"/>
        </w:rPr>
        <w:t xml:space="preserve">- </w:t>
      </w:r>
      <w:r w:rsidRPr="00FC7145">
        <w:rPr>
          <w:b/>
          <w:bCs/>
          <w:lang w:val="nl-NL"/>
        </w:rPr>
        <w:t>17 mrt</w:t>
      </w:r>
      <w:r>
        <w:rPr>
          <w:b/>
          <w:bCs/>
          <w:lang w:val="nl-NL"/>
        </w:rPr>
        <w:t xml:space="preserve"> 2020   </w:t>
      </w:r>
      <w:r w:rsidRPr="00FC7145">
        <w:rPr>
          <w:b/>
          <w:bCs/>
          <w:lang w:val="nl-NL"/>
        </w:rPr>
        <w:t>Ketensamenwerking in de zorg</w:t>
      </w:r>
    </w:p>
    <w:p w:rsidR="00FC7145" w:rsidRPr="00FC7145" w:rsidRDefault="00FC7145" w:rsidP="00FC7145">
      <w:pPr>
        <w:rPr>
          <w:lang w:val="nl-NL"/>
        </w:rPr>
      </w:pPr>
      <w:hyperlink r:id="rId10" w:anchor="ref-veen" w:history="1">
        <w:r w:rsidRPr="00FC7145">
          <w:rPr>
            <w:rStyle w:val="Hyperlink"/>
            <w:lang w:val="nl-NL"/>
          </w:rPr>
          <w:t>Prof. dr. Jack van der Veen</w:t>
        </w:r>
      </w:hyperlink>
    </w:p>
    <w:p w:rsidR="00FC7145" w:rsidRPr="00FC7145" w:rsidRDefault="00FC7145" w:rsidP="00FC7145">
      <w:pPr>
        <w:rPr>
          <w:lang w:val="nl-NL"/>
        </w:rPr>
      </w:pPr>
      <w:r w:rsidRPr="00FC7145">
        <w:rPr>
          <w:lang w:val="nl-NL"/>
        </w:rPr>
        <w:t xml:space="preserve">Binnen de zorgsector werken betrokken, goed opgeleide en hardwerkende professionals die allemaal het beste willen voor de patiënt. Maar, in tegenstelling tot wat vaak gedacht wordt, is dat geen garantie voor goede zorg. Een patiënt heeft doorgaans te maken met verschillende professionals en instellingen. Er kan pas sprake zijn van ‘goede zorg’ als al deze partijen én ieder hun eigen werk zo goed mogelijk doen én optimaal samenwerken vanuit het gemeenschappelijk </w:t>
      </w:r>
      <w:proofErr w:type="spellStart"/>
      <w:r w:rsidRPr="00FC7145">
        <w:rPr>
          <w:lang w:val="nl-NL"/>
        </w:rPr>
        <w:t>patiëntenbelang</w:t>
      </w:r>
      <w:proofErr w:type="spellEnd"/>
      <w:r w:rsidRPr="00FC7145">
        <w:rPr>
          <w:lang w:val="nl-NL"/>
        </w:rPr>
        <w:t xml:space="preserve">. Dit college gaat in op het tweede aspect; de zogenaamde ‘ketensamenwerking.’ Hieronder vallen ook bijvoorbeeld het managen van zorgpaden, </w:t>
      </w:r>
      <w:proofErr w:type="spellStart"/>
      <w:r w:rsidRPr="00FC7145">
        <w:rPr>
          <w:lang w:val="nl-NL"/>
        </w:rPr>
        <w:t>lean</w:t>
      </w:r>
      <w:proofErr w:type="spellEnd"/>
      <w:r w:rsidRPr="00FC7145">
        <w:rPr>
          <w:lang w:val="nl-NL"/>
        </w:rPr>
        <w:t xml:space="preserve"> management en zorglogistiek.</w:t>
      </w:r>
    </w:p>
    <w:p w:rsidR="00FC7145" w:rsidRPr="00FC7145" w:rsidRDefault="00FC7145" w:rsidP="00FC7145">
      <w:pPr>
        <w:rPr>
          <w:lang w:val="nl-NL"/>
        </w:rPr>
      </w:pPr>
      <w:r w:rsidRPr="00FC7145">
        <w:rPr>
          <w:b/>
          <w:bCs/>
          <w:lang w:val="nl-NL"/>
        </w:rPr>
        <w:t>Meer specifiek wordt ingegaan op onder meer</w:t>
      </w:r>
      <w:r w:rsidRPr="00FC7145">
        <w:rPr>
          <w:lang w:val="nl-NL"/>
        </w:rPr>
        <w:t>:</w:t>
      </w:r>
      <w:r w:rsidRPr="00FC7145">
        <w:rPr>
          <w:lang w:val="nl-NL"/>
        </w:rPr>
        <w:br/>
        <w:t>• Welke ‘problemen’ kunnen met behulp van ketensamenwerking worden opgelost?</w:t>
      </w:r>
      <w:r w:rsidRPr="00FC7145">
        <w:rPr>
          <w:lang w:val="nl-NL"/>
        </w:rPr>
        <w:br/>
        <w:t>• Wat zijn de principes van ketensamenwerking in de zorg?</w:t>
      </w:r>
      <w:r w:rsidRPr="00FC7145">
        <w:rPr>
          <w:lang w:val="nl-NL"/>
        </w:rPr>
        <w:br/>
        <w:t>• Waarom blijkt ketensamenwerking in de praktijk zo moeilijk?</w:t>
      </w:r>
      <w:r w:rsidRPr="00FC7145">
        <w:rPr>
          <w:lang w:val="nl-NL"/>
        </w:rPr>
        <w:br/>
        <w:t>• Welke methodes kunnen worden toegepast?</w:t>
      </w:r>
      <w:r w:rsidRPr="00FC7145">
        <w:rPr>
          <w:lang w:val="nl-NL"/>
        </w:rPr>
        <w:br/>
        <w:t>• Welke partijen in de zorgketen zouden wat kunnen of moeten doen?</w:t>
      </w:r>
    </w:p>
    <w:p w:rsidR="00FC7145" w:rsidRPr="00FC7145" w:rsidRDefault="00FC7145" w:rsidP="00FC7145">
      <w:pPr>
        <w:rPr>
          <w:lang w:val="nl-NL"/>
        </w:rPr>
      </w:pPr>
      <w:r w:rsidRPr="00FC7145">
        <w:rPr>
          <w:lang w:val="nl-NL"/>
        </w:rPr>
        <w:t>Belangrijke aspecten zoals het creëren van vertrouwen, informatiedeling, het afstemmen van beslissingen, het creëren van win-win situaties en nieuwe vormen van leiderschap komen aan de orde. Hierbij zal bepleit worden dat een paradigmaverandering noodzakelijk is om Ketensamenwerking in de (zorg)praktijk te laten slagen.</w:t>
      </w:r>
    </w:p>
    <w:p w:rsidR="00FC7145" w:rsidRPr="00FC7145" w:rsidRDefault="00FC7145" w:rsidP="00FC7145">
      <w:pPr>
        <w:rPr>
          <w:lang w:val="nl-NL"/>
        </w:rPr>
      </w:pPr>
      <w:hyperlink r:id="rId11" w:anchor="ref-johngoedee" w:history="1">
        <w:r w:rsidRPr="00FC7145">
          <w:rPr>
            <w:rStyle w:val="Hyperlink"/>
            <w:lang w:val="nl-NL"/>
          </w:rPr>
          <w:t>Prof. dr. Jack van der Veen, Hoogleraar Supply Chain Management, Nyenrode Business Universiteit</w:t>
        </w:r>
      </w:hyperlink>
    </w:p>
    <w:p w:rsidR="00FC7145" w:rsidRDefault="00FC7145">
      <w:pPr>
        <w:rPr>
          <w:lang w:val="nl-NL"/>
        </w:rPr>
      </w:pPr>
      <w:r>
        <w:rPr>
          <w:lang w:val="nl-NL"/>
        </w:rPr>
        <w:br w:type="page"/>
      </w:r>
    </w:p>
    <w:p w:rsidR="00FC7145" w:rsidRPr="00FC7145" w:rsidRDefault="00FC7145" w:rsidP="00FC7145">
      <w:pPr>
        <w:rPr>
          <w:b/>
          <w:bCs/>
          <w:lang w:val="nl-NL"/>
        </w:rPr>
      </w:pPr>
      <w:r>
        <w:rPr>
          <w:b/>
          <w:bCs/>
          <w:noProof/>
          <w:lang w:val="nl-NL" w:eastAsia="nl-NL"/>
        </w:rPr>
        <w:lastRenderedPageBreak/>
        <mc:AlternateContent>
          <mc:Choice Requires="wps">
            <w:drawing>
              <wp:anchor distT="0" distB="0" distL="114300" distR="114300" simplePos="0" relativeHeight="251664384" behindDoc="1" locked="0" layoutInCell="1" allowOverlap="1" wp14:anchorId="52358EDE" wp14:editId="6BB6AA4B">
                <wp:simplePos x="0" y="0"/>
                <wp:positionH relativeFrom="column">
                  <wp:posOffset>-38100</wp:posOffset>
                </wp:positionH>
                <wp:positionV relativeFrom="paragraph">
                  <wp:posOffset>-19050</wp:posOffset>
                </wp:positionV>
                <wp:extent cx="6257925" cy="209550"/>
                <wp:effectExtent l="0" t="0" r="9525" b="0"/>
                <wp:wrapNone/>
                <wp:docPr id="5" name="Rechthoek 5"/>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24745" id="Rechthoek 5" o:spid="_x0000_s1026" style="position:absolute;margin-left:-3pt;margin-top:-1.5pt;width:492.75pt;height:16.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" fillcolor="#c5e0b3 [1305]" stroked="f" strokeweight="1pt"/>
            </w:pict>
          </mc:Fallback>
        </mc:AlternateContent>
      </w:r>
      <w:r w:rsidRPr="00FC7145">
        <w:rPr>
          <w:b/>
          <w:bCs/>
          <w:lang w:val="nl-NL"/>
        </w:rPr>
        <w:t>College 4</w:t>
      </w:r>
      <w:r>
        <w:rPr>
          <w:b/>
          <w:bCs/>
          <w:lang w:val="nl-NL"/>
        </w:rPr>
        <w:t xml:space="preserve"> -</w:t>
      </w:r>
      <w:r w:rsidRPr="00FC7145">
        <w:rPr>
          <w:b/>
          <w:bCs/>
          <w:lang w:val="nl-NL"/>
        </w:rPr>
        <w:t xml:space="preserve"> 24 mrt</w:t>
      </w:r>
      <w:r>
        <w:rPr>
          <w:b/>
          <w:bCs/>
          <w:lang w:val="nl-NL"/>
        </w:rPr>
        <w:t xml:space="preserve"> 2020    </w:t>
      </w:r>
      <w:r w:rsidRPr="00FC7145">
        <w:rPr>
          <w:b/>
          <w:bCs/>
          <w:lang w:val="nl-NL"/>
        </w:rPr>
        <w:t>De rol van de zorgverzekeraar</w:t>
      </w:r>
    </w:p>
    <w:p w:rsidR="00FC7145" w:rsidRPr="00FC7145" w:rsidRDefault="00FC7145" w:rsidP="00FC7145">
      <w:pPr>
        <w:rPr>
          <w:lang w:val="nl-NL"/>
        </w:rPr>
      </w:pPr>
      <w:hyperlink r:id="rId12" w:anchor="ref-basvandermierden" w:history="1">
        <w:r w:rsidRPr="00FC7145">
          <w:rPr>
            <w:rStyle w:val="Hyperlink"/>
            <w:lang w:val="nl-NL"/>
          </w:rPr>
          <w:t>Bas van der Mierden</w:t>
        </w:r>
      </w:hyperlink>
    </w:p>
    <w:p w:rsidR="00FC7145" w:rsidRPr="00FC7145" w:rsidRDefault="00FC7145" w:rsidP="00FC7145">
      <w:pPr>
        <w:rPr>
          <w:lang w:val="nl-NL"/>
        </w:rPr>
      </w:pPr>
      <w:r w:rsidRPr="00FC7145">
        <w:rPr>
          <w:b/>
          <w:bCs/>
          <w:lang w:val="nl-NL"/>
        </w:rPr>
        <w:t>Zorgverzekeraars anno 2019</w:t>
      </w:r>
      <w:r w:rsidRPr="00FC7145">
        <w:rPr>
          <w:lang w:val="nl-NL"/>
        </w:rPr>
        <w:br/>
        <w:t>Zorgverzekeraars zijn de uitvoerders van het marktbeleid. Ze geven richting aan doelmatige en kwalitatieve inkoop. Maar is deze toebedeelde inkooprol gelijk aan de wensen van hun klanten, de polishouders? Gaat dit veranderen en hoe kan de consument meer sturing geven aan de rol van de zorgverzekeraars. Is de vrije artsenkeuze van cruciaal belang?</w:t>
      </w:r>
    </w:p>
    <w:p w:rsidR="00FC7145" w:rsidRPr="00FC7145" w:rsidRDefault="00FC7145" w:rsidP="00FC7145">
      <w:pPr>
        <w:rPr>
          <w:lang w:val="nl-NL"/>
        </w:rPr>
      </w:pPr>
      <w:hyperlink r:id="rId13" w:anchor="ref-basvandermierden" w:history="1">
        <w:r w:rsidRPr="00FC7145">
          <w:rPr>
            <w:rStyle w:val="Hyperlink"/>
            <w:lang w:val="nl-NL"/>
          </w:rPr>
          <w:t>Bas van der Mierden, directeur eigenaar, Prometheus Healthcare bv</w:t>
        </w:r>
      </w:hyperlink>
    </w:p>
    <w:p w:rsidR="00FC7145" w:rsidRDefault="00FC7145">
      <w:pPr>
        <w:rPr>
          <w:lang w:val="nl-NL"/>
        </w:rPr>
      </w:pPr>
      <w:r>
        <w:rPr>
          <w:b/>
          <w:bCs/>
          <w:noProof/>
          <w:lang w:val="nl-NL" w:eastAsia="nl-NL"/>
        </w:rPr>
        <mc:AlternateContent>
          <mc:Choice Requires="wps">
            <w:drawing>
              <wp:anchor distT="0" distB="0" distL="114300" distR="114300" simplePos="0" relativeHeight="251666432" behindDoc="1" locked="0" layoutInCell="1" allowOverlap="1" wp14:anchorId="7AE2467A" wp14:editId="55B6A789">
                <wp:simplePos x="0" y="0"/>
                <wp:positionH relativeFrom="column">
                  <wp:posOffset>-38100</wp:posOffset>
                </wp:positionH>
                <wp:positionV relativeFrom="paragraph">
                  <wp:posOffset>264160</wp:posOffset>
                </wp:positionV>
                <wp:extent cx="6257925" cy="209550"/>
                <wp:effectExtent l="0" t="0" r="9525" b="0"/>
                <wp:wrapNone/>
                <wp:docPr id="6" name="Rechthoek 6"/>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86B13" id="Rechthoek 6" o:spid="_x0000_s1026" style="position:absolute;margin-left:-3pt;margin-top:20.8pt;width:492.75pt;height:1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" fillcolor="#c5e0b3 [1305]" stroked="f" strokeweight="1pt"/>
            </w:pict>
          </mc:Fallback>
        </mc:AlternateContent>
      </w:r>
    </w:p>
    <w:p w:rsidR="00FC7145" w:rsidRPr="00FC7145" w:rsidRDefault="00FC7145" w:rsidP="00FC7145">
      <w:pPr>
        <w:rPr>
          <w:b/>
          <w:bCs/>
          <w:lang w:val="nl-NL"/>
        </w:rPr>
      </w:pPr>
      <w:r w:rsidRPr="00FC7145">
        <w:rPr>
          <w:b/>
          <w:bCs/>
          <w:lang w:val="nl-NL"/>
        </w:rPr>
        <w:t>College 5</w:t>
      </w:r>
      <w:r>
        <w:rPr>
          <w:b/>
          <w:bCs/>
          <w:lang w:val="nl-NL"/>
        </w:rPr>
        <w:t xml:space="preserve"> -</w:t>
      </w:r>
      <w:r w:rsidRPr="00FC7145">
        <w:rPr>
          <w:b/>
          <w:bCs/>
          <w:lang w:val="nl-NL"/>
        </w:rPr>
        <w:t xml:space="preserve"> 31 mrt</w:t>
      </w:r>
      <w:r>
        <w:rPr>
          <w:b/>
          <w:bCs/>
          <w:lang w:val="nl-NL"/>
        </w:rPr>
        <w:t xml:space="preserve">   </w:t>
      </w:r>
      <w:r w:rsidRPr="00FC7145">
        <w:rPr>
          <w:b/>
          <w:bCs/>
          <w:lang w:val="nl-NL"/>
        </w:rPr>
        <w:t>Verandermanagement in de zorg</w:t>
      </w:r>
    </w:p>
    <w:p w:rsidR="00FC7145" w:rsidRPr="00FC7145" w:rsidRDefault="00FC7145" w:rsidP="00FC7145">
      <w:pPr>
        <w:rPr>
          <w:lang w:val="nl-NL"/>
        </w:rPr>
      </w:pPr>
      <w:hyperlink r:id="rId14" w:anchor="ref-kodden" w:history="1">
        <w:r w:rsidRPr="00FC7145">
          <w:rPr>
            <w:rStyle w:val="Hyperlink"/>
            <w:lang w:val="nl-NL"/>
          </w:rPr>
          <w:t>Dr. Bas Kodden</w:t>
        </w:r>
      </w:hyperlink>
    </w:p>
    <w:p w:rsidR="00FC7145" w:rsidRPr="00FC7145" w:rsidRDefault="00FC7145" w:rsidP="00FC7145">
      <w:pPr>
        <w:rPr>
          <w:lang w:val="nl-NL"/>
        </w:rPr>
      </w:pPr>
      <w:r w:rsidRPr="00FC7145">
        <w:rPr>
          <w:lang w:val="nl-NL"/>
        </w:rPr>
        <w:t>Verandermanagement in de zorg vraagt steeds meer een gedifferentieerde aanpak. Veranderingen binnen de eigen zorginstelling vereisen een andere invalshoek dan veranderingen waar ook externe partijen bij betrokken zijn. Steeds meer ontstaan veranderingen door soms complexe samenwerking tussen partijen. Partijen zitten daarbij soms gevangen in de spagaat tussen zelfbelang en collectief belang.</w:t>
      </w:r>
    </w:p>
    <w:p w:rsidR="00FC7145" w:rsidRPr="00FC7145" w:rsidRDefault="00FC7145" w:rsidP="00FC7145">
      <w:pPr>
        <w:rPr>
          <w:lang w:val="nl-NL"/>
        </w:rPr>
      </w:pPr>
      <w:r w:rsidRPr="00FC7145">
        <w:rPr>
          <w:lang w:val="nl-NL"/>
        </w:rPr>
        <w:t>Verandering ontstaat doordat partijen bijvoorbeeld leren kijken naar mogelijke gemeenschappelijke toegevoegde waarde, durven nadenken over nieuwe businessmodellen en weten hoe zij zich in die samenwerking moeten opstellen om succesvol te zijn.</w:t>
      </w:r>
    </w:p>
    <w:p w:rsidR="00FC7145" w:rsidRPr="00FC7145" w:rsidRDefault="00FC7145" w:rsidP="00FC7145">
      <w:pPr>
        <w:rPr>
          <w:lang w:val="nl-NL"/>
        </w:rPr>
      </w:pPr>
      <w:r w:rsidRPr="00FC7145">
        <w:rPr>
          <w:lang w:val="nl-NL"/>
        </w:rPr>
        <w:t>In dit college komt aan de orde welke benaderingswijzen passen bij welke omstandigheden. Basis daarbij is het (leren) typeren van de omstandigheden: wat is eigenlijk de veranderopgave? En daaraan gekoppeld: welk type benadering biedt dan de grootste kans op succes? En wat betekent dat voor de eigen rol en opstelling in een verandering.</w:t>
      </w:r>
    </w:p>
    <w:p w:rsidR="00FC7145" w:rsidRPr="00FC7145" w:rsidRDefault="00FC7145" w:rsidP="00FC7145">
      <w:hyperlink r:id="rId15" w:anchor="ref-kodden" w:history="1">
        <w:r w:rsidRPr="00FC7145">
          <w:rPr>
            <w:rStyle w:val="Hyperlink"/>
          </w:rPr>
          <w:t xml:space="preserve">Dr. Bas </w:t>
        </w:r>
        <w:proofErr w:type="spellStart"/>
        <w:r w:rsidRPr="00FC7145">
          <w:rPr>
            <w:rStyle w:val="Hyperlink"/>
          </w:rPr>
          <w:t>Kodden</w:t>
        </w:r>
        <w:proofErr w:type="spellEnd"/>
        <w:r w:rsidRPr="00FC7145">
          <w:rPr>
            <w:rStyle w:val="Hyperlink"/>
          </w:rPr>
          <w:t xml:space="preserve">, Program Director Law, Leadership &amp; Management, </w:t>
        </w:r>
        <w:proofErr w:type="spellStart"/>
        <w:r w:rsidRPr="00FC7145">
          <w:rPr>
            <w:rStyle w:val="Hyperlink"/>
          </w:rPr>
          <w:t>Nyenrode</w:t>
        </w:r>
        <w:proofErr w:type="spellEnd"/>
        <w:r w:rsidRPr="00FC7145">
          <w:rPr>
            <w:rStyle w:val="Hyperlink"/>
          </w:rPr>
          <w:t xml:space="preserve"> Business </w:t>
        </w:r>
        <w:proofErr w:type="spellStart"/>
        <w:r w:rsidRPr="00FC7145">
          <w:rPr>
            <w:rStyle w:val="Hyperlink"/>
          </w:rPr>
          <w:t>Universiteit</w:t>
        </w:r>
        <w:proofErr w:type="spellEnd"/>
      </w:hyperlink>
    </w:p>
    <w:p w:rsidR="00FC7145" w:rsidRDefault="00FC7145">
      <w:r>
        <w:br w:type="page"/>
      </w:r>
    </w:p>
    <w:p w:rsidR="00FC7145" w:rsidRPr="00FC7145" w:rsidRDefault="00FC7145" w:rsidP="00FC7145">
      <w:pPr>
        <w:rPr>
          <w:b/>
          <w:bCs/>
          <w:lang w:val="nl-NL"/>
        </w:rPr>
      </w:pPr>
      <w:r>
        <w:rPr>
          <w:b/>
          <w:bCs/>
          <w:noProof/>
          <w:lang w:val="nl-NL" w:eastAsia="nl-NL"/>
        </w:rPr>
        <w:lastRenderedPageBreak/>
        <mc:AlternateContent>
          <mc:Choice Requires="wps">
            <w:drawing>
              <wp:anchor distT="0" distB="0" distL="114300" distR="114300" simplePos="0" relativeHeight="251668480" behindDoc="1" locked="0" layoutInCell="1" allowOverlap="1" wp14:anchorId="4A71E5F7" wp14:editId="0E900AE7">
                <wp:simplePos x="0" y="0"/>
                <wp:positionH relativeFrom="column">
                  <wp:posOffset>-47625</wp:posOffset>
                </wp:positionH>
                <wp:positionV relativeFrom="paragraph">
                  <wp:posOffset>0</wp:posOffset>
                </wp:positionV>
                <wp:extent cx="6257925" cy="209550"/>
                <wp:effectExtent l="0" t="0" r="9525" b="0"/>
                <wp:wrapNone/>
                <wp:docPr id="7" name="Rechthoek 7"/>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13894" id="Rechthoek 7" o:spid="_x0000_s1026" style="position:absolute;margin-left:-3.75pt;margin-top:0;width:492.75pt;height:16.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" fillcolor="#c5e0b3 [1305]" stroked="f" strokeweight="1pt"/>
            </w:pict>
          </mc:Fallback>
        </mc:AlternateContent>
      </w:r>
      <w:r w:rsidRPr="00FC7145">
        <w:rPr>
          <w:b/>
          <w:bCs/>
          <w:lang w:val="nl-NL"/>
        </w:rPr>
        <w:t xml:space="preserve">College 6 </w:t>
      </w:r>
      <w:r>
        <w:rPr>
          <w:b/>
          <w:bCs/>
          <w:lang w:val="nl-NL"/>
        </w:rPr>
        <w:t xml:space="preserve">- </w:t>
      </w:r>
      <w:r w:rsidRPr="00FC7145">
        <w:rPr>
          <w:b/>
          <w:bCs/>
          <w:lang w:val="nl-NL"/>
        </w:rPr>
        <w:t>7 apr</w:t>
      </w:r>
      <w:r>
        <w:rPr>
          <w:b/>
          <w:bCs/>
          <w:lang w:val="nl-NL"/>
        </w:rPr>
        <w:t xml:space="preserve">     </w:t>
      </w:r>
      <w:r w:rsidRPr="00FC7145">
        <w:rPr>
          <w:b/>
          <w:bCs/>
          <w:lang w:val="nl-NL"/>
        </w:rPr>
        <w:t>Financieel management in de zorg</w:t>
      </w:r>
    </w:p>
    <w:p w:rsidR="00FC7145" w:rsidRPr="00FC7145" w:rsidRDefault="00FC7145" w:rsidP="00FC7145">
      <w:pPr>
        <w:rPr>
          <w:lang w:val="nl-NL"/>
        </w:rPr>
      </w:pPr>
      <w:hyperlink r:id="rId16" w:anchor="ref-sanderoudeluttikhuis" w:history="1">
        <w:r w:rsidRPr="00FC7145">
          <w:rPr>
            <w:rStyle w:val="Hyperlink"/>
            <w:lang w:val="nl-NL"/>
          </w:rPr>
          <w:t>Drs. Sander Oude Luttikhuis</w:t>
        </w:r>
      </w:hyperlink>
    </w:p>
    <w:p w:rsidR="00FC7145" w:rsidRPr="00FC7145" w:rsidRDefault="00FC7145" w:rsidP="00FC7145">
      <w:pPr>
        <w:rPr>
          <w:lang w:val="nl-NL"/>
        </w:rPr>
      </w:pPr>
      <w:r w:rsidRPr="00FC7145">
        <w:rPr>
          <w:b/>
          <w:bCs/>
          <w:lang w:val="nl-NL"/>
        </w:rPr>
        <w:t>Sturen op financiële kengetallen en ratio’s</w:t>
      </w:r>
      <w:r w:rsidRPr="00FC7145">
        <w:rPr>
          <w:b/>
          <w:bCs/>
          <w:lang w:val="nl-NL"/>
        </w:rPr>
        <w:br/>
      </w:r>
      <w:r w:rsidRPr="00FC7145">
        <w:rPr>
          <w:lang w:val="nl-NL"/>
        </w:rPr>
        <w:t>Organisaties in de zorgsector manifesteren zich in toenemende mate op (internationale) kapitaalmarkten. Daarom is het belangrijk te begrijpen wat de taal is die financiers spreken en waar financiers naar kijken bij het beoordelen van investerings- en financieringsproposities. Hoe vertaalt u de business case naar een case die te financieren is.</w:t>
      </w:r>
    </w:p>
    <w:p w:rsidR="00FC7145" w:rsidRPr="00FC7145" w:rsidRDefault="00FC7145" w:rsidP="00FC7145">
      <w:pPr>
        <w:rPr>
          <w:lang w:val="nl-NL"/>
        </w:rPr>
      </w:pPr>
      <w:r w:rsidRPr="00FC7145">
        <w:rPr>
          <w:b/>
          <w:bCs/>
          <w:lang w:val="nl-NL"/>
        </w:rPr>
        <w:t>Dit college gaat in op</w:t>
      </w:r>
      <w:r w:rsidRPr="00FC7145">
        <w:rPr>
          <w:lang w:val="nl-NL"/>
        </w:rPr>
        <w:t>:</w:t>
      </w:r>
    </w:p>
    <w:p w:rsidR="00FC7145" w:rsidRPr="00FC7145" w:rsidRDefault="00FC7145" w:rsidP="00FC7145">
      <w:pPr>
        <w:numPr>
          <w:ilvl w:val="0"/>
          <w:numId w:val="1"/>
        </w:numPr>
        <w:rPr>
          <w:lang w:val="nl-NL"/>
        </w:rPr>
      </w:pPr>
      <w:r w:rsidRPr="00FC7145">
        <w:rPr>
          <w:lang w:val="nl-NL"/>
        </w:rPr>
        <w:t>het begrijpen en beoordelen van de belangrijkste financiële overzichten; balans en resultatenrekening</w:t>
      </w:r>
    </w:p>
    <w:p w:rsidR="00FC7145" w:rsidRPr="00FC7145" w:rsidRDefault="00FC7145" w:rsidP="00FC7145">
      <w:pPr>
        <w:numPr>
          <w:ilvl w:val="0"/>
          <w:numId w:val="1"/>
        </w:numPr>
        <w:rPr>
          <w:lang w:val="nl-NL"/>
        </w:rPr>
      </w:pPr>
      <w:r w:rsidRPr="00FC7145">
        <w:rPr>
          <w:lang w:val="nl-NL"/>
        </w:rPr>
        <w:t>de cashflow- en ratioanalyse van organisaties in de zorg</w:t>
      </w:r>
    </w:p>
    <w:p w:rsidR="00FC7145" w:rsidRPr="00FC7145" w:rsidRDefault="00FC7145" w:rsidP="00FC7145">
      <w:pPr>
        <w:numPr>
          <w:ilvl w:val="0"/>
          <w:numId w:val="1"/>
        </w:numPr>
        <w:rPr>
          <w:lang w:val="nl-NL"/>
        </w:rPr>
      </w:pPr>
      <w:r w:rsidRPr="00FC7145">
        <w:rPr>
          <w:lang w:val="nl-NL"/>
        </w:rPr>
        <w:t>aan de hand van praktijkcases gaat u werken met de belangrijkste financiële kengetallen</w:t>
      </w:r>
    </w:p>
    <w:p w:rsidR="00FC7145" w:rsidRPr="00FC7145" w:rsidRDefault="00FC7145" w:rsidP="00FC7145">
      <w:pPr>
        <w:rPr>
          <w:lang w:val="nl-NL"/>
        </w:rPr>
      </w:pPr>
      <w:hyperlink r:id="rId17" w:anchor="ref-sanderoudeluttikhuis" w:history="1">
        <w:r w:rsidRPr="00FC7145">
          <w:rPr>
            <w:rStyle w:val="Hyperlink"/>
            <w:lang w:val="nl-NL"/>
          </w:rPr>
          <w:t xml:space="preserve">Drs. Sander Oude Luttikhuis, directeur </w:t>
        </w:r>
        <w:proofErr w:type="spellStart"/>
        <w:r w:rsidRPr="00FC7145">
          <w:rPr>
            <w:rStyle w:val="Hyperlink"/>
            <w:lang w:val="nl-NL"/>
          </w:rPr>
          <w:t>CapaxCapital</w:t>
        </w:r>
        <w:proofErr w:type="spellEnd"/>
        <w:r w:rsidRPr="00FC7145">
          <w:rPr>
            <w:rStyle w:val="Hyperlink"/>
            <w:lang w:val="nl-NL"/>
          </w:rPr>
          <w:t xml:space="preserve"> partners, </w:t>
        </w:r>
        <w:proofErr w:type="spellStart"/>
        <w:r w:rsidRPr="00FC7145">
          <w:rPr>
            <w:rStyle w:val="Hyperlink"/>
            <w:lang w:val="nl-NL"/>
          </w:rPr>
          <w:t>fundraiser</w:t>
        </w:r>
        <w:proofErr w:type="spellEnd"/>
        <w:r w:rsidRPr="00FC7145">
          <w:rPr>
            <w:rStyle w:val="Hyperlink"/>
            <w:lang w:val="nl-NL"/>
          </w:rPr>
          <w:t xml:space="preserve"> en investeerder</w:t>
        </w:r>
      </w:hyperlink>
    </w:p>
    <w:p w:rsidR="00FC7145" w:rsidRDefault="00FC7145">
      <w:pPr>
        <w:rPr>
          <w:lang w:val="nl-NL"/>
        </w:rPr>
      </w:pPr>
      <w:r>
        <w:rPr>
          <w:b/>
          <w:bCs/>
          <w:noProof/>
          <w:lang w:val="nl-NL" w:eastAsia="nl-NL"/>
        </w:rPr>
        <mc:AlternateContent>
          <mc:Choice Requires="wps">
            <w:drawing>
              <wp:anchor distT="0" distB="0" distL="114300" distR="114300" simplePos="0" relativeHeight="251670528" behindDoc="1" locked="0" layoutInCell="1" allowOverlap="1" wp14:anchorId="7E9C4CEF" wp14:editId="4D406289">
                <wp:simplePos x="0" y="0"/>
                <wp:positionH relativeFrom="column">
                  <wp:posOffset>-47625</wp:posOffset>
                </wp:positionH>
                <wp:positionV relativeFrom="paragraph">
                  <wp:posOffset>285115</wp:posOffset>
                </wp:positionV>
                <wp:extent cx="6257925" cy="209550"/>
                <wp:effectExtent l="0" t="0" r="9525" b="0"/>
                <wp:wrapNone/>
                <wp:docPr id="8" name="Rechthoek 8"/>
                <wp:cNvGraphicFramePr/>
                <a:graphic xmlns:a="http://schemas.openxmlformats.org/drawingml/2006/main">
                  <a:graphicData uri="http://schemas.microsoft.com/office/word/2010/wordprocessingShape">
                    <wps:wsp>
                      <wps:cNvSpPr/>
                      <wps:spPr>
                        <a:xfrm>
                          <a:off x="0" y="0"/>
                          <a:ext cx="6257925" cy="20955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67466" id="Rechthoek 8" o:spid="_x0000_s1026" style="position:absolute;margin-left:-3.75pt;margin-top:22.45pt;width:492.75pt;height: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" fillcolor="#c5e0b3 [1305]" stroked="f" strokeweight="1pt"/>
            </w:pict>
          </mc:Fallback>
        </mc:AlternateContent>
      </w:r>
    </w:p>
    <w:p w:rsidR="00FC7145" w:rsidRPr="00FC7145" w:rsidRDefault="00FC7145" w:rsidP="00FC7145">
      <w:pPr>
        <w:rPr>
          <w:b/>
          <w:bCs/>
          <w:lang w:val="nl-NL"/>
        </w:rPr>
      </w:pPr>
      <w:r w:rsidRPr="00FC7145">
        <w:rPr>
          <w:b/>
          <w:bCs/>
          <w:lang w:val="nl-NL"/>
        </w:rPr>
        <w:t>College 7</w:t>
      </w:r>
      <w:r>
        <w:rPr>
          <w:b/>
          <w:bCs/>
          <w:lang w:val="nl-NL"/>
        </w:rPr>
        <w:t xml:space="preserve"> -</w:t>
      </w:r>
      <w:r w:rsidRPr="00FC7145">
        <w:rPr>
          <w:b/>
          <w:bCs/>
          <w:lang w:val="nl-NL"/>
        </w:rPr>
        <w:t xml:space="preserve"> 14 apr</w:t>
      </w:r>
      <w:r>
        <w:rPr>
          <w:b/>
          <w:bCs/>
          <w:lang w:val="nl-NL"/>
        </w:rPr>
        <w:t xml:space="preserve">        </w:t>
      </w:r>
      <w:r w:rsidRPr="00FC7145">
        <w:rPr>
          <w:b/>
          <w:bCs/>
          <w:lang w:val="nl-NL"/>
        </w:rPr>
        <w:t>Innoveren in de zorg</w:t>
      </w:r>
    </w:p>
    <w:p w:rsidR="00FC7145" w:rsidRPr="00FC7145" w:rsidRDefault="00FC7145" w:rsidP="00FC7145">
      <w:pPr>
        <w:rPr>
          <w:lang w:val="nl-NL"/>
        </w:rPr>
      </w:pPr>
      <w:hyperlink r:id="rId18" w:anchor="sprekers" w:history="1">
        <w:proofErr w:type="spellStart"/>
        <w:r w:rsidRPr="00FC7145">
          <w:rPr>
            <w:rStyle w:val="Hyperlink"/>
            <w:lang w:val="nl-NL"/>
          </w:rPr>
          <w:t>Prof.dr</w:t>
        </w:r>
        <w:proofErr w:type="spellEnd"/>
        <w:r w:rsidRPr="00FC7145">
          <w:rPr>
            <w:rStyle w:val="Hyperlink"/>
            <w:lang w:val="nl-NL"/>
          </w:rPr>
          <w:t>. Jeff Gaspersz, hoogleraar innovatie aan Nyenrode Business Universiteit</w:t>
        </w:r>
      </w:hyperlink>
    </w:p>
    <w:p w:rsidR="00FC7145" w:rsidRPr="00FC7145" w:rsidRDefault="00FC7145" w:rsidP="00FC7145">
      <w:pPr>
        <w:rPr>
          <w:lang w:val="nl-NL"/>
        </w:rPr>
      </w:pPr>
      <w:r w:rsidRPr="00FC7145">
        <w:rPr>
          <w:lang w:val="nl-NL"/>
        </w:rPr>
        <w:t>Voor veel zorginstellingen is de uitdaging om voldoende tijd vrij te maken voor innovaties die hun voorbereiden op de toekomst. In deze sessie bespreken we met elkaar de kleine, weinig tijd vragende, acties die u op korte termijn kunt realiseren met een krachtige doorwerking op het innovatievermogen. Daarmee creëren we een innovatieve organisatie die “</w:t>
      </w:r>
      <w:proofErr w:type="spellStart"/>
      <w:r w:rsidRPr="00FC7145">
        <w:rPr>
          <w:lang w:val="nl-NL"/>
        </w:rPr>
        <w:t>future-proof</w:t>
      </w:r>
      <w:proofErr w:type="spellEnd"/>
      <w:r w:rsidRPr="00FC7145">
        <w:rPr>
          <w:lang w:val="nl-NL"/>
        </w:rPr>
        <w:t xml:space="preserve">” is en die ook een aantrekkelijke werkgever zal zijn. U krijgt de belangrijkste innovatie inzichten, praktische tips en we sluiten af met een </w:t>
      </w:r>
      <w:proofErr w:type="spellStart"/>
      <w:r w:rsidRPr="00FC7145">
        <w:rPr>
          <w:lang w:val="nl-NL"/>
        </w:rPr>
        <w:t>connected</w:t>
      </w:r>
      <w:proofErr w:type="spellEnd"/>
      <w:r w:rsidRPr="00FC7145">
        <w:rPr>
          <w:lang w:val="nl-NL"/>
        </w:rPr>
        <w:t xml:space="preserve"> thinking die zal leiden tot ruim 100 kansen voor innoveren in uw organisatie. Die kansen en ideeën krijgt u na de sessie toegestuurd.</w:t>
      </w:r>
    </w:p>
    <w:p w:rsidR="00FC7145" w:rsidRPr="00FC7145" w:rsidRDefault="00FC7145" w:rsidP="00FC7145">
      <w:pPr>
        <w:rPr>
          <w:lang w:val="nl-NL"/>
        </w:rPr>
      </w:pPr>
      <w:r w:rsidRPr="00FC7145">
        <w:rPr>
          <w:lang w:val="nl-NL"/>
        </w:rPr>
        <w:t>U leert:</w:t>
      </w:r>
    </w:p>
    <w:p w:rsidR="00FC7145" w:rsidRPr="00FC7145" w:rsidRDefault="00FC7145" w:rsidP="00FC7145">
      <w:pPr>
        <w:numPr>
          <w:ilvl w:val="0"/>
          <w:numId w:val="2"/>
        </w:numPr>
        <w:rPr>
          <w:lang w:val="nl-NL"/>
        </w:rPr>
      </w:pPr>
      <w:r w:rsidRPr="00FC7145">
        <w:rPr>
          <w:lang w:val="nl-NL"/>
        </w:rPr>
        <w:t>De belangrijkste (toepasbare) inzichten over (sociale) innovatie</w:t>
      </w:r>
    </w:p>
    <w:p w:rsidR="00FC7145" w:rsidRPr="00FC7145" w:rsidRDefault="00FC7145" w:rsidP="00FC7145">
      <w:pPr>
        <w:numPr>
          <w:ilvl w:val="0"/>
          <w:numId w:val="2"/>
        </w:numPr>
        <w:rPr>
          <w:lang w:val="nl-NL"/>
        </w:rPr>
      </w:pPr>
      <w:r w:rsidRPr="00FC7145">
        <w:rPr>
          <w:lang w:val="nl-NL"/>
        </w:rPr>
        <w:t>Kleine initiatieven en acties die leiden tot innovatiekansen.</w:t>
      </w:r>
    </w:p>
    <w:p w:rsidR="00FC7145" w:rsidRPr="00FC7145" w:rsidRDefault="00FC7145" w:rsidP="00FC7145">
      <w:pPr>
        <w:numPr>
          <w:ilvl w:val="0"/>
          <w:numId w:val="2"/>
        </w:numPr>
        <w:rPr>
          <w:lang w:val="nl-NL"/>
        </w:rPr>
      </w:pPr>
      <w:r w:rsidRPr="00FC7145">
        <w:rPr>
          <w:lang w:val="nl-NL"/>
        </w:rPr>
        <w:t>Connected Thinking: 100 innovatiekansen voor uw organisatie in 5 minuten</w:t>
      </w:r>
    </w:p>
    <w:p w:rsidR="00FC7145" w:rsidRPr="00FC7145" w:rsidRDefault="00FC7145" w:rsidP="00FC7145">
      <w:pPr>
        <w:rPr>
          <w:lang w:val="nl-NL"/>
        </w:rPr>
      </w:pPr>
      <w:hyperlink r:id="rId19" w:anchor="sprekers" w:history="1">
        <w:proofErr w:type="spellStart"/>
        <w:r w:rsidRPr="00FC7145">
          <w:rPr>
            <w:rStyle w:val="Hyperlink"/>
            <w:lang w:val="nl-NL"/>
          </w:rPr>
          <w:t>Prof.dr</w:t>
        </w:r>
        <w:proofErr w:type="spellEnd"/>
        <w:r w:rsidRPr="00FC7145">
          <w:rPr>
            <w:rStyle w:val="Hyperlink"/>
            <w:lang w:val="nl-NL"/>
          </w:rPr>
          <w:t>. Jeff Gaspersz, hoogleraar innovatie aan Nyenrode Business Universiteit</w:t>
        </w:r>
      </w:hyperlink>
    </w:p>
    <w:p w:rsidR="00FC7145" w:rsidRPr="00FC7145" w:rsidRDefault="00FC7145">
      <w:pPr>
        <w:rPr>
          <w:lang w:val="nl-NL"/>
        </w:rPr>
      </w:pPr>
    </w:p>
    <w:sectPr w:rsidR="00FC7145" w:rsidRPr="00FC7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5C5"/>
    <w:multiLevelType w:val="multilevel"/>
    <w:tmpl w:val="8E1A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8C1C17"/>
    <w:multiLevelType w:val="multilevel"/>
    <w:tmpl w:val="AFD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5"/>
    <w:rsid w:val="002A78E1"/>
    <w:rsid w:val="007357F0"/>
    <w:rsid w:val="00B84848"/>
    <w:rsid w:val="00FC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70F9"/>
  <w15:chartTrackingRefBased/>
  <w15:docId w15:val="{FDF5CE4A-CCC4-47BF-9DE0-3E24287E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7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1282">
      <w:bodyDiv w:val="1"/>
      <w:marLeft w:val="0"/>
      <w:marRight w:val="0"/>
      <w:marTop w:val="0"/>
      <w:marBottom w:val="0"/>
      <w:divBdr>
        <w:top w:val="none" w:sz="0" w:space="0" w:color="auto"/>
        <w:left w:val="none" w:sz="0" w:space="0" w:color="auto"/>
        <w:bottom w:val="none" w:sz="0" w:space="0" w:color="auto"/>
        <w:right w:val="none" w:sz="0" w:space="0" w:color="auto"/>
      </w:divBdr>
      <w:divsChild>
        <w:div w:id="164327569">
          <w:marLeft w:val="1016"/>
          <w:marRight w:val="0"/>
          <w:marTop w:val="0"/>
          <w:marBottom w:val="0"/>
          <w:divBdr>
            <w:top w:val="none" w:sz="0" w:space="0" w:color="auto"/>
            <w:left w:val="none" w:sz="0" w:space="0" w:color="auto"/>
            <w:bottom w:val="none" w:sz="0" w:space="0" w:color="auto"/>
            <w:right w:val="none" w:sz="0" w:space="0" w:color="auto"/>
          </w:divBdr>
          <w:divsChild>
            <w:div w:id="2098551623">
              <w:marLeft w:val="0"/>
              <w:marRight w:val="0"/>
              <w:marTop w:val="0"/>
              <w:marBottom w:val="0"/>
              <w:divBdr>
                <w:top w:val="none" w:sz="0" w:space="0" w:color="auto"/>
                <w:left w:val="none" w:sz="0" w:space="0" w:color="auto"/>
                <w:bottom w:val="none" w:sz="0" w:space="0" w:color="auto"/>
                <w:right w:val="none" w:sz="0" w:space="0" w:color="auto"/>
              </w:divBdr>
              <w:divsChild>
                <w:div w:id="832646707">
                  <w:marLeft w:val="0"/>
                  <w:marRight w:val="0"/>
                  <w:marTop w:val="0"/>
                  <w:marBottom w:val="0"/>
                  <w:divBdr>
                    <w:top w:val="none" w:sz="0" w:space="0" w:color="auto"/>
                    <w:left w:val="none" w:sz="0" w:space="0" w:color="auto"/>
                    <w:bottom w:val="none" w:sz="0" w:space="0" w:color="auto"/>
                    <w:right w:val="none" w:sz="0" w:space="0" w:color="auto"/>
                  </w:divBdr>
                </w:div>
                <w:div w:id="1610047658">
                  <w:marLeft w:val="0"/>
                  <w:marRight w:val="0"/>
                  <w:marTop w:val="0"/>
                  <w:marBottom w:val="0"/>
                  <w:divBdr>
                    <w:top w:val="none" w:sz="0" w:space="0" w:color="auto"/>
                    <w:left w:val="none" w:sz="0" w:space="0" w:color="auto"/>
                    <w:bottom w:val="none" w:sz="0" w:space="0" w:color="auto"/>
                    <w:right w:val="none" w:sz="0" w:space="0" w:color="auto"/>
                  </w:divBdr>
                </w:div>
              </w:divsChild>
            </w:div>
            <w:div w:id="12887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9696">
      <w:bodyDiv w:val="1"/>
      <w:marLeft w:val="0"/>
      <w:marRight w:val="0"/>
      <w:marTop w:val="0"/>
      <w:marBottom w:val="0"/>
      <w:divBdr>
        <w:top w:val="none" w:sz="0" w:space="0" w:color="auto"/>
        <w:left w:val="none" w:sz="0" w:space="0" w:color="auto"/>
        <w:bottom w:val="none" w:sz="0" w:space="0" w:color="auto"/>
        <w:right w:val="none" w:sz="0" w:space="0" w:color="auto"/>
      </w:divBdr>
      <w:divsChild>
        <w:div w:id="703559309">
          <w:marLeft w:val="1016"/>
          <w:marRight w:val="0"/>
          <w:marTop w:val="0"/>
          <w:marBottom w:val="0"/>
          <w:divBdr>
            <w:top w:val="none" w:sz="0" w:space="0" w:color="auto"/>
            <w:left w:val="none" w:sz="0" w:space="0" w:color="auto"/>
            <w:bottom w:val="none" w:sz="0" w:space="0" w:color="auto"/>
            <w:right w:val="none" w:sz="0" w:space="0" w:color="auto"/>
          </w:divBdr>
          <w:divsChild>
            <w:div w:id="2074309232">
              <w:marLeft w:val="0"/>
              <w:marRight w:val="0"/>
              <w:marTop w:val="0"/>
              <w:marBottom w:val="0"/>
              <w:divBdr>
                <w:top w:val="none" w:sz="0" w:space="0" w:color="auto"/>
                <w:left w:val="none" w:sz="0" w:space="0" w:color="auto"/>
                <w:bottom w:val="none" w:sz="0" w:space="0" w:color="auto"/>
                <w:right w:val="none" w:sz="0" w:space="0" w:color="auto"/>
              </w:divBdr>
              <w:divsChild>
                <w:div w:id="245458292">
                  <w:marLeft w:val="0"/>
                  <w:marRight w:val="0"/>
                  <w:marTop w:val="0"/>
                  <w:marBottom w:val="0"/>
                  <w:divBdr>
                    <w:top w:val="none" w:sz="0" w:space="0" w:color="auto"/>
                    <w:left w:val="none" w:sz="0" w:space="0" w:color="auto"/>
                    <w:bottom w:val="none" w:sz="0" w:space="0" w:color="auto"/>
                    <w:right w:val="none" w:sz="0" w:space="0" w:color="auto"/>
                  </w:divBdr>
                </w:div>
                <w:div w:id="1064837969">
                  <w:marLeft w:val="0"/>
                  <w:marRight w:val="0"/>
                  <w:marTop w:val="0"/>
                  <w:marBottom w:val="0"/>
                  <w:divBdr>
                    <w:top w:val="none" w:sz="0" w:space="0" w:color="auto"/>
                    <w:left w:val="none" w:sz="0" w:space="0" w:color="auto"/>
                    <w:bottom w:val="none" w:sz="0" w:space="0" w:color="auto"/>
                    <w:right w:val="none" w:sz="0" w:space="0" w:color="auto"/>
                  </w:divBdr>
                </w:div>
              </w:divsChild>
            </w:div>
            <w:div w:id="15011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4450">
      <w:bodyDiv w:val="1"/>
      <w:marLeft w:val="0"/>
      <w:marRight w:val="0"/>
      <w:marTop w:val="0"/>
      <w:marBottom w:val="0"/>
      <w:divBdr>
        <w:top w:val="none" w:sz="0" w:space="0" w:color="auto"/>
        <w:left w:val="none" w:sz="0" w:space="0" w:color="auto"/>
        <w:bottom w:val="none" w:sz="0" w:space="0" w:color="auto"/>
        <w:right w:val="none" w:sz="0" w:space="0" w:color="auto"/>
      </w:divBdr>
      <w:divsChild>
        <w:div w:id="161044554">
          <w:marLeft w:val="1016"/>
          <w:marRight w:val="0"/>
          <w:marTop w:val="0"/>
          <w:marBottom w:val="0"/>
          <w:divBdr>
            <w:top w:val="none" w:sz="0" w:space="0" w:color="auto"/>
            <w:left w:val="none" w:sz="0" w:space="0" w:color="auto"/>
            <w:bottom w:val="none" w:sz="0" w:space="0" w:color="auto"/>
            <w:right w:val="none" w:sz="0" w:space="0" w:color="auto"/>
          </w:divBdr>
          <w:divsChild>
            <w:div w:id="1123231814">
              <w:marLeft w:val="0"/>
              <w:marRight w:val="0"/>
              <w:marTop w:val="0"/>
              <w:marBottom w:val="0"/>
              <w:divBdr>
                <w:top w:val="none" w:sz="0" w:space="0" w:color="auto"/>
                <w:left w:val="none" w:sz="0" w:space="0" w:color="auto"/>
                <w:bottom w:val="none" w:sz="0" w:space="0" w:color="auto"/>
                <w:right w:val="none" w:sz="0" w:space="0" w:color="auto"/>
              </w:divBdr>
              <w:divsChild>
                <w:div w:id="1274705965">
                  <w:marLeft w:val="0"/>
                  <w:marRight w:val="0"/>
                  <w:marTop w:val="0"/>
                  <w:marBottom w:val="0"/>
                  <w:divBdr>
                    <w:top w:val="none" w:sz="0" w:space="0" w:color="auto"/>
                    <w:left w:val="none" w:sz="0" w:space="0" w:color="auto"/>
                    <w:bottom w:val="none" w:sz="0" w:space="0" w:color="auto"/>
                    <w:right w:val="none" w:sz="0" w:space="0" w:color="auto"/>
                  </w:divBdr>
                </w:div>
                <w:div w:id="2057658326">
                  <w:marLeft w:val="0"/>
                  <w:marRight w:val="0"/>
                  <w:marTop w:val="0"/>
                  <w:marBottom w:val="0"/>
                  <w:divBdr>
                    <w:top w:val="none" w:sz="0" w:space="0" w:color="auto"/>
                    <w:left w:val="none" w:sz="0" w:space="0" w:color="auto"/>
                    <w:bottom w:val="none" w:sz="0" w:space="0" w:color="auto"/>
                    <w:right w:val="none" w:sz="0" w:space="0" w:color="auto"/>
                  </w:divBdr>
                </w:div>
              </w:divsChild>
            </w:div>
            <w:div w:id="5382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1677">
      <w:bodyDiv w:val="1"/>
      <w:marLeft w:val="0"/>
      <w:marRight w:val="0"/>
      <w:marTop w:val="0"/>
      <w:marBottom w:val="0"/>
      <w:divBdr>
        <w:top w:val="none" w:sz="0" w:space="0" w:color="auto"/>
        <w:left w:val="none" w:sz="0" w:space="0" w:color="auto"/>
        <w:bottom w:val="none" w:sz="0" w:space="0" w:color="auto"/>
        <w:right w:val="none" w:sz="0" w:space="0" w:color="auto"/>
      </w:divBdr>
      <w:divsChild>
        <w:div w:id="1323118176">
          <w:marLeft w:val="1016"/>
          <w:marRight w:val="0"/>
          <w:marTop w:val="0"/>
          <w:marBottom w:val="0"/>
          <w:divBdr>
            <w:top w:val="none" w:sz="0" w:space="0" w:color="auto"/>
            <w:left w:val="none" w:sz="0" w:space="0" w:color="auto"/>
            <w:bottom w:val="none" w:sz="0" w:space="0" w:color="auto"/>
            <w:right w:val="none" w:sz="0" w:space="0" w:color="auto"/>
          </w:divBdr>
          <w:divsChild>
            <w:div w:id="1558473474">
              <w:marLeft w:val="0"/>
              <w:marRight w:val="0"/>
              <w:marTop w:val="0"/>
              <w:marBottom w:val="0"/>
              <w:divBdr>
                <w:top w:val="none" w:sz="0" w:space="0" w:color="auto"/>
                <w:left w:val="none" w:sz="0" w:space="0" w:color="auto"/>
                <w:bottom w:val="none" w:sz="0" w:space="0" w:color="auto"/>
                <w:right w:val="none" w:sz="0" w:space="0" w:color="auto"/>
              </w:divBdr>
              <w:divsChild>
                <w:div w:id="1422530435">
                  <w:marLeft w:val="0"/>
                  <w:marRight w:val="0"/>
                  <w:marTop w:val="0"/>
                  <w:marBottom w:val="0"/>
                  <w:divBdr>
                    <w:top w:val="none" w:sz="0" w:space="0" w:color="auto"/>
                    <w:left w:val="none" w:sz="0" w:space="0" w:color="auto"/>
                    <w:bottom w:val="none" w:sz="0" w:space="0" w:color="auto"/>
                    <w:right w:val="none" w:sz="0" w:space="0" w:color="auto"/>
                  </w:divBdr>
                </w:div>
                <w:div w:id="14691657">
                  <w:marLeft w:val="0"/>
                  <w:marRight w:val="0"/>
                  <w:marTop w:val="0"/>
                  <w:marBottom w:val="0"/>
                  <w:divBdr>
                    <w:top w:val="none" w:sz="0" w:space="0" w:color="auto"/>
                    <w:left w:val="none" w:sz="0" w:space="0" w:color="auto"/>
                    <w:bottom w:val="none" w:sz="0" w:space="0" w:color="auto"/>
                    <w:right w:val="none" w:sz="0" w:space="0" w:color="auto"/>
                  </w:divBdr>
                </w:div>
              </w:divsChild>
            </w:div>
            <w:div w:id="13607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391">
      <w:bodyDiv w:val="1"/>
      <w:marLeft w:val="0"/>
      <w:marRight w:val="0"/>
      <w:marTop w:val="0"/>
      <w:marBottom w:val="0"/>
      <w:divBdr>
        <w:top w:val="none" w:sz="0" w:space="0" w:color="auto"/>
        <w:left w:val="none" w:sz="0" w:space="0" w:color="auto"/>
        <w:bottom w:val="none" w:sz="0" w:space="0" w:color="auto"/>
        <w:right w:val="none" w:sz="0" w:space="0" w:color="auto"/>
      </w:divBdr>
      <w:divsChild>
        <w:div w:id="104883842">
          <w:marLeft w:val="1016"/>
          <w:marRight w:val="0"/>
          <w:marTop w:val="0"/>
          <w:marBottom w:val="0"/>
          <w:divBdr>
            <w:top w:val="none" w:sz="0" w:space="0" w:color="auto"/>
            <w:left w:val="none" w:sz="0" w:space="0" w:color="auto"/>
            <w:bottom w:val="none" w:sz="0" w:space="0" w:color="auto"/>
            <w:right w:val="none" w:sz="0" w:space="0" w:color="auto"/>
          </w:divBdr>
          <w:divsChild>
            <w:div w:id="1348363133">
              <w:marLeft w:val="0"/>
              <w:marRight w:val="0"/>
              <w:marTop w:val="0"/>
              <w:marBottom w:val="0"/>
              <w:divBdr>
                <w:top w:val="none" w:sz="0" w:space="0" w:color="auto"/>
                <w:left w:val="none" w:sz="0" w:space="0" w:color="auto"/>
                <w:bottom w:val="none" w:sz="0" w:space="0" w:color="auto"/>
                <w:right w:val="none" w:sz="0" w:space="0" w:color="auto"/>
              </w:divBdr>
              <w:divsChild>
                <w:div w:id="316692932">
                  <w:marLeft w:val="0"/>
                  <w:marRight w:val="0"/>
                  <w:marTop w:val="0"/>
                  <w:marBottom w:val="0"/>
                  <w:divBdr>
                    <w:top w:val="none" w:sz="0" w:space="0" w:color="auto"/>
                    <w:left w:val="none" w:sz="0" w:space="0" w:color="auto"/>
                    <w:bottom w:val="none" w:sz="0" w:space="0" w:color="auto"/>
                    <w:right w:val="none" w:sz="0" w:space="0" w:color="auto"/>
                  </w:divBdr>
                </w:div>
                <w:div w:id="1647468676">
                  <w:marLeft w:val="0"/>
                  <w:marRight w:val="0"/>
                  <w:marTop w:val="0"/>
                  <w:marBottom w:val="0"/>
                  <w:divBdr>
                    <w:top w:val="none" w:sz="0" w:space="0" w:color="auto"/>
                    <w:left w:val="none" w:sz="0" w:space="0" w:color="auto"/>
                    <w:bottom w:val="none" w:sz="0" w:space="0" w:color="auto"/>
                    <w:right w:val="none" w:sz="0" w:space="0" w:color="auto"/>
                  </w:divBdr>
                </w:div>
              </w:divsChild>
            </w:div>
            <w:div w:id="13176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7267">
      <w:bodyDiv w:val="1"/>
      <w:marLeft w:val="0"/>
      <w:marRight w:val="0"/>
      <w:marTop w:val="0"/>
      <w:marBottom w:val="0"/>
      <w:divBdr>
        <w:top w:val="none" w:sz="0" w:space="0" w:color="auto"/>
        <w:left w:val="none" w:sz="0" w:space="0" w:color="auto"/>
        <w:bottom w:val="none" w:sz="0" w:space="0" w:color="auto"/>
        <w:right w:val="none" w:sz="0" w:space="0" w:color="auto"/>
      </w:divBdr>
      <w:divsChild>
        <w:div w:id="297345915">
          <w:marLeft w:val="1016"/>
          <w:marRight w:val="0"/>
          <w:marTop w:val="0"/>
          <w:marBottom w:val="0"/>
          <w:divBdr>
            <w:top w:val="none" w:sz="0" w:space="0" w:color="auto"/>
            <w:left w:val="none" w:sz="0" w:space="0" w:color="auto"/>
            <w:bottom w:val="none" w:sz="0" w:space="0" w:color="auto"/>
            <w:right w:val="none" w:sz="0" w:space="0" w:color="auto"/>
          </w:divBdr>
          <w:divsChild>
            <w:div w:id="1436100051">
              <w:marLeft w:val="0"/>
              <w:marRight w:val="0"/>
              <w:marTop w:val="0"/>
              <w:marBottom w:val="0"/>
              <w:divBdr>
                <w:top w:val="none" w:sz="0" w:space="0" w:color="auto"/>
                <w:left w:val="none" w:sz="0" w:space="0" w:color="auto"/>
                <w:bottom w:val="none" w:sz="0" w:space="0" w:color="auto"/>
                <w:right w:val="none" w:sz="0" w:space="0" w:color="auto"/>
              </w:divBdr>
              <w:divsChild>
                <w:div w:id="512962121">
                  <w:marLeft w:val="0"/>
                  <w:marRight w:val="0"/>
                  <w:marTop w:val="0"/>
                  <w:marBottom w:val="0"/>
                  <w:divBdr>
                    <w:top w:val="none" w:sz="0" w:space="0" w:color="auto"/>
                    <w:left w:val="none" w:sz="0" w:space="0" w:color="auto"/>
                    <w:bottom w:val="none" w:sz="0" w:space="0" w:color="auto"/>
                    <w:right w:val="none" w:sz="0" w:space="0" w:color="auto"/>
                  </w:divBdr>
                </w:div>
                <w:div w:id="1187870157">
                  <w:marLeft w:val="0"/>
                  <w:marRight w:val="0"/>
                  <w:marTop w:val="0"/>
                  <w:marBottom w:val="0"/>
                  <w:divBdr>
                    <w:top w:val="none" w:sz="0" w:space="0" w:color="auto"/>
                    <w:left w:val="none" w:sz="0" w:space="0" w:color="auto"/>
                    <w:bottom w:val="none" w:sz="0" w:space="0" w:color="auto"/>
                    <w:right w:val="none" w:sz="0" w:space="0" w:color="auto"/>
                  </w:divBdr>
                </w:div>
              </w:divsChild>
            </w:div>
            <w:div w:id="311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7828">
      <w:bodyDiv w:val="1"/>
      <w:marLeft w:val="0"/>
      <w:marRight w:val="0"/>
      <w:marTop w:val="0"/>
      <w:marBottom w:val="0"/>
      <w:divBdr>
        <w:top w:val="none" w:sz="0" w:space="0" w:color="auto"/>
        <w:left w:val="none" w:sz="0" w:space="0" w:color="auto"/>
        <w:bottom w:val="none" w:sz="0" w:space="0" w:color="auto"/>
        <w:right w:val="none" w:sz="0" w:space="0" w:color="auto"/>
      </w:divBdr>
      <w:divsChild>
        <w:div w:id="1893039381">
          <w:marLeft w:val="1016"/>
          <w:marRight w:val="0"/>
          <w:marTop w:val="0"/>
          <w:marBottom w:val="0"/>
          <w:divBdr>
            <w:top w:val="none" w:sz="0" w:space="0" w:color="auto"/>
            <w:left w:val="none" w:sz="0" w:space="0" w:color="auto"/>
            <w:bottom w:val="none" w:sz="0" w:space="0" w:color="auto"/>
            <w:right w:val="none" w:sz="0" w:space="0" w:color="auto"/>
          </w:divBdr>
          <w:divsChild>
            <w:div w:id="919757375">
              <w:marLeft w:val="0"/>
              <w:marRight w:val="0"/>
              <w:marTop w:val="0"/>
              <w:marBottom w:val="0"/>
              <w:divBdr>
                <w:top w:val="none" w:sz="0" w:space="0" w:color="auto"/>
                <w:left w:val="none" w:sz="0" w:space="0" w:color="auto"/>
                <w:bottom w:val="none" w:sz="0" w:space="0" w:color="auto"/>
                <w:right w:val="none" w:sz="0" w:space="0" w:color="auto"/>
              </w:divBdr>
              <w:divsChild>
                <w:div w:id="2058040136">
                  <w:marLeft w:val="0"/>
                  <w:marRight w:val="0"/>
                  <w:marTop w:val="0"/>
                  <w:marBottom w:val="0"/>
                  <w:divBdr>
                    <w:top w:val="none" w:sz="0" w:space="0" w:color="auto"/>
                    <w:left w:val="none" w:sz="0" w:space="0" w:color="auto"/>
                    <w:bottom w:val="none" w:sz="0" w:space="0" w:color="auto"/>
                    <w:right w:val="none" w:sz="0" w:space="0" w:color="auto"/>
                  </w:divBdr>
                </w:div>
                <w:div w:id="2005354372">
                  <w:marLeft w:val="0"/>
                  <w:marRight w:val="0"/>
                  <w:marTop w:val="0"/>
                  <w:marBottom w:val="0"/>
                  <w:divBdr>
                    <w:top w:val="none" w:sz="0" w:space="0" w:color="auto"/>
                    <w:left w:val="none" w:sz="0" w:space="0" w:color="auto"/>
                    <w:bottom w:val="none" w:sz="0" w:space="0" w:color="auto"/>
                    <w:right w:val="none" w:sz="0" w:space="0" w:color="auto"/>
                  </w:divBdr>
                </w:div>
              </w:divsChild>
            </w:div>
            <w:div w:id="8559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689">
      <w:bodyDiv w:val="1"/>
      <w:marLeft w:val="0"/>
      <w:marRight w:val="0"/>
      <w:marTop w:val="0"/>
      <w:marBottom w:val="0"/>
      <w:divBdr>
        <w:top w:val="none" w:sz="0" w:space="0" w:color="auto"/>
        <w:left w:val="none" w:sz="0" w:space="0" w:color="auto"/>
        <w:bottom w:val="none" w:sz="0" w:space="0" w:color="auto"/>
        <w:right w:val="none" w:sz="0" w:space="0" w:color="auto"/>
      </w:divBdr>
      <w:divsChild>
        <w:div w:id="1279949922">
          <w:marLeft w:val="1016"/>
          <w:marRight w:val="0"/>
          <w:marTop w:val="0"/>
          <w:marBottom w:val="0"/>
          <w:divBdr>
            <w:top w:val="none" w:sz="0" w:space="0" w:color="auto"/>
            <w:left w:val="none" w:sz="0" w:space="0" w:color="auto"/>
            <w:bottom w:val="none" w:sz="0" w:space="0" w:color="auto"/>
            <w:right w:val="none" w:sz="0" w:space="0" w:color="auto"/>
          </w:divBdr>
          <w:divsChild>
            <w:div w:id="1424911721">
              <w:marLeft w:val="0"/>
              <w:marRight w:val="0"/>
              <w:marTop w:val="0"/>
              <w:marBottom w:val="0"/>
              <w:divBdr>
                <w:top w:val="none" w:sz="0" w:space="0" w:color="auto"/>
                <w:left w:val="none" w:sz="0" w:space="0" w:color="auto"/>
                <w:bottom w:val="none" w:sz="0" w:space="0" w:color="auto"/>
                <w:right w:val="none" w:sz="0" w:space="0" w:color="auto"/>
              </w:divBdr>
              <w:divsChild>
                <w:div w:id="1050307807">
                  <w:marLeft w:val="0"/>
                  <w:marRight w:val="0"/>
                  <w:marTop w:val="0"/>
                  <w:marBottom w:val="0"/>
                  <w:divBdr>
                    <w:top w:val="none" w:sz="0" w:space="0" w:color="auto"/>
                    <w:left w:val="none" w:sz="0" w:space="0" w:color="auto"/>
                    <w:bottom w:val="none" w:sz="0" w:space="0" w:color="auto"/>
                    <w:right w:val="none" w:sz="0" w:space="0" w:color="auto"/>
                  </w:divBdr>
                </w:div>
                <w:div w:id="1096832185">
                  <w:marLeft w:val="0"/>
                  <w:marRight w:val="0"/>
                  <w:marTop w:val="0"/>
                  <w:marBottom w:val="0"/>
                  <w:divBdr>
                    <w:top w:val="none" w:sz="0" w:space="0" w:color="auto"/>
                    <w:left w:val="none" w:sz="0" w:space="0" w:color="auto"/>
                    <w:bottom w:val="none" w:sz="0" w:space="0" w:color="auto"/>
                    <w:right w:val="none" w:sz="0" w:space="0" w:color="auto"/>
                  </w:divBdr>
                </w:div>
              </w:divsChild>
            </w:div>
            <w:div w:id="791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2884">
      <w:bodyDiv w:val="1"/>
      <w:marLeft w:val="0"/>
      <w:marRight w:val="0"/>
      <w:marTop w:val="0"/>
      <w:marBottom w:val="0"/>
      <w:divBdr>
        <w:top w:val="none" w:sz="0" w:space="0" w:color="auto"/>
        <w:left w:val="none" w:sz="0" w:space="0" w:color="auto"/>
        <w:bottom w:val="none" w:sz="0" w:space="0" w:color="auto"/>
        <w:right w:val="none" w:sz="0" w:space="0" w:color="auto"/>
      </w:divBdr>
      <w:divsChild>
        <w:div w:id="71123582">
          <w:marLeft w:val="0"/>
          <w:marRight w:val="0"/>
          <w:marTop w:val="0"/>
          <w:marBottom w:val="375"/>
          <w:divBdr>
            <w:top w:val="none" w:sz="0" w:space="0" w:color="auto"/>
            <w:left w:val="none" w:sz="0" w:space="0" w:color="auto"/>
            <w:bottom w:val="none" w:sz="0" w:space="0" w:color="auto"/>
            <w:right w:val="none" w:sz="0" w:space="0" w:color="auto"/>
          </w:divBdr>
          <w:divsChild>
            <w:div w:id="1218513831">
              <w:marLeft w:val="0"/>
              <w:marRight w:val="0"/>
              <w:marTop w:val="0"/>
              <w:marBottom w:val="0"/>
              <w:divBdr>
                <w:top w:val="none" w:sz="0" w:space="0" w:color="auto"/>
                <w:left w:val="none" w:sz="0" w:space="0" w:color="auto"/>
                <w:bottom w:val="none" w:sz="0" w:space="0" w:color="auto"/>
                <w:right w:val="none" w:sz="0" w:space="0" w:color="auto"/>
              </w:divBdr>
            </w:div>
          </w:divsChild>
        </w:div>
        <w:div w:id="1681079606">
          <w:marLeft w:val="0"/>
          <w:marRight w:val="0"/>
          <w:marTop w:val="150"/>
          <w:marBottom w:val="150"/>
          <w:divBdr>
            <w:top w:val="none" w:sz="0" w:space="0" w:color="auto"/>
            <w:left w:val="none" w:sz="0" w:space="0" w:color="auto"/>
            <w:bottom w:val="none" w:sz="0" w:space="0" w:color="auto"/>
            <w:right w:val="none" w:sz="0" w:space="0" w:color="auto"/>
          </w:divBdr>
          <w:divsChild>
            <w:div w:id="73089204">
              <w:marLeft w:val="1016"/>
              <w:marRight w:val="0"/>
              <w:marTop w:val="0"/>
              <w:marBottom w:val="0"/>
              <w:divBdr>
                <w:top w:val="none" w:sz="0" w:space="0" w:color="auto"/>
                <w:left w:val="none" w:sz="0" w:space="0" w:color="auto"/>
                <w:bottom w:val="none" w:sz="0" w:space="0" w:color="auto"/>
                <w:right w:val="none" w:sz="0" w:space="0" w:color="auto"/>
              </w:divBdr>
              <w:divsChild>
                <w:div w:id="1475949818">
                  <w:marLeft w:val="0"/>
                  <w:marRight w:val="0"/>
                  <w:marTop w:val="0"/>
                  <w:marBottom w:val="0"/>
                  <w:divBdr>
                    <w:top w:val="none" w:sz="0" w:space="0" w:color="auto"/>
                    <w:left w:val="none" w:sz="0" w:space="0" w:color="auto"/>
                    <w:bottom w:val="none" w:sz="0" w:space="0" w:color="auto"/>
                    <w:right w:val="none" w:sz="0" w:space="0" w:color="auto"/>
                  </w:divBdr>
                  <w:divsChild>
                    <w:div w:id="1692485246">
                      <w:marLeft w:val="0"/>
                      <w:marRight w:val="0"/>
                      <w:marTop w:val="0"/>
                      <w:marBottom w:val="0"/>
                      <w:divBdr>
                        <w:top w:val="none" w:sz="0" w:space="0" w:color="auto"/>
                        <w:left w:val="none" w:sz="0" w:space="0" w:color="auto"/>
                        <w:bottom w:val="none" w:sz="0" w:space="0" w:color="auto"/>
                        <w:right w:val="none" w:sz="0" w:space="0" w:color="auto"/>
                      </w:divBdr>
                    </w:div>
                    <w:div w:id="2135755692">
                      <w:marLeft w:val="0"/>
                      <w:marRight w:val="0"/>
                      <w:marTop w:val="0"/>
                      <w:marBottom w:val="0"/>
                      <w:divBdr>
                        <w:top w:val="none" w:sz="0" w:space="0" w:color="auto"/>
                        <w:left w:val="none" w:sz="0" w:space="0" w:color="auto"/>
                        <w:bottom w:val="none" w:sz="0" w:space="0" w:color="auto"/>
                        <w:right w:val="none" w:sz="0" w:space="0" w:color="auto"/>
                      </w:divBdr>
                    </w:div>
                  </w:divsChild>
                </w:div>
                <w:div w:id="900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52501">
      <w:bodyDiv w:val="1"/>
      <w:marLeft w:val="0"/>
      <w:marRight w:val="0"/>
      <w:marTop w:val="0"/>
      <w:marBottom w:val="0"/>
      <w:divBdr>
        <w:top w:val="none" w:sz="0" w:space="0" w:color="auto"/>
        <w:left w:val="none" w:sz="0" w:space="0" w:color="auto"/>
        <w:bottom w:val="none" w:sz="0" w:space="0" w:color="auto"/>
        <w:right w:val="none" w:sz="0" w:space="0" w:color="auto"/>
      </w:divBdr>
      <w:divsChild>
        <w:div w:id="1786460030">
          <w:marLeft w:val="1016"/>
          <w:marRight w:val="0"/>
          <w:marTop w:val="0"/>
          <w:marBottom w:val="0"/>
          <w:divBdr>
            <w:top w:val="none" w:sz="0" w:space="0" w:color="auto"/>
            <w:left w:val="none" w:sz="0" w:space="0" w:color="auto"/>
            <w:bottom w:val="none" w:sz="0" w:space="0" w:color="auto"/>
            <w:right w:val="none" w:sz="0" w:space="0" w:color="auto"/>
          </w:divBdr>
          <w:divsChild>
            <w:div w:id="783381230">
              <w:marLeft w:val="0"/>
              <w:marRight w:val="0"/>
              <w:marTop w:val="0"/>
              <w:marBottom w:val="0"/>
              <w:divBdr>
                <w:top w:val="none" w:sz="0" w:space="0" w:color="auto"/>
                <w:left w:val="none" w:sz="0" w:space="0" w:color="auto"/>
                <w:bottom w:val="none" w:sz="0" w:space="0" w:color="auto"/>
                <w:right w:val="none" w:sz="0" w:space="0" w:color="auto"/>
              </w:divBdr>
              <w:divsChild>
                <w:div w:id="1971669794">
                  <w:marLeft w:val="0"/>
                  <w:marRight w:val="0"/>
                  <w:marTop w:val="0"/>
                  <w:marBottom w:val="0"/>
                  <w:divBdr>
                    <w:top w:val="none" w:sz="0" w:space="0" w:color="auto"/>
                    <w:left w:val="none" w:sz="0" w:space="0" w:color="auto"/>
                    <w:bottom w:val="none" w:sz="0" w:space="0" w:color="auto"/>
                    <w:right w:val="none" w:sz="0" w:space="0" w:color="auto"/>
                  </w:divBdr>
                </w:div>
                <w:div w:id="1929775553">
                  <w:marLeft w:val="0"/>
                  <w:marRight w:val="0"/>
                  <w:marTop w:val="0"/>
                  <w:marBottom w:val="0"/>
                  <w:divBdr>
                    <w:top w:val="none" w:sz="0" w:space="0" w:color="auto"/>
                    <w:left w:val="none" w:sz="0" w:space="0" w:color="auto"/>
                    <w:bottom w:val="none" w:sz="0" w:space="0" w:color="auto"/>
                    <w:right w:val="none" w:sz="0" w:space="0" w:color="auto"/>
                  </w:divBdr>
                </w:div>
              </w:divsChild>
            </w:div>
            <w:div w:id="1123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12514">
      <w:bodyDiv w:val="1"/>
      <w:marLeft w:val="0"/>
      <w:marRight w:val="0"/>
      <w:marTop w:val="0"/>
      <w:marBottom w:val="0"/>
      <w:divBdr>
        <w:top w:val="none" w:sz="0" w:space="0" w:color="auto"/>
        <w:left w:val="none" w:sz="0" w:space="0" w:color="auto"/>
        <w:bottom w:val="none" w:sz="0" w:space="0" w:color="auto"/>
        <w:right w:val="none" w:sz="0" w:space="0" w:color="auto"/>
      </w:divBdr>
      <w:divsChild>
        <w:div w:id="1053388615">
          <w:marLeft w:val="0"/>
          <w:marRight w:val="0"/>
          <w:marTop w:val="0"/>
          <w:marBottom w:val="375"/>
          <w:divBdr>
            <w:top w:val="none" w:sz="0" w:space="0" w:color="auto"/>
            <w:left w:val="none" w:sz="0" w:space="0" w:color="auto"/>
            <w:bottom w:val="none" w:sz="0" w:space="0" w:color="auto"/>
            <w:right w:val="none" w:sz="0" w:space="0" w:color="auto"/>
          </w:divBdr>
          <w:divsChild>
            <w:div w:id="888304016">
              <w:marLeft w:val="0"/>
              <w:marRight w:val="0"/>
              <w:marTop w:val="0"/>
              <w:marBottom w:val="0"/>
              <w:divBdr>
                <w:top w:val="none" w:sz="0" w:space="0" w:color="auto"/>
                <w:left w:val="none" w:sz="0" w:space="0" w:color="auto"/>
                <w:bottom w:val="none" w:sz="0" w:space="0" w:color="auto"/>
                <w:right w:val="none" w:sz="0" w:space="0" w:color="auto"/>
              </w:divBdr>
            </w:div>
          </w:divsChild>
        </w:div>
        <w:div w:id="1190412312">
          <w:marLeft w:val="0"/>
          <w:marRight w:val="0"/>
          <w:marTop w:val="150"/>
          <w:marBottom w:val="150"/>
          <w:divBdr>
            <w:top w:val="none" w:sz="0" w:space="0" w:color="auto"/>
            <w:left w:val="none" w:sz="0" w:space="0" w:color="auto"/>
            <w:bottom w:val="none" w:sz="0" w:space="0" w:color="auto"/>
            <w:right w:val="none" w:sz="0" w:space="0" w:color="auto"/>
          </w:divBdr>
          <w:divsChild>
            <w:div w:id="32273571">
              <w:marLeft w:val="1016"/>
              <w:marRight w:val="0"/>
              <w:marTop w:val="0"/>
              <w:marBottom w:val="0"/>
              <w:divBdr>
                <w:top w:val="none" w:sz="0" w:space="0" w:color="auto"/>
                <w:left w:val="none" w:sz="0" w:space="0" w:color="auto"/>
                <w:bottom w:val="none" w:sz="0" w:space="0" w:color="auto"/>
                <w:right w:val="none" w:sz="0" w:space="0" w:color="auto"/>
              </w:divBdr>
              <w:divsChild>
                <w:div w:id="160628993">
                  <w:marLeft w:val="0"/>
                  <w:marRight w:val="0"/>
                  <w:marTop w:val="0"/>
                  <w:marBottom w:val="0"/>
                  <w:divBdr>
                    <w:top w:val="none" w:sz="0" w:space="0" w:color="auto"/>
                    <w:left w:val="none" w:sz="0" w:space="0" w:color="auto"/>
                    <w:bottom w:val="none" w:sz="0" w:space="0" w:color="auto"/>
                    <w:right w:val="none" w:sz="0" w:space="0" w:color="auto"/>
                  </w:divBdr>
                  <w:divsChild>
                    <w:div w:id="699742258">
                      <w:marLeft w:val="0"/>
                      <w:marRight w:val="0"/>
                      <w:marTop w:val="0"/>
                      <w:marBottom w:val="0"/>
                      <w:divBdr>
                        <w:top w:val="none" w:sz="0" w:space="0" w:color="auto"/>
                        <w:left w:val="none" w:sz="0" w:space="0" w:color="auto"/>
                        <w:bottom w:val="none" w:sz="0" w:space="0" w:color="auto"/>
                        <w:right w:val="none" w:sz="0" w:space="0" w:color="auto"/>
                      </w:divBdr>
                    </w:div>
                    <w:div w:id="1761100201">
                      <w:marLeft w:val="0"/>
                      <w:marRight w:val="0"/>
                      <w:marTop w:val="0"/>
                      <w:marBottom w:val="0"/>
                      <w:divBdr>
                        <w:top w:val="none" w:sz="0" w:space="0" w:color="auto"/>
                        <w:left w:val="none" w:sz="0" w:space="0" w:color="auto"/>
                        <w:bottom w:val="none" w:sz="0" w:space="0" w:color="auto"/>
                        <w:right w:val="none" w:sz="0" w:space="0" w:color="auto"/>
                      </w:divBdr>
                    </w:div>
                  </w:divsChild>
                </w:div>
                <w:div w:id="20721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21040">
      <w:bodyDiv w:val="1"/>
      <w:marLeft w:val="0"/>
      <w:marRight w:val="0"/>
      <w:marTop w:val="0"/>
      <w:marBottom w:val="0"/>
      <w:divBdr>
        <w:top w:val="none" w:sz="0" w:space="0" w:color="auto"/>
        <w:left w:val="none" w:sz="0" w:space="0" w:color="auto"/>
        <w:bottom w:val="none" w:sz="0" w:space="0" w:color="auto"/>
        <w:right w:val="none" w:sz="0" w:space="0" w:color="auto"/>
      </w:divBdr>
      <w:divsChild>
        <w:div w:id="758020114">
          <w:marLeft w:val="1016"/>
          <w:marRight w:val="0"/>
          <w:marTop w:val="0"/>
          <w:marBottom w:val="0"/>
          <w:divBdr>
            <w:top w:val="none" w:sz="0" w:space="0" w:color="auto"/>
            <w:left w:val="none" w:sz="0" w:space="0" w:color="auto"/>
            <w:bottom w:val="none" w:sz="0" w:space="0" w:color="auto"/>
            <w:right w:val="none" w:sz="0" w:space="0" w:color="auto"/>
          </w:divBdr>
          <w:divsChild>
            <w:div w:id="861094667">
              <w:marLeft w:val="0"/>
              <w:marRight w:val="0"/>
              <w:marTop w:val="0"/>
              <w:marBottom w:val="0"/>
              <w:divBdr>
                <w:top w:val="none" w:sz="0" w:space="0" w:color="auto"/>
                <w:left w:val="none" w:sz="0" w:space="0" w:color="auto"/>
                <w:bottom w:val="none" w:sz="0" w:space="0" w:color="auto"/>
                <w:right w:val="none" w:sz="0" w:space="0" w:color="auto"/>
              </w:divBdr>
              <w:divsChild>
                <w:div w:id="1365062295">
                  <w:marLeft w:val="0"/>
                  <w:marRight w:val="0"/>
                  <w:marTop w:val="0"/>
                  <w:marBottom w:val="0"/>
                  <w:divBdr>
                    <w:top w:val="none" w:sz="0" w:space="0" w:color="auto"/>
                    <w:left w:val="none" w:sz="0" w:space="0" w:color="auto"/>
                    <w:bottom w:val="none" w:sz="0" w:space="0" w:color="auto"/>
                    <w:right w:val="none" w:sz="0" w:space="0" w:color="auto"/>
                  </w:divBdr>
                </w:div>
                <w:div w:id="1409501854">
                  <w:marLeft w:val="0"/>
                  <w:marRight w:val="0"/>
                  <w:marTop w:val="0"/>
                  <w:marBottom w:val="0"/>
                  <w:divBdr>
                    <w:top w:val="none" w:sz="0" w:space="0" w:color="auto"/>
                    <w:left w:val="none" w:sz="0" w:space="0" w:color="auto"/>
                    <w:bottom w:val="none" w:sz="0" w:space="0" w:color="auto"/>
                    <w:right w:val="none" w:sz="0" w:space="0" w:color="auto"/>
                  </w:divBdr>
                </w:div>
              </w:divsChild>
            </w:div>
            <w:div w:id="454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3596">
      <w:bodyDiv w:val="1"/>
      <w:marLeft w:val="0"/>
      <w:marRight w:val="0"/>
      <w:marTop w:val="0"/>
      <w:marBottom w:val="0"/>
      <w:divBdr>
        <w:top w:val="none" w:sz="0" w:space="0" w:color="auto"/>
        <w:left w:val="none" w:sz="0" w:space="0" w:color="auto"/>
        <w:bottom w:val="none" w:sz="0" w:space="0" w:color="auto"/>
        <w:right w:val="none" w:sz="0" w:space="0" w:color="auto"/>
      </w:divBdr>
      <w:divsChild>
        <w:div w:id="553781932">
          <w:marLeft w:val="1016"/>
          <w:marRight w:val="0"/>
          <w:marTop w:val="0"/>
          <w:marBottom w:val="0"/>
          <w:divBdr>
            <w:top w:val="none" w:sz="0" w:space="0" w:color="auto"/>
            <w:left w:val="none" w:sz="0" w:space="0" w:color="auto"/>
            <w:bottom w:val="none" w:sz="0" w:space="0" w:color="auto"/>
            <w:right w:val="none" w:sz="0" w:space="0" w:color="auto"/>
          </w:divBdr>
          <w:divsChild>
            <w:div w:id="1238393458">
              <w:marLeft w:val="0"/>
              <w:marRight w:val="0"/>
              <w:marTop w:val="0"/>
              <w:marBottom w:val="0"/>
              <w:divBdr>
                <w:top w:val="none" w:sz="0" w:space="0" w:color="auto"/>
                <w:left w:val="none" w:sz="0" w:space="0" w:color="auto"/>
                <w:bottom w:val="none" w:sz="0" w:space="0" w:color="auto"/>
                <w:right w:val="none" w:sz="0" w:space="0" w:color="auto"/>
              </w:divBdr>
              <w:divsChild>
                <w:div w:id="488718707">
                  <w:marLeft w:val="0"/>
                  <w:marRight w:val="0"/>
                  <w:marTop w:val="0"/>
                  <w:marBottom w:val="0"/>
                  <w:divBdr>
                    <w:top w:val="none" w:sz="0" w:space="0" w:color="auto"/>
                    <w:left w:val="none" w:sz="0" w:space="0" w:color="auto"/>
                    <w:bottom w:val="none" w:sz="0" w:space="0" w:color="auto"/>
                    <w:right w:val="none" w:sz="0" w:space="0" w:color="auto"/>
                  </w:divBdr>
                </w:div>
                <w:div w:id="1637643521">
                  <w:marLeft w:val="0"/>
                  <w:marRight w:val="0"/>
                  <w:marTop w:val="0"/>
                  <w:marBottom w:val="0"/>
                  <w:divBdr>
                    <w:top w:val="none" w:sz="0" w:space="0" w:color="auto"/>
                    <w:left w:val="none" w:sz="0" w:space="0" w:color="auto"/>
                    <w:bottom w:val="none" w:sz="0" w:space="0" w:color="auto"/>
                    <w:right w:val="none" w:sz="0" w:space="0" w:color="auto"/>
                  </w:divBdr>
                </w:div>
              </w:divsChild>
            </w:div>
            <w:div w:id="160368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9494">
      <w:bodyDiv w:val="1"/>
      <w:marLeft w:val="0"/>
      <w:marRight w:val="0"/>
      <w:marTop w:val="0"/>
      <w:marBottom w:val="0"/>
      <w:divBdr>
        <w:top w:val="none" w:sz="0" w:space="0" w:color="auto"/>
        <w:left w:val="none" w:sz="0" w:space="0" w:color="auto"/>
        <w:bottom w:val="none" w:sz="0" w:space="0" w:color="auto"/>
        <w:right w:val="none" w:sz="0" w:space="0" w:color="auto"/>
      </w:divBdr>
      <w:divsChild>
        <w:div w:id="214976597">
          <w:marLeft w:val="1016"/>
          <w:marRight w:val="0"/>
          <w:marTop w:val="0"/>
          <w:marBottom w:val="0"/>
          <w:divBdr>
            <w:top w:val="none" w:sz="0" w:space="0" w:color="auto"/>
            <w:left w:val="none" w:sz="0" w:space="0" w:color="auto"/>
            <w:bottom w:val="none" w:sz="0" w:space="0" w:color="auto"/>
            <w:right w:val="none" w:sz="0" w:space="0" w:color="auto"/>
          </w:divBdr>
          <w:divsChild>
            <w:div w:id="891426582">
              <w:marLeft w:val="0"/>
              <w:marRight w:val="0"/>
              <w:marTop w:val="0"/>
              <w:marBottom w:val="0"/>
              <w:divBdr>
                <w:top w:val="none" w:sz="0" w:space="0" w:color="auto"/>
                <w:left w:val="none" w:sz="0" w:space="0" w:color="auto"/>
                <w:bottom w:val="none" w:sz="0" w:space="0" w:color="auto"/>
                <w:right w:val="none" w:sz="0" w:space="0" w:color="auto"/>
              </w:divBdr>
              <w:divsChild>
                <w:div w:id="1020207913">
                  <w:marLeft w:val="0"/>
                  <w:marRight w:val="0"/>
                  <w:marTop w:val="0"/>
                  <w:marBottom w:val="0"/>
                  <w:divBdr>
                    <w:top w:val="none" w:sz="0" w:space="0" w:color="auto"/>
                    <w:left w:val="none" w:sz="0" w:space="0" w:color="auto"/>
                    <w:bottom w:val="none" w:sz="0" w:space="0" w:color="auto"/>
                    <w:right w:val="none" w:sz="0" w:space="0" w:color="auto"/>
                  </w:divBdr>
                </w:div>
                <w:div w:id="2000882890">
                  <w:marLeft w:val="0"/>
                  <w:marRight w:val="0"/>
                  <w:marTop w:val="0"/>
                  <w:marBottom w:val="0"/>
                  <w:divBdr>
                    <w:top w:val="none" w:sz="0" w:space="0" w:color="auto"/>
                    <w:left w:val="none" w:sz="0" w:space="0" w:color="auto"/>
                    <w:bottom w:val="none" w:sz="0" w:space="0" w:color="auto"/>
                    <w:right w:val="none" w:sz="0" w:space="0" w:color="auto"/>
                  </w:divBdr>
                </w:div>
              </w:divsChild>
            </w:div>
            <w:div w:id="16779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visie.nl/congressen/collegereeks-management-in-de-zorg-voorjaar-2020/" TargetMode="External"/><Relationship Id="rId13" Type="http://schemas.openxmlformats.org/officeDocument/2006/relationships/hyperlink" Target="https://www.zorgvisie.nl/congressen/collegereeks-management-in-de-zorg-voorjaar-2020/" TargetMode="External"/><Relationship Id="rId18" Type="http://schemas.openxmlformats.org/officeDocument/2006/relationships/hyperlink" Target="https://www.zorgvisie.nl/congressen/collegereeks-management-in-de-zorg-voorjaar-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orgvisie.nl/congressen/collegereeks-management-in-de-zorg-voorjaar-2020/" TargetMode="External"/><Relationship Id="rId12" Type="http://schemas.openxmlformats.org/officeDocument/2006/relationships/hyperlink" Target="https://www.zorgvisie.nl/congressen/collegereeks-management-in-de-zorg-voorjaar-2020/" TargetMode="External"/><Relationship Id="rId17" Type="http://schemas.openxmlformats.org/officeDocument/2006/relationships/hyperlink" Target="https://www.zorgvisie.nl/congressen/collegereeks-management-in-de-zorg-voorjaar-2020/" TargetMode="External"/><Relationship Id="rId2" Type="http://schemas.openxmlformats.org/officeDocument/2006/relationships/styles" Target="styles.xml"/><Relationship Id="rId16" Type="http://schemas.openxmlformats.org/officeDocument/2006/relationships/hyperlink" Target="https://www.zorgvisie.nl/congressen/collegereeks-management-in-de-zorg-voorjaar-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orgvisie.nl/congressen/collegereeks-management-in-de-zorg-voorjaar-2020/" TargetMode="External"/><Relationship Id="rId11" Type="http://schemas.openxmlformats.org/officeDocument/2006/relationships/hyperlink" Target="https://www.zorgvisie.nl/congressen/collegereeks-management-in-de-zorg-najaar-2019/" TargetMode="External"/><Relationship Id="rId5" Type="http://schemas.openxmlformats.org/officeDocument/2006/relationships/image" Target="media/image1.png"/><Relationship Id="rId15" Type="http://schemas.openxmlformats.org/officeDocument/2006/relationships/hyperlink" Target="https://www.zorgvisie.nl/congressen/collegereeks-management-in-de-zorg-voorjaar-2020/" TargetMode="External"/><Relationship Id="rId10" Type="http://schemas.openxmlformats.org/officeDocument/2006/relationships/hyperlink" Target="https://www.zorgvisie.nl/congressen/collegereeks-management-in-de-zorg-najaar-2019/" TargetMode="External"/><Relationship Id="rId19" Type="http://schemas.openxmlformats.org/officeDocument/2006/relationships/hyperlink" Target="https://www.zorgvisie.nl/congressen/collegereeks-management-in-de-zorg-voorjaar-2020/" TargetMode="External"/><Relationship Id="rId4" Type="http://schemas.openxmlformats.org/officeDocument/2006/relationships/webSettings" Target="webSettings.xml"/><Relationship Id="rId9" Type="http://schemas.openxmlformats.org/officeDocument/2006/relationships/hyperlink" Target="https://www.zorgvisie.nl/congressen/collegereeks-management-in-de-zorg-voorjaar-2020/" TargetMode="External"/><Relationship Id="rId14" Type="http://schemas.openxmlformats.org/officeDocument/2006/relationships/hyperlink" Target="https://www.zorgvisie.nl/congressen/collegereeks-management-in-de-zorg-voorjaar-202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1496</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Bijleveld</dc:creator>
  <cp:keywords/>
  <dc:description/>
  <cp:lastModifiedBy>Joanne Bijleveld</cp:lastModifiedBy>
  <cp:revision>2</cp:revision>
  <cp:lastPrinted>2020-02-06T09:07:00Z</cp:lastPrinted>
  <dcterms:created xsi:type="dcterms:W3CDTF">2020-02-06T08:58:00Z</dcterms:created>
  <dcterms:modified xsi:type="dcterms:W3CDTF">2020-02-06T09:08:00Z</dcterms:modified>
</cp:coreProperties>
</file>