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30" w:rsidRDefault="00B00B30" w:rsidP="00B00B30">
      <w:r>
        <w:t>Programma</w:t>
      </w:r>
    </w:p>
    <w:p w:rsidR="00B00B30" w:rsidRDefault="00B00B30" w:rsidP="00B00B30"/>
    <w:p w:rsidR="00B00B30" w:rsidRDefault="00B00B30" w:rsidP="00B00B30">
      <w:r>
        <w:t>In deze cursus komen de volgende onderwerpen aan bod:</w:t>
      </w:r>
    </w:p>
    <w:p w:rsidR="00B00B30" w:rsidRDefault="00B00B30" w:rsidP="00B00B30">
      <w:r>
        <w:t>•Beweeggedrag bij mensen met een chronische aandoening</w:t>
      </w:r>
    </w:p>
    <w:p w:rsidR="00B00B30" w:rsidRDefault="00B00B30" w:rsidP="00B00B30">
      <w:r>
        <w:t>•Inleiding in de motiverende ­gespreksvoering</w:t>
      </w:r>
    </w:p>
    <w:p w:rsidR="00B00B30" w:rsidRDefault="00B00B30" w:rsidP="00B00B30">
      <w:r>
        <w:t>•Basistraining opzetten, uitvoeren en evalueren</w:t>
      </w:r>
    </w:p>
    <w:p w:rsidR="00B00B30" w:rsidRDefault="00B00B30" w:rsidP="00B00B30">
      <w:r>
        <w:t>•Diagnosestelling en aanbevelingen</w:t>
      </w:r>
    </w:p>
    <w:p w:rsidR="00B00B30" w:rsidRDefault="00B00B30" w:rsidP="00B00B30">
      <w:r>
        <w:t>•Klinimetrie</w:t>
      </w:r>
    </w:p>
    <w:p w:rsidR="00380D8B" w:rsidRDefault="00B00B30" w:rsidP="00B00B30">
      <w:r>
        <w:t>•Methodisch handelen</w:t>
      </w:r>
    </w:p>
    <w:p w:rsidR="00B00B30" w:rsidRDefault="00B00B30" w:rsidP="00B00B30">
      <w:bookmarkStart w:id="0" w:name="_GoBack"/>
      <w:bookmarkEnd w:id="0"/>
    </w:p>
    <w:sectPr w:rsidR="00B0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30"/>
    <w:rsid w:val="00380D8B"/>
    <w:rsid w:val="00B0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3CA2"/>
  <w15:chartTrackingRefBased/>
  <w15:docId w15:val="{72D96E0D-C724-43F7-B4DB-E487401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Wouters - van der Steen</dc:creator>
  <cp:keywords/>
  <dc:description/>
  <cp:lastModifiedBy>Wendy Wouters - van der Steen</cp:lastModifiedBy>
  <cp:revision>1</cp:revision>
  <dcterms:created xsi:type="dcterms:W3CDTF">2019-12-05T13:08:00Z</dcterms:created>
  <dcterms:modified xsi:type="dcterms:W3CDTF">2019-12-05T13:09:00Z</dcterms:modified>
</cp:coreProperties>
</file>