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Post-zorgmaster programma Physician Assistant</w:t>
      </w:r>
    </w:p>
    <w:p w:rsidR="001B5D1F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Dit post-zorgmaster programma  besteedt aandacht aan verdieping van de generalistische competenties en EBM-vaardigheden  die in de MPA-opleiding getraind zijn en nodig zijn om als PA op een hoogwaardig niveau te kunnen blijven werken. Deze nascholing biedt een scholingsmodel dat in meerdere sessie</w:t>
      </w:r>
      <w:r w:rsidR="00113899">
        <w:rPr>
          <w:rFonts w:ascii="Arial" w:eastAsia="Times New Roman" w:hAnsi="Arial" w:cs="Arial"/>
          <w:color w:val="514F4F"/>
          <w:sz w:val="20"/>
          <w:szCs w:val="20"/>
          <w:lang w:val="nl-NL"/>
        </w:rPr>
        <w:t>s aangeboden gaat worden. In 2020</w:t>
      </w:r>
      <w:r w:rsidR="001B5D1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staan sessies gepland op: </w:t>
      </w:r>
    </w:p>
    <w:p w:rsidR="00C15ED1" w:rsidRPr="00C15ED1" w:rsidRDefault="00C15ED1" w:rsidP="00D05529">
      <w:pPr>
        <w:spacing w:after="128" w:line="240" w:lineRule="auto"/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2</w:t>
      </w:r>
      <w:r w:rsidR="0011389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9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januari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 w:rsidR="0011389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8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</w:t>
      </w:r>
      <w:r w:rsidR="0011389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april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 w:rsidR="0011389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24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juni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 w:rsidR="0011389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14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oktober</w:t>
      </w:r>
    </w:p>
    <w:p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 </w:t>
      </w:r>
      <w:r w:rsidR="001B5D1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Hoofddoel van deze nascholingen is om het ‘generalistische’ karakter van de PA te blijv</w:t>
      </w:r>
      <w:r w:rsidR="00483287">
        <w:rPr>
          <w:rFonts w:ascii="Arial" w:eastAsia="Times New Roman" w:hAnsi="Arial" w:cs="Arial"/>
          <w:color w:val="514F4F"/>
          <w:sz w:val="20"/>
          <w:szCs w:val="20"/>
          <w:lang w:val="nl-NL"/>
        </w:rPr>
        <w:t>en trainen, met diepgang in EBM.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Het  gehanteerde ‘scholingsmodel’ hou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dt in dat er per bijeenkomst </w:t>
      </w:r>
      <w:r w:rsidR="00483287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een of </w:t>
      </w:r>
      <w:bookmarkStart w:id="0" w:name="_GoBack"/>
      <w:bookmarkEnd w:id="0"/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twee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onderwerp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en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vanuit een </w:t>
      </w:r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medisch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specialisme be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sproken worde</w:t>
      </w:r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n door een medisch specialist of </w:t>
      </w:r>
      <w:proofErr w:type="spellStart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>physician</w:t>
      </w:r>
      <w:proofErr w:type="spellEnd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proofErr w:type="spellStart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>assistant</w:t>
      </w:r>
      <w:proofErr w:type="spellEnd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. Vervolgens wordt door een wetenschap docent scholing gegeven over wetenschappelijke aspecten bij de medische onderwerpen.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Het is een interactief programma, waarbij het ‘actief leren’ gestimuleerd  wordt. 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De nascholing is toegankelijk voor alumni van de HAN met een maximum van 40 deelnemers. Alumni van andere Hogescholen kunnen inschrijven </w:t>
      </w:r>
      <w:r w:rsidR="00604D74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op een wachtlijst 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voor eventueel </w:t>
      </w:r>
      <w:r w:rsidR="00604D74">
        <w:rPr>
          <w:rFonts w:ascii="Arial" w:eastAsia="Times New Roman" w:hAnsi="Arial" w:cs="Arial"/>
          <w:color w:val="514F4F"/>
          <w:sz w:val="20"/>
          <w:szCs w:val="20"/>
          <w:lang w:val="nl-NL"/>
        </w:rPr>
        <w:t>overblijvende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plaatsen.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</w:t>
      </w:r>
    </w:p>
    <w:p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Programma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</w:t>
      </w:r>
    </w:p>
    <w:p w:rsidR="00C15ED1" w:rsidRDefault="00C15ED1" w:rsidP="00C15ED1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2</w:t>
      </w:r>
      <w:r w:rsidR="00113899">
        <w:rPr>
          <w:rFonts w:ascii="Arial" w:eastAsia="Times New Roman" w:hAnsi="Arial" w:cs="Arial"/>
          <w:color w:val="514F4F"/>
          <w:sz w:val="20"/>
          <w:szCs w:val="20"/>
          <w:lang w:val="nl-NL"/>
        </w:rPr>
        <w:t>9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januari 2019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17.15 uur inloop met broodmaaltijd</w:t>
      </w:r>
    </w:p>
    <w:p w:rsidR="00D05529" w:rsidRPr="001B5D1F" w:rsidRDefault="00C15ED1" w:rsidP="00C15ED1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                        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17.30 -18.00 uur </w:t>
      </w:r>
      <w:proofErr w:type="spellStart"/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Wetenschaptoets</w:t>
      </w:r>
      <w:proofErr w:type="spellEnd"/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                         18.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0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0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-19.00 uur Medisch redeneren  I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: door een medisch specialist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of PA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                         19.00 -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20.00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 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Medisch redeneren II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: door een medisch specialist of PA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                          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20.00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20.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10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 Pauze                       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                         20.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10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-21.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15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 </w:t>
      </w:r>
      <w:proofErr w:type="spellStart"/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Wetenschaponderwijs</w:t>
      </w:r>
      <w:proofErr w:type="spellEnd"/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                        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21.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15 -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21.30 uur 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Bespreken leerpunten en evaluatie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                         21.30                  Afsluiting met drankje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</w:t>
      </w:r>
    </w:p>
    <w:p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Het programma van de  3 daarop volgende scholingsavonden volgt de zelfde structuur.</w:t>
      </w:r>
    </w:p>
    <w:p w:rsidR="00D05529" w:rsidRPr="001B5D1F" w:rsidRDefault="00D05529" w:rsidP="00D05529">
      <w:pPr>
        <w:spacing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vanish/>
          <w:sz w:val="20"/>
          <w:szCs w:val="20"/>
          <w:lang w:val="nl-NL"/>
        </w:rPr>
        <w:t> </w:t>
      </w:r>
      <w:r w:rsidR="001B5D1F" w:rsidRPr="001B5D1F">
        <w:rPr>
          <w:rFonts w:ascii="Arial" w:hAnsi="Arial" w:cs="Arial"/>
          <w:bCs/>
          <w:sz w:val="20"/>
          <w:szCs w:val="20"/>
          <w:lang w:val="nl-NL"/>
        </w:rPr>
        <w:t xml:space="preserve">Locatie is de HAN-campus te Nijmegen. De kosten bedragen € 40,-. Het aantal plaatsen is beperkt. Inschrijven kunt u tot uiterlijk </w:t>
      </w:r>
      <w:r w:rsidR="00604D74">
        <w:rPr>
          <w:rFonts w:ascii="Arial" w:hAnsi="Arial" w:cs="Arial"/>
          <w:bCs/>
          <w:sz w:val="20"/>
          <w:szCs w:val="20"/>
          <w:lang w:val="nl-NL"/>
        </w:rPr>
        <w:t>2 weken voor de cursusdatum</w:t>
      </w:r>
      <w:r w:rsidR="001B5D1F" w:rsidRPr="001B5D1F">
        <w:rPr>
          <w:rFonts w:ascii="Arial" w:hAnsi="Arial" w:cs="Arial"/>
          <w:bCs/>
          <w:sz w:val="20"/>
          <w:szCs w:val="20"/>
          <w:lang w:val="nl-NL"/>
        </w:rPr>
        <w:t xml:space="preserve"> door een mail te sturen naar het secretariaat (E: </w:t>
      </w:r>
      <w:hyperlink r:id="rId4" w:history="1">
        <w:r w:rsidR="00483287" w:rsidRPr="00ED3704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>master.pa@han.nl</w:t>
        </w:r>
      </w:hyperlink>
      <w:r w:rsidR="001B5D1F" w:rsidRPr="001B5D1F">
        <w:rPr>
          <w:rFonts w:ascii="Arial" w:hAnsi="Arial" w:cs="Arial"/>
          <w:bCs/>
          <w:sz w:val="20"/>
          <w:szCs w:val="20"/>
          <w:lang w:val="nl-NL"/>
        </w:rPr>
        <w:t>) met uw naam, functie, specialisme, jaar van afstuderen en NAPA nummer. Informatie over de wijze van betaling en de lokalenplanning wordt daarna met de inschrijfbevestiging verstuurd.</w:t>
      </w:r>
      <w:r w:rsidRPr="001B5D1F">
        <w:rPr>
          <w:rFonts w:ascii="Arial" w:eastAsia="Times New Roman" w:hAnsi="Arial" w:cs="Arial"/>
          <w:vanish/>
          <w:sz w:val="20"/>
          <w:szCs w:val="20"/>
          <w:lang w:val="nl-NL"/>
        </w:rPr>
        <w:t> </w:t>
      </w:r>
      <w:r w:rsidRPr="001B5D1F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</w:p>
    <w:p w:rsidR="00D05529" w:rsidRPr="001B5D1F" w:rsidRDefault="00E967D5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Type nascholing</w:t>
      </w:r>
    </w:p>
    <w:p w:rsidR="00D05529" w:rsidRPr="001B5D1F" w:rsidRDefault="00D05529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Nascholing met (fysieke) bijeenkomst(en)/ accreditatie voor totaal </w:t>
      </w:r>
      <w:r w:rsidR="00E967D5"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4 punten</w:t>
      </w:r>
    </w:p>
    <w:p w:rsidR="00D05529" w:rsidRPr="001B5D1F" w:rsidRDefault="00E967D5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Contactgegevens:</w:t>
      </w:r>
    </w:p>
    <w:p w:rsidR="00D05529" w:rsidRPr="001B5D1F" w:rsidRDefault="00D05529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Dhr. </w:t>
      </w:r>
      <w:proofErr w:type="spellStart"/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Q.van</w:t>
      </w:r>
      <w:proofErr w:type="spellEnd"/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 den Driesschen </w:t>
      </w:r>
    </w:p>
    <w:p w:rsidR="00D05529" w:rsidRPr="001B5D1F" w:rsidRDefault="00D05529" w:rsidP="00D05529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</w:rPr>
        <w:t xml:space="preserve">quinten.vandendriesschen@han.nl </w:t>
      </w:r>
    </w:p>
    <w:p w:rsidR="004D7ED5" w:rsidRPr="001B5D1F" w:rsidRDefault="00483287">
      <w:pPr>
        <w:rPr>
          <w:rFonts w:ascii="Arial" w:hAnsi="Arial" w:cs="Arial"/>
          <w:sz w:val="20"/>
          <w:szCs w:val="20"/>
        </w:rPr>
      </w:pPr>
    </w:p>
    <w:sectPr w:rsidR="004D7ED5" w:rsidRPr="001B5D1F" w:rsidSect="00CD2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9"/>
    <w:rsid w:val="000219D0"/>
    <w:rsid w:val="00026D6E"/>
    <w:rsid w:val="00027A65"/>
    <w:rsid w:val="0011124C"/>
    <w:rsid w:val="00113899"/>
    <w:rsid w:val="0014524A"/>
    <w:rsid w:val="001755AD"/>
    <w:rsid w:val="001B5D1F"/>
    <w:rsid w:val="00240162"/>
    <w:rsid w:val="002A73DD"/>
    <w:rsid w:val="00310229"/>
    <w:rsid w:val="003B434A"/>
    <w:rsid w:val="00421341"/>
    <w:rsid w:val="00483287"/>
    <w:rsid w:val="0049781C"/>
    <w:rsid w:val="00497D3B"/>
    <w:rsid w:val="004A41D6"/>
    <w:rsid w:val="00500879"/>
    <w:rsid w:val="005615EE"/>
    <w:rsid w:val="005911A9"/>
    <w:rsid w:val="00593473"/>
    <w:rsid w:val="00595CA8"/>
    <w:rsid w:val="005D72CA"/>
    <w:rsid w:val="00604D74"/>
    <w:rsid w:val="007C508C"/>
    <w:rsid w:val="007E4F39"/>
    <w:rsid w:val="00802850"/>
    <w:rsid w:val="008D7162"/>
    <w:rsid w:val="0091548D"/>
    <w:rsid w:val="00953F05"/>
    <w:rsid w:val="0095401F"/>
    <w:rsid w:val="00992297"/>
    <w:rsid w:val="009A79A0"/>
    <w:rsid w:val="00A24E39"/>
    <w:rsid w:val="00A768B8"/>
    <w:rsid w:val="00A80E6F"/>
    <w:rsid w:val="00AB0890"/>
    <w:rsid w:val="00AD2609"/>
    <w:rsid w:val="00B01F34"/>
    <w:rsid w:val="00B11004"/>
    <w:rsid w:val="00B153B3"/>
    <w:rsid w:val="00B84C24"/>
    <w:rsid w:val="00BE1697"/>
    <w:rsid w:val="00C15ED1"/>
    <w:rsid w:val="00C43D50"/>
    <w:rsid w:val="00C50932"/>
    <w:rsid w:val="00CD2031"/>
    <w:rsid w:val="00D05529"/>
    <w:rsid w:val="00D525A9"/>
    <w:rsid w:val="00E01314"/>
    <w:rsid w:val="00E730BC"/>
    <w:rsid w:val="00E94E08"/>
    <w:rsid w:val="00E967D5"/>
    <w:rsid w:val="00ED27DC"/>
    <w:rsid w:val="00F329A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69B9"/>
  <w15:chartTrackingRefBased/>
  <w15:docId w15:val="{303963FA-D15C-4C5E-910E-6ADE484E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20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2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71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933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2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232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.pa@ha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Driesschen Quinten van den</dc:creator>
  <cp:keywords/>
  <dc:description/>
  <cp:lastModifiedBy>Driesschen Quinten van den</cp:lastModifiedBy>
  <cp:revision>2</cp:revision>
  <dcterms:created xsi:type="dcterms:W3CDTF">2019-10-25T09:36:00Z</dcterms:created>
  <dcterms:modified xsi:type="dcterms:W3CDTF">2019-10-25T09:36:00Z</dcterms:modified>
</cp:coreProperties>
</file>