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257F" w14:textId="77777777" w:rsidR="004A0EC2" w:rsidRDefault="004A0EC2" w:rsidP="004A0EC2">
      <w:r>
        <w:t>Plenaire spreker is Lammert Kamphuis, filosoof, hoofddocent aan The School of Life - Amsterdam en spreker op congressen en festivalpodia.</w:t>
      </w:r>
    </w:p>
    <w:p w14:paraId="73766D6C" w14:textId="77777777" w:rsidR="004A0EC2" w:rsidRDefault="004A0EC2" w:rsidP="004A0EC2">
      <w:r>
        <w:t>Onderwerp: Geluk in je werk</w:t>
      </w:r>
    </w:p>
    <w:p w14:paraId="2150C4D8" w14:textId="77777777" w:rsidR="004A0EC2" w:rsidRDefault="004A0EC2" w:rsidP="004A0EC2">
      <w:r>
        <w:t>In al zijn werkzaamheden onderzoekt hij samen met het publiek hoe de filosofie ons verder helpt in alledaagse thema's. In juni 2018 kwam zijn 2e boek uit; Filosofie voor een weergaloos leven.</w:t>
      </w:r>
    </w:p>
    <w:p w14:paraId="329C48A5" w14:textId="77777777" w:rsidR="004A0EC2" w:rsidRDefault="004A0EC2" w:rsidP="004A0EC2">
      <w:r>
        <w:t xml:space="preserve">Workshop 1: Bart van </w:t>
      </w:r>
      <w:proofErr w:type="spellStart"/>
      <w:r>
        <w:t>Pinxteren</w:t>
      </w:r>
      <w:proofErr w:type="spellEnd"/>
      <w:r>
        <w:t>, huisarts</w:t>
      </w:r>
    </w:p>
    <w:p w14:paraId="309BA1EE" w14:textId="77777777" w:rsidR="004A0EC2" w:rsidRDefault="004A0EC2" w:rsidP="004A0EC2">
      <w:r>
        <w:t>eHealth; Innovatie &amp; webdesign</w:t>
      </w:r>
    </w:p>
    <w:p w14:paraId="5DA005F2" w14:textId="77777777" w:rsidR="004A0EC2" w:rsidRDefault="004A0EC2" w:rsidP="004A0EC2">
      <w:r>
        <w:t>“eHealth biedt legio kansen om de zorg patiëntgericht, kwalitatief hoogwaardig en toch betaalbaar te houden.”</w:t>
      </w:r>
    </w:p>
    <w:p w14:paraId="5F10F0A0" w14:textId="77777777" w:rsidR="004A0EC2" w:rsidRDefault="004A0EC2" w:rsidP="004A0EC2">
      <w:r>
        <w:t>Daarbij is het van groot belang dat iedereen wordt aangesloten, dus ook degenen die minder goed kunnen lezen en schrijven of niet goed met een smartphone of computer overweg kunnen. In deze workshop kijken we kort naar de toekomst en staan we uitgebreid stil bij wat er in de eerste en tweede lijn nu al mogelijk is.</w:t>
      </w:r>
    </w:p>
    <w:p w14:paraId="27EC108E" w14:textId="77777777" w:rsidR="004A0EC2" w:rsidRDefault="004A0EC2" w:rsidP="004A0EC2">
      <w:r>
        <w:t>Workshop 2:</w:t>
      </w:r>
    </w:p>
    <w:p w14:paraId="2643D6AD" w14:textId="77777777" w:rsidR="004A0EC2" w:rsidRDefault="004A0EC2" w:rsidP="004A0EC2">
      <w:proofErr w:type="spellStart"/>
      <w:r>
        <w:t>Iric</w:t>
      </w:r>
      <w:proofErr w:type="spellEnd"/>
      <w:r>
        <w:t xml:space="preserve"> van der Have, trainer en facilitator Matrix Events</w:t>
      </w:r>
    </w:p>
    <w:p w14:paraId="138F8271" w14:textId="77777777" w:rsidR="004A0EC2" w:rsidRDefault="004A0EC2" w:rsidP="004A0EC2">
      <w:r>
        <w:t>DISC kernkwaliteiten; In vier persoonlijke kwaliteit en kleur stijlen</w:t>
      </w:r>
    </w:p>
    <w:p w14:paraId="038BE97E" w14:textId="77777777" w:rsidR="004A0EC2" w:rsidRDefault="004A0EC2" w:rsidP="004A0EC2">
      <w:r>
        <w:t>Het DISC model biedt een toegankelijke methode om in korte tijd persoonlijke stijlen in kaart te brengen. Wanneer u drijfveren van anderen leert kennen en weet waarom iemand zo handelt en communiceert ontstaat er ruimte voor onderling begrip en een basis voor een prettige samenwerking. Groepsdynamiek en positieve energie. Het DISC-model is leerzaam en direct toepasbaar.</w:t>
      </w:r>
    </w:p>
    <w:p w14:paraId="29894258" w14:textId="77777777" w:rsidR="004A0EC2" w:rsidRDefault="004A0EC2" w:rsidP="004A0EC2">
      <w:r>
        <w:t xml:space="preserve">Workshop 3: </w:t>
      </w:r>
      <w:proofErr w:type="spellStart"/>
      <w:r>
        <w:t>Marjel</w:t>
      </w:r>
      <w:proofErr w:type="spellEnd"/>
      <w:r>
        <w:t xml:space="preserve"> van Dam, intensivist UMC Utrecht, Jan Knaap, wijkagent uit team Beverwijk, Marcel Dudink hoofd beveiliging RKZ</w:t>
      </w:r>
    </w:p>
    <w:p w14:paraId="11C2ECF5" w14:textId="77777777" w:rsidR="004A0EC2" w:rsidRDefault="004A0EC2" w:rsidP="004A0EC2">
      <w:r>
        <w:t>De politie in het ziekenhuis of huisartsenpraktijk; Wat te doen?</w:t>
      </w:r>
    </w:p>
    <w:p w14:paraId="7E093550" w14:textId="77777777" w:rsidR="004A0EC2" w:rsidRDefault="004A0EC2" w:rsidP="004A0EC2">
      <w:r>
        <w:t>Soms ontstaat er een bedreigende situatie waarbij de zorgverlener in een lastige positie komt. Wat doe je bijvoorbeeld als blijkt dat de patiënt een wapen of verdovende middelen onder het bed heeft liggen? Wat kan en mag je doen als dokter? Wanneer is de hulp van de politie noodzakelijk. Wat kan en mag de politie doen in een dergelijke situatie? Deze workshop geeft handvatten voor deze gecompliceerde situaties.</w:t>
      </w:r>
    </w:p>
    <w:p w14:paraId="424F34C0" w14:textId="77777777" w:rsidR="004A0EC2" w:rsidRDefault="004A0EC2" w:rsidP="004A0EC2">
      <w:r>
        <w:t xml:space="preserve">Workshop 4: Johan Lodder, trainer en coach Aikido; Ontdek je </w:t>
      </w:r>
      <w:proofErr w:type="spellStart"/>
      <w:r>
        <w:t>Ki-kracht</w:t>
      </w:r>
      <w:proofErr w:type="spellEnd"/>
    </w:p>
    <w:p w14:paraId="73A778CC" w14:textId="77777777" w:rsidR="004A0EC2" w:rsidRDefault="004A0EC2" w:rsidP="004A0EC2">
      <w:r>
        <w:t>Deze Japanse krijgskunst gaat over de weg (do) van de harmonieuze (ai) levensenergie of levenskracht (ki).</w:t>
      </w:r>
    </w:p>
    <w:p w14:paraId="7AD21C26" w14:textId="77777777" w:rsidR="00E01550" w:rsidRPr="004A0EC2" w:rsidRDefault="004A0EC2" w:rsidP="004A0EC2">
      <w:r>
        <w:t>De Aikidotraining is interactief en uniek te noemen en brengt mensen in contact met zichzelf en in verbinding met de ander. Het gaat bij Aikido niet over de ander uitschakelen, maar is eerder de kunst van inschakelen. Ervaar wat het is om werkelijk in je kracht te staan, ook bij weerstand. Leer moeiteloos presteren onder druk en werk (nog) beter samen.</w:t>
      </w:r>
      <w:bookmarkStart w:id="0" w:name="_GoBack"/>
      <w:bookmarkEnd w:id="0"/>
    </w:p>
    <w:sectPr w:rsidR="00E01550" w:rsidRPr="004A0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F7"/>
    <w:rsid w:val="001659F7"/>
    <w:rsid w:val="004A0EC2"/>
    <w:rsid w:val="00E01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1390"/>
  <w15:chartTrackingRefBased/>
  <w15:docId w15:val="{4C546E54-1853-47F8-AB1A-98F90A7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0" ma:contentTypeDescription="Een nieuw document maken." ma:contentTypeScope="" ma:versionID="ad53f4377cb84d224b2b587f41889b35">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bd9b97d20a6e1338727dab946e020ba"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2E9A5-73DD-4525-8CFE-51157B92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783C9-A34C-4F9F-875D-562574B3305D}">
  <ds:schemaRefs>
    <ds:schemaRef ds:uri="http://schemas.microsoft.com/sharepoint/v3/contenttype/forms"/>
  </ds:schemaRefs>
</ds:datastoreItem>
</file>

<file path=customXml/itemProps3.xml><?xml version="1.0" encoding="utf-8"?>
<ds:datastoreItem xmlns:ds="http://schemas.openxmlformats.org/officeDocument/2006/customXml" ds:itemID="{AB8679AE-BCAE-4F4B-93D0-473D3AAB7E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386</Words>
  <Characters>2125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2019-11-07T14:58:00Z</dcterms:created>
  <dcterms:modified xsi:type="dcterms:W3CDTF">2019-11-07T15:23:00Z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