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DB4F2" w14:textId="621A09BF" w:rsidR="00F223D5" w:rsidRPr="003950F4" w:rsidRDefault="00F223D5">
      <w:pPr>
        <w:rPr>
          <w:b/>
          <w:color w:val="000000" w:themeColor="text1"/>
          <w:sz w:val="32"/>
        </w:rPr>
      </w:pPr>
      <w:bookmarkStart w:id="0" w:name="_Hlk15305161"/>
      <w:r w:rsidRPr="003950F4">
        <w:rPr>
          <w:b/>
          <w:color w:val="000000" w:themeColor="text1"/>
          <w:sz w:val="32"/>
        </w:rPr>
        <w:t>Kom naar d</w:t>
      </w:r>
      <w:bookmarkStart w:id="1" w:name="_GoBack"/>
      <w:bookmarkEnd w:id="1"/>
      <w:r w:rsidRPr="003950F4">
        <w:rPr>
          <w:b/>
          <w:color w:val="000000" w:themeColor="text1"/>
          <w:sz w:val="32"/>
        </w:rPr>
        <w:t>e</w:t>
      </w:r>
      <w:r w:rsidR="000B14DF" w:rsidRPr="003950F4">
        <w:rPr>
          <w:b/>
          <w:color w:val="000000" w:themeColor="text1"/>
          <w:sz w:val="32"/>
        </w:rPr>
        <w:t xml:space="preserve"> Orego</w:t>
      </w:r>
      <w:r w:rsidRPr="003950F4">
        <w:rPr>
          <w:b/>
          <w:color w:val="000000" w:themeColor="text1"/>
          <w:sz w:val="32"/>
        </w:rPr>
        <w:t xml:space="preserve"> </w:t>
      </w:r>
      <w:r w:rsidR="000B14DF" w:rsidRPr="003950F4">
        <w:rPr>
          <w:b/>
          <w:color w:val="000000" w:themeColor="text1"/>
          <w:sz w:val="32"/>
        </w:rPr>
        <w:t>regiobijeenkomst</w:t>
      </w:r>
      <w:r w:rsidRPr="003950F4">
        <w:rPr>
          <w:b/>
          <w:color w:val="000000" w:themeColor="text1"/>
          <w:sz w:val="32"/>
        </w:rPr>
        <w:t xml:space="preserve"> 201</w:t>
      </w:r>
      <w:r w:rsidR="00A96501" w:rsidRPr="003950F4">
        <w:rPr>
          <w:b/>
          <w:color w:val="000000" w:themeColor="text1"/>
          <w:sz w:val="32"/>
        </w:rPr>
        <w:t>9</w:t>
      </w:r>
    </w:p>
    <w:p w14:paraId="1BF4C1E6" w14:textId="31AC6B09" w:rsidR="000B14DF" w:rsidRPr="003950F4" w:rsidRDefault="000B14DF">
      <w:pPr>
        <w:rPr>
          <w:b/>
          <w:color w:val="000000" w:themeColor="text1"/>
          <w:sz w:val="32"/>
        </w:rPr>
      </w:pPr>
      <w:r w:rsidRPr="003950F4">
        <w:rPr>
          <w:b/>
          <w:color w:val="000000" w:themeColor="text1"/>
          <w:sz w:val="32"/>
        </w:rPr>
        <w:t xml:space="preserve">Nieuwe functionaliteit </w:t>
      </w:r>
      <w:proofErr w:type="spellStart"/>
      <w:r w:rsidRPr="003950F4">
        <w:rPr>
          <w:b/>
          <w:color w:val="000000" w:themeColor="text1"/>
          <w:sz w:val="32"/>
        </w:rPr>
        <w:t>MicroHIS</w:t>
      </w:r>
      <w:proofErr w:type="spellEnd"/>
      <w:r w:rsidRPr="003950F4">
        <w:rPr>
          <w:b/>
          <w:color w:val="000000" w:themeColor="text1"/>
          <w:sz w:val="32"/>
        </w:rPr>
        <w:t xml:space="preserve"> en tips en trucs</w:t>
      </w:r>
    </w:p>
    <w:p w14:paraId="58786CBB" w14:textId="77777777" w:rsidR="008C4067" w:rsidRPr="003950F4" w:rsidRDefault="008C4067">
      <w:pPr>
        <w:rPr>
          <w:color w:val="000000" w:themeColor="text1"/>
        </w:rPr>
      </w:pPr>
    </w:p>
    <w:p w14:paraId="2F47B13C" w14:textId="75A55B9E" w:rsidR="000B14DF" w:rsidRPr="003950F4" w:rsidRDefault="000B14DF" w:rsidP="000B14DF">
      <w:pPr>
        <w:rPr>
          <w:color w:val="000000" w:themeColor="text1"/>
        </w:rPr>
      </w:pPr>
      <w:r w:rsidRPr="003950F4">
        <w:rPr>
          <w:color w:val="000000" w:themeColor="text1"/>
        </w:rPr>
        <w:t>Samen met DXC organiseert de gebruikersvereniging Orego weer informatieve bijeenkomsten door het land. Kom langs!</w:t>
      </w:r>
    </w:p>
    <w:p w14:paraId="0B8CAFFA" w14:textId="63B8C1B2" w:rsidR="000B14DF" w:rsidRPr="003950F4" w:rsidRDefault="000B14DF">
      <w:pPr>
        <w:rPr>
          <w:color w:val="000000" w:themeColor="text1"/>
        </w:rPr>
      </w:pPr>
    </w:p>
    <w:p w14:paraId="744DC3B7" w14:textId="77777777" w:rsidR="000B14DF" w:rsidRPr="003950F4" w:rsidRDefault="000B14DF" w:rsidP="000B14DF">
      <w:pPr>
        <w:rPr>
          <w:color w:val="000000" w:themeColor="text1"/>
        </w:rPr>
      </w:pPr>
      <w:r w:rsidRPr="003950F4">
        <w:rPr>
          <w:color w:val="000000" w:themeColor="text1"/>
        </w:rPr>
        <w:t>Accreditatie</w:t>
      </w:r>
      <w:r w:rsidRPr="003950F4">
        <w:rPr>
          <w:b/>
          <w:color w:val="000000" w:themeColor="text1"/>
        </w:rPr>
        <w:t xml:space="preserve"> </w:t>
      </w:r>
      <w:r w:rsidRPr="003950F4">
        <w:rPr>
          <w:color w:val="000000" w:themeColor="text1"/>
        </w:rPr>
        <w:t xml:space="preserve">voor huisartsen en voor assistentes is aangevraagd. </w:t>
      </w:r>
    </w:p>
    <w:p w14:paraId="665A4494" w14:textId="57B0765A" w:rsidR="000B14DF" w:rsidRPr="003950F4" w:rsidRDefault="000B14DF" w:rsidP="000B14DF">
      <w:pPr>
        <w:rPr>
          <w:color w:val="000000" w:themeColor="text1"/>
        </w:rPr>
      </w:pPr>
      <w:r w:rsidRPr="003950F4">
        <w:rPr>
          <w:color w:val="000000" w:themeColor="text1"/>
        </w:rPr>
        <w:t xml:space="preserve">De avond is </w:t>
      </w:r>
      <w:r w:rsidRPr="003950F4">
        <w:rPr>
          <w:b/>
          <w:color w:val="000000" w:themeColor="text1"/>
        </w:rPr>
        <w:t>gratis</w:t>
      </w:r>
      <w:r w:rsidRPr="003950F4">
        <w:rPr>
          <w:color w:val="000000" w:themeColor="text1"/>
        </w:rPr>
        <w:t xml:space="preserve"> voor Orego-leden én inclusief een uitgebreid </w:t>
      </w:r>
      <w:r w:rsidRPr="003950F4">
        <w:rPr>
          <w:b/>
          <w:color w:val="000000" w:themeColor="text1"/>
        </w:rPr>
        <w:t>buffet</w:t>
      </w:r>
      <w:r w:rsidRPr="003950F4">
        <w:rPr>
          <w:color w:val="000000" w:themeColor="text1"/>
        </w:rPr>
        <w:t>.</w:t>
      </w:r>
    </w:p>
    <w:p w14:paraId="41EBA8E6" w14:textId="77777777" w:rsidR="000B14DF" w:rsidRPr="003950F4" w:rsidRDefault="000B14DF">
      <w:pPr>
        <w:rPr>
          <w:color w:val="000000" w:themeColor="text1"/>
        </w:rPr>
      </w:pPr>
    </w:p>
    <w:p w14:paraId="76B3823D" w14:textId="274DBA55" w:rsidR="00AB7C10" w:rsidRPr="003950F4" w:rsidRDefault="00AB7C10">
      <w:pPr>
        <w:rPr>
          <w:b/>
          <w:color w:val="000000" w:themeColor="text1"/>
          <w:sz w:val="28"/>
        </w:rPr>
      </w:pPr>
      <w:r w:rsidRPr="003950F4">
        <w:rPr>
          <w:b/>
          <w:color w:val="000000" w:themeColor="text1"/>
          <w:sz w:val="28"/>
        </w:rPr>
        <w:t>De eerste avond</w:t>
      </w:r>
      <w:r w:rsidR="008C4067" w:rsidRPr="003950F4">
        <w:rPr>
          <w:b/>
          <w:color w:val="000000" w:themeColor="text1"/>
          <w:sz w:val="28"/>
        </w:rPr>
        <w:t xml:space="preserve"> is voor onze gebruikers in het </w:t>
      </w:r>
      <w:r w:rsidR="000B14DF" w:rsidRPr="003950F4">
        <w:rPr>
          <w:b/>
          <w:color w:val="000000" w:themeColor="text1"/>
          <w:sz w:val="28"/>
        </w:rPr>
        <w:t>n</w:t>
      </w:r>
      <w:r w:rsidR="008C4067" w:rsidRPr="003950F4">
        <w:rPr>
          <w:b/>
          <w:color w:val="000000" w:themeColor="text1"/>
          <w:sz w:val="28"/>
        </w:rPr>
        <w:t xml:space="preserve">oorden van het land, namelijk in </w:t>
      </w:r>
      <w:r w:rsidR="00A96501" w:rsidRPr="003950F4">
        <w:rPr>
          <w:b/>
          <w:color w:val="000000" w:themeColor="text1"/>
          <w:sz w:val="28"/>
          <w:u w:val="single"/>
        </w:rPr>
        <w:t>Assen</w:t>
      </w:r>
      <w:r w:rsidRPr="003950F4">
        <w:rPr>
          <w:b/>
          <w:color w:val="000000" w:themeColor="text1"/>
          <w:sz w:val="28"/>
        </w:rPr>
        <w:t xml:space="preserve"> op donderdag </w:t>
      </w:r>
      <w:r w:rsidR="00A96501" w:rsidRPr="003950F4">
        <w:rPr>
          <w:b/>
          <w:color w:val="000000" w:themeColor="text1"/>
          <w:sz w:val="28"/>
        </w:rPr>
        <w:t>19 september</w:t>
      </w:r>
      <w:r w:rsidRPr="003950F4">
        <w:rPr>
          <w:b/>
          <w:color w:val="000000" w:themeColor="text1"/>
          <w:sz w:val="28"/>
        </w:rPr>
        <w:t xml:space="preserve"> 201</w:t>
      </w:r>
      <w:r w:rsidR="00A96501" w:rsidRPr="003950F4">
        <w:rPr>
          <w:b/>
          <w:color w:val="000000" w:themeColor="text1"/>
          <w:sz w:val="28"/>
        </w:rPr>
        <w:t>9</w:t>
      </w:r>
      <w:r w:rsidRPr="003950F4">
        <w:rPr>
          <w:b/>
          <w:color w:val="000000" w:themeColor="text1"/>
          <w:sz w:val="28"/>
        </w:rPr>
        <w:t xml:space="preserve">. </w:t>
      </w:r>
    </w:p>
    <w:p w14:paraId="12054016" w14:textId="248382A1" w:rsidR="00943FAA" w:rsidRPr="003950F4" w:rsidRDefault="00623FC9" w:rsidP="00943FAA">
      <w:pPr>
        <w:rPr>
          <w:color w:val="000000" w:themeColor="text1"/>
        </w:rPr>
      </w:pPr>
      <w:r w:rsidRPr="003950F4">
        <w:rPr>
          <w:color w:val="000000" w:themeColor="text1"/>
        </w:rPr>
        <w:t xml:space="preserve">Locatie: </w:t>
      </w:r>
      <w:r w:rsidR="00A96501" w:rsidRPr="003950F4">
        <w:rPr>
          <w:color w:val="000000" w:themeColor="text1"/>
        </w:rPr>
        <w:t>Van der Valk Hotel Assen, Balkenweg 1, 9405 CC Assen.</w:t>
      </w:r>
    </w:p>
    <w:p w14:paraId="685FAC90" w14:textId="77777777" w:rsidR="00AB7C10" w:rsidRPr="003950F4" w:rsidRDefault="00AB7C10" w:rsidP="00943FAA">
      <w:pPr>
        <w:rPr>
          <w:color w:val="000000" w:themeColor="text1"/>
        </w:rPr>
      </w:pPr>
    </w:p>
    <w:p w14:paraId="39645128" w14:textId="588A4D63" w:rsidR="00340EB4" w:rsidRPr="003950F4" w:rsidRDefault="00340EB4" w:rsidP="00F223D5">
      <w:pPr>
        <w:rPr>
          <w:b/>
          <w:color w:val="000000" w:themeColor="text1"/>
        </w:rPr>
      </w:pPr>
      <w:r w:rsidRPr="003950F4">
        <w:rPr>
          <w:b/>
          <w:color w:val="000000" w:themeColor="text1"/>
        </w:rPr>
        <w:t>Aanmelden</w:t>
      </w:r>
    </w:p>
    <w:p w14:paraId="10074011" w14:textId="66D66CC2" w:rsidR="00F223D5" w:rsidRPr="003950F4" w:rsidRDefault="00F223D5" w:rsidP="00F223D5">
      <w:pPr>
        <w:rPr>
          <w:color w:val="000000" w:themeColor="text1"/>
        </w:rPr>
      </w:pPr>
      <w:r w:rsidRPr="003950F4">
        <w:rPr>
          <w:color w:val="000000" w:themeColor="text1"/>
        </w:rPr>
        <w:t>Meld je</w:t>
      </w:r>
      <w:r w:rsidR="008C4067" w:rsidRPr="003950F4">
        <w:rPr>
          <w:color w:val="000000" w:themeColor="text1"/>
        </w:rPr>
        <w:t xml:space="preserve"> </w:t>
      </w:r>
      <w:proofErr w:type="spellStart"/>
      <w:r w:rsidR="008C4067" w:rsidRPr="003950F4">
        <w:rPr>
          <w:color w:val="000000" w:themeColor="text1"/>
        </w:rPr>
        <w:t>zsm</w:t>
      </w:r>
      <w:proofErr w:type="spellEnd"/>
      <w:r w:rsidRPr="003950F4">
        <w:rPr>
          <w:color w:val="000000" w:themeColor="text1"/>
        </w:rPr>
        <w:t xml:space="preserve"> aan op </w:t>
      </w:r>
      <w:hyperlink r:id="rId5" w:history="1">
        <w:r w:rsidRPr="003950F4">
          <w:rPr>
            <w:rStyle w:val="Hyperlink"/>
            <w:color w:val="000000" w:themeColor="text1"/>
          </w:rPr>
          <w:t>secretariaat@orego.nl</w:t>
        </w:r>
      </w:hyperlink>
      <w:r w:rsidR="008C4067" w:rsidRPr="003950F4">
        <w:rPr>
          <w:color w:val="000000" w:themeColor="text1"/>
        </w:rPr>
        <w:t xml:space="preserve">. </w:t>
      </w:r>
      <w:r w:rsidR="00486900" w:rsidRPr="003950F4">
        <w:rPr>
          <w:color w:val="000000" w:themeColor="text1"/>
        </w:rPr>
        <w:t>Met vermelding van</w:t>
      </w:r>
      <w:r w:rsidR="00E949EE" w:rsidRPr="003950F4">
        <w:rPr>
          <w:color w:val="000000" w:themeColor="text1"/>
        </w:rPr>
        <w:t xml:space="preserve"> je functie, praktijk en</w:t>
      </w:r>
      <w:r w:rsidR="00486900" w:rsidRPr="003950F4">
        <w:rPr>
          <w:color w:val="000000" w:themeColor="text1"/>
        </w:rPr>
        <w:t xml:space="preserve"> de gewenste regiobijeenkomst. </w:t>
      </w:r>
      <w:r w:rsidR="008C4067" w:rsidRPr="003950F4">
        <w:rPr>
          <w:color w:val="000000" w:themeColor="text1"/>
        </w:rPr>
        <w:t>Vol is vol….</w:t>
      </w:r>
    </w:p>
    <w:p w14:paraId="36A782E9" w14:textId="2487E2AA" w:rsidR="00486900" w:rsidRPr="003950F4" w:rsidRDefault="00486900" w:rsidP="00F223D5">
      <w:pPr>
        <w:rPr>
          <w:color w:val="000000" w:themeColor="text1"/>
        </w:rPr>
      </w:pPr>
    </w:p>
    <w:p w14:paraId="42339FCC" w14:textId="32A905AA" w:rsidR="00552072" w:rsidRPr="003950F4" w:rsidRDefault="00552072" w:rsidP="00552072">
      <w:pPr>
        <w:rPr>
          <w:b/>
          <w:bCs/>
          <w:color w:val="000000" w:themeColor="text1"/>
        </w:rPr>
      </w:pPr>
      <w:r w:rsidRPr="003950F4">
        <w:rPr>
          <w:b/>
          <w:bCs/>
          <w:color w:val="000000" w:themeColor="text1"/>
        </w:rPr>
        <w:t>Overige data in 201</w:t>
      </w:r>
      <w:r w:rsidR="00A96501" w:rsidRPr="003950F4">
        <w:rPr>
          <w:b/>
          <w:bCs/>
          <w:color w:val="000000" w:themeColor="text1"/>
        </w:rPr>
        <w:t>9</w:t>
      </w:r>
    </w:p>
    <w:p w14:paraId="51862F9F" w14:textId="0DA2B2F9" w:rsidR="00552072" w:rsidRPr="003950F4" w:rsidRDefault="00A96501" w:rsidP="00552072">
      <w:pPr>
        <w:rPr>
          <w:color w:val="000000" w:themeColor="text1"/>
        </w:rPr>
      </w:pPr>
      <w:bookmarkStart w:id="2" w:name="_Hlk15304956"/>
      <w:r w:rsidRPr="003950F4">
        <w:rPr>
          <w:color w:val="000000" w:themeColor="text1"/>
        </w:rPr>
        <w:t xml:space="preserve">Dinsdag </w:t>
      </w:r>
      <w:r w:rsidR="00E949EE" w:rsidRPr="003950F4">
        <w:rPr>
          <w:color w:val="000000" w:themeColor="text1"/>
        </w:rPr>
        <w:tab/>
      </w:r>
      <w:r w:rsidRPr="003950F4">
        <w:rPr>
          <w:color w:val="000000" w:themeColor="text1"/>
        </w:rPr>
        <w:t>8 oktober</w:t>
      </w:r>
      <w:r w:rsidRPr="003950F4">
        <w:rPr>
          <w:color w:val="000000" w:themeColor="text1"/>
        </w:rPr>
        <w:tab/>
      </w:r>
      <w:r w:rsidR="000B14DF" w:rsidRPr="003950F4">
        <w:rPr>
          <w:color w:val="000000" w:themeColor="text1"/>
        </w:rPr>
        <w:t xml:space="preserve">Locatie nog te bepalen, </w:t>
      </w:r>
      <w:r w:rsidR="00486900" w:rsidRPr="003950F4">
        <w:rPr>
          <w:color w:val="000000" w:themeColor="text1"/>
        </w:rPr>
        <w:t>in of rond</w:t>
      </w:r>
      <w:r w:rsidR="000B14DF" w:rsidRPr="003950F4">
        <w:rPr>
          <w:color w:val="000000" w:themeColor="text1"/>
        </w:rPr>
        <w:t xml:space="preserve"> Amsterdam</w:t>
      </w:r>
    </w:p>
    <w:p w14:paraId="23DDD0CA" w14:textId="239A41C4" w:rsidR="00552072" w:rsidRPr="003950F4" w:rsidRDefault="00552072" w:rsidP="00552072">
      <w:pPr>
        <w:rPr>
          <w:color w:val="000000" w:themeColor="text1"/>
        </w:rPr>
      </w:pPr>
      <w:r w:rsidRPr="003950F4">
        <w:rPr>
          <w:color w:val="000000" w:themeColor="text1"/>
        </w:rPr>
        <w:t xml:space="preserve">Donderdag </w:t>
      </w:r>
      <w:r w:rsidR="00E949EE" w:rsidRPr="003950F4">
        <w:rPr>
          <w:color w:val="000000" w:themeColor="text1"/>
        </w:rPr>
        <w:tab/>
      </w:r>
      <w:r w:rsidR="00A96501" w:rsidRPr="003950F4">
        <w:rPr>
          <w:color w:val="000000" w:themeColor="text1"/>
        </w:rPr>
        <w:t xml:space="preserve">31 oktober </w:t>
      </w:r>
      <w:r w:rsidRPr="003950F4">
        <w:rPr>
          <w:color w:val="000000" w:themeColor="text1"/>
        </w:rPr>
        <w:tab/>
      </w:r>
      <w:r w:rsidR="000B14DF" w:rsidRPr="003950F4">
        <w:rPr>
          <w:color w:val="000000" w:themeColor="text1"/>
        </w:rPr>
        <w:t>Locatie nog te bepalen, rond Weert/Roermond.</w:t>
      </w:r>
    </w:p>
    <w:p w14:paraId="0F9F89B0" w14:textId="6FD9B286" w:rsidR="00552072" w:rsidRPr="003950F4" w:rsidRDefault="00A96501" w:rsidP="00552072">
      <w:pPr>
        <w:rPr>
          <w:color w:val="000000" w:themeColor="text1"/>
        </w:rPr>
      </w:pPr>
      <w:r w:rsidRPr="003950F4">
        <w:rPr>
          <w:color w:val="000000" w:themeColor="text1"/>
        </w:rPr>
        <w:t xml:space="preserve">Dinsdag </w:t>
      </w:r>
      <w:r w:rsidR="00E949EE" w:rsidRPr="003950F4">
        <w:rPr>
          <w:color w:val="000000" w:themeColor="text1"/>
        </w:rPr>
        <w:tab/>
      </w:r>
      <w:r w:rsidRPr="003950F4">
        <w:rPr>
          <w:color w:val="000000" w:themeColor="text1"/>
        </w:rPr>
        <w:t>19 november</w:t>
      </w:r>
      <w:r w:rsidR="00552072" w:rsidRPr="003950F4">
        <w:rPr>
          <w:color w:val="000000" w:themeColor="text1"/>
        </w:rPr>
        <w:tab/>
      </w:r>
      <w:r w:rsidR="00486900" w:rsidRPr="003950F4">
        <w:rPr>
          <w:color w:val="000000" w:themeColor="text1"/>
        </w:rPr>
        <w:t>Locatie nog te bepalen, waarschijnlijk N</w:t>
      </w:r>
      <w:r w:rsidRPr="003950F4">
        <w:rPr>
          <w:color w:val="000000" w:themeColor="text1"/>
        </w:rPr>
        <w:t>ieuwerkerk</w:t>
      </w:r>
      <w:r w:rsidR="00486900" w:rsidRPr="003950F4">
        <w:rPr>
          <w:color w:val="000000" w:themeColor="text1"/>
        </w:rPr>
        <w:t xml:space="preserve"> a/d IJssel</w:t>
      </w:r>
    </w:p>
    <w:bookmarkEnd w:id="2"/>
    <w:p w14:paraId="70AA2858" w14:textId="77777777" w:rsidR="00552072" w:rsidRPr="003950F4" w:rsidRDefault="00552072" w:rsidP="00552072">
      <w:pPr>
        <w:rPr>
          <w:color w:val="000000" w:themeColor="text1"/>
        </w:rPr>
      </w:pPr>
    </w:p>
    <w:p w14:paraId="1F534C6E" w14:textId="77777777" w:rsidR="000B14DF" w:rsidRPr="003950F4" w:rsidRDefault="000B14DF" w:rsidP="000B14DF">
      <w:pPr>
        <w:rPr>
          <w:b/>
          <w:color w:val="000000" w:themeColor="text1"/>
        </w:rPr>
      </w:pPr>
      <w:r w:rsidRPr="003950F4">
        <w:rPr>
          <w:b/>
          <w:color w:val="000000" w:themeColor="text1"/>
        </w:rPr>
        <w:t>Programma:</w:t>
      </w:r>
    </w:p>
    <w:p w14:paraId="59A7DB78" w14:textId="77777777" w:rsidR="000B14DF" w:rsidRPr="003950F4" w:rsidRDefault="000B14DF" w:rsidP="000B14DF">
      <w:pPr>
        <w:rPr>
          <w:color w:val="000000" w:themeColor="text1"/>
        </w:rPr>
      </w:pPr>
      <w:bookmarkStart w:id="3" w:name="_Hlk15304504"/>
      <w:r w:rsidRPr="003950F4">
        <w:rPr>
          <w:color w:val="000000" w:themeColor="text1"/>
        </w:rPr>
        <w:t>17.00-17.30</w:t>
      </w:r>
      <w:r w:rsidRPr="003950F4">
        <w:rPr>
          <w:color w:val="000000" w:themeColor="text1"/>
        </w:rPr>
        <w:tab/>
        <w:t>Ontvangst</w:t>
      </w:r>
    </w:p>
    <w:p w14:paraId="179B7DB0" w14:textId="485B0254" w:rsidR="000B14DF" w:rsidRPr="003950F4" w:rsidRDefault="000B14DF" w:rsidP="000B14DF">
      <w:pPr>
        <w:rPr>
          <w:color w:val="000000" w:themeColor="text1"/>
        </w:rPr>
      </w:pPr>
      <w:r w:rsidRPr="003950F4">
        <w:rPr>
          <w:color w:val="000000" w:themeColor="text1"/>
        </w:rPr>
        <w:t>17.30-17.</w:t>
      </w:r>
      <w:r w:rsidR="00090FB9" w:rsidRPr="003950F4">
        <w:rPr>
          <w:color w:val="000000" w:themeColor="text1"/>
        </w:rPr>
        <w:t>4</w:t>
      </w:r>
      <w:r w:rsidRPr="003950F4">
        <w:rPr>
          <w:color w:val="000000" w:themeColor="text1"/>
        </w:rPr>
        <w:t>5</w:t>
      </w:r>
      <w:r w:rsidRPr="003950F4">
        <w:rPr>
          <w:color w:val="000000" w:themeColor="text1"/>
        </w:rPr>
        <w:tab/>
      </w:r>
      <w:proofErr w:type="gramStart"/>
      <w:r w:rsidRPr="003950F4">
        <w:rPr>
          <w:color w:val="000000" w:themeColor="text1"/>
        </w:rPr>
        <w:t>Welkom  door</w:t>
      </w:r>
      <w:proofErr w:type="gramEnd"/>
      <w:r w:rsidRPr="003950F4">
        <w:rPr>
          <w:color w:val="000000" w:themeColor="text1"/>
        </w:rPr>
        <w:t xml:space="preserve"> voorzitter Orego,</w:t>
      </w:r>
      <w:r w:rsidRPr="003950F4">
        <w:rPr>
          <w:color w:val="000000" w:themeColor="text1"/>
        </w:rPr>
        <w:tab/>
      </w:r>
      <w:r w:rsidRPr="003950F4">
        <w:rPr>
          <w:color w:val="000000" w:themeColor="text1"/>
        </w:rPr>
        <w:tab/>
      </w:r>
      <w:r w:rsidRPr="003950F4">
        <w:rPr>
          <w:color w:val="000000" w:themeColor="text1"/>
        </w:rPr>
        <w:tab/>
        <w:t>Kees Kanters</w:t>
      </w:r>
    </w:p>
    <w:p w14:paraId="43317C6A" w14:textId="3712004D" w:rsidR="000B14DF" w:rsidRPr="003950F4" w:rsidRDefault="000B14DF" w:rsidP="000B14DF">
      <w:pPr>
        <w:rPr>
          <w:color w:val="000000" w:themeColor="text1"/>
        </w:rPr>
      </w:pPr>
      <w:r w:rsidRPr="003950F4">
        <w:rPr>
          <w:color w:val="000000" w:themeColor="text1"/>
        </w:rPr>
        <w:t>17.</w:t>
      </w:r>
      <w:r w:rsidR="00090FB9" w:rsidRPr="003950F4">
        <w:rPr>
          <w:color w:val="000000" w:themeColor="text1"/>
        </w:rPr>
        <w:t>4</w:t>
      </w:r>
      <w:r w:rsidRPr="003950F4">
        <w:rPr>
          <w:color w:val="000000" w:themeColor="text1"/>
        </w:rPr>
        <w:t>5-18.15</w:t>
      </w:r>
      <w:r w:rsidRPr="003950F4">
        <w:rPr>
          <w:color w:val="000000" w:themeColor="text1"/>
        </w:rPr>
        <w:tab/>
        <w:t>Demo nieuwe agenda</w:t>
      </w:r>
      <w:r w:rsidRPr="003950F4">
        <w:rPr>
          <w:color w:val="000000" w:themeColor="text1"/>
        </w:rPr>
        <w:tab/>
      </w:r>
      <w:r w:rsidRPr="003950F4">
        <w:rPr>
          <w:color w:val="000000" w:themeColor="text1"/>
        </w:rPr>
        <w:tab/>
      </w:r>
      <w:r w:rsidRPr="003950F4">
        <w:rPr>
          <w:color w:val="000000" w:themeColor="text1"/>
        </w:rPr>
        <w:tab/>
      </w:r>
      <w:r w:rsidRPr="003950F4">
        <w:rPr>
          <w:color w:val="000000" w:themeColor="text1"/>
        </w:rPr>
        <w:tab/>
        <w:t>Wilma Versluis</w:t>
      </w:r>
    </w:p>
    <w:p w14:paraId="5C7EC02E" w14:textId="7A83121C" w:rsidR="000B14DF" w:rsidRPr="003950F4" w:rsidRDefault="000B14DF" w:rsidP="000B14DF">
      <w:pPr>
        <w:rPr>
          <w:color w:val="000000" w:themeColor="text1"/>
        </w:rPr>
      </w:pPr>
      <w:r w:rsidRPr="003950F4">
        <w:rPr>
          <w:color w:val="000000" w:themeColor="text1"/>
        </w:rPr>
        <w:t>18.15-18.30</w:t>
      </w:r>
      <w:r w:rsidRPr="003950F4">
        <w:rPr>
          <w:color w:val="000000" w:themeColor="text1"/>
        </w:rPr>
        <w:tab/>
        <w:t>OPEN/</w:t>
      </w:r>
      <w:proofErr w:type="spellStart"/>
      <w:r w:rsidRPr="003950F4">
        <w:rPr>
          <w:color w:val="000000" w:themeColor="text1"/>
        </w:rPr>
        <w:t>Med</w:t>
      </w:r>
      <w:r w:rsidR="00486900" w:rsidRPr="003950F4">
        <w:rPr>
          <w:color w:val="000000" w:themeColor="text1"/>
        </w:rPr>
        <w:t>M</w:t>
      </w:r>
      <w:r w:rsidRPr="003950F4">
        <w:rPr>
          <w:color w:val="000000" w:themeColor="text1"/>
        </w:rPr>
        <w:t>ij</w:t>
      </w:r>
      <w:proofErr w:type="spellEnd"/>
      <w:r w:rsidRPr="003950F4">
        <w:rPr>
          <w:color w:val="000000" w:themeColor="text1"/>
        </w:rPr>
        <w:tab/>
      </w:r>
      <w:r w:rsidRPr="003950F4">
        <w:rPr>
          <w:color w:val="000000" w:themeColor="text1"/>
        </w:rPr>
        <w:tab/>
      </w:r>
      <w:r w:rsidRPr="003950F4">
        <w:rPr>
          <w:color w:val="000000" w:themeColor="text1"/>
        </w:rPr>
        <w:tab/>
      </w:r>
      <w:r w:rsidRPr="003950F4">
        <w:rPr>
          <w:color w:val="000000" w:themeColor="text1"/>
        </w:rPr>
        <w:tab/>
      </w:r>
      <w:r w:rsidRPr="003950F4">
        <w:rPr>
          <w:color w:val="000000" w:themeColor="text1"/>
        </w:rPr>
        <w:tab/>
        <w:t>Hans van der Graaf</w:t>
      </w:r>
    </w:p>
    <w:p w14:paraId="52B579AB" w14:textId="77777777" w:rsidR="000B14DF" w:rsidRPr="003950F4" w:rsidRDefault="000B14DF" w:rsidP="000B14DF">
      <w:pPr>
        <w:rPr>
          <w:color w:val="000000" w:themeColor="text1"/>
        </w:rPr>
      </w:pPr>
      <w:r w:rsidRPr="003950F4">
        <w:rPr>
          <w:color w:val="000000" w:themeColor="text1"/>
        </w:rPr>
        <w:t>18.30-19.00</w:t>
      </w:r>
      <w:r w:rsidRPr="003950F4">
        <w:rPr>
          <w:color w:val="000000" w:themeColor="text1"/>
        </w:rPr>
        <w:tab/>
        <w:t>Buffet</w:t>
      </w:r>
    </w:p>
    <w:p w14:paraId="6395FB23" w14:textId="77777777" w:rsidR="000B14DF" w:rsidRPr="003950F4" w:rsidRDefault="000B14DF" w:rsidP="000B14DF">
      <w:pPr>
        <w:rPr>
          <w:color w:val="000000" w:themeColor="text1"/>
        </w:rPr>
      </w:pPr>
      <w:r w:rsidRPr="003950F4">
        <w:rPr>
          <w:color w:val="000000" w:themeColor="text1"/>
        </w:rPr>
        <w:t>19.00-19.30</w:t>
      </w:r>
      <w:r w:rsidRPr="003950F4">
        <w:rPr>
          <w:color w:val="000000" w:themeColor="text1"/>
        </w:rPr>
        <w:tab/>
        <w:t xml:space="preserve">Het Individuele </w:t>
      </w:r>
      <w:proofErr w:type="spellStart"/>
      <w:r w:rsidRPr="003950F4">
        <w:rPr>
          <w:color w:val="000000" w:themeColor="text1"/>
        </w:rPr>
        <w:t>ZorgPlan</w:t>
      </w:r>
      <w:proofErr w:type="spellEnd"/>
      <w:r w:rsidRPr="003950F4">
        <w:rPr>
          <w:color w:val="000000" w:themeColor="text1"/>
        </w:rPr>
        <w:t xml:space="preserve"> (IZP)</w:t>
      </w:r>
      <w:r w:rsidRPr="003950F4">
        <w:rPr>
          <w:color w:val="000000" w:themeColor="text1"/>
        </w:rPr>
        <w:tab/>
      </w:r>
      <w:r w:rsidRPr="003950F4">
        <w:rPr>
          <w:color w:val="000000" w:themeColor="text1"/>
        </w:rPr>
        <w:tab/>
      </w:r>
      <w:r w:rsidRPr="003950F4">
        <w:rPr>
          <w:color w:val="000000" w:themeColor="text1"/>
        </w:rPr>
        <w:tab/>
        <w:t xml:space="preserve">Jan </w:t>
      </w:r>
      <w:proofErr w:type="spellStart"/>
      <w:r w:rsidRPr="003950F4">
        <w:rPr>
          <w:color w:val="000000" w:themeColor="text1"/>
        </w:rPr>
        <w:t>Vernee</w:t>
      </w:r>
      <w:proofErr w:type="spellEnd"/>
    </w:p>
    <w:p w14:paraId="0BD04E9A" w14:textId="60AFAD2F" w:rsidR="000B14DF" w:rsidRPr="003950F4" w:rsidRDefault="000B14DF" w:rsidP="000B14DF">
      <w:pPr>
        <w:rPr>
          <w:color w:val="000000" w:themeColor="text1"/>
        </w:rPr>
      </w:pPr>
      <w:r w:rsidRPr="003950F4">
        <w:rPr>
          <w:color w:val="000000" w:themeColor="text1"/>
        </w:rPr>
        <w:t>19.30-20.00</w:t>
      </w:r>
      <w:r w:rsidRPr="003950F4">
        <w:rPr>
          <w:color w:val="000000" w:themeColor="text1"/>
        </w:rPr>
        <w:tab/>
        <w:t xml:space="preserve">Visie digitalisering huisartsenzorg 2019-2022 </w:t>
      </w:r>
      <w:r w:rsidRPr="003950F4">
        <w:rPr>
          <w:color w:val="000000" w:themeColor="text1"/>
        </w:rPr>
        <w:tab/>
        <w:t xml:space="preserve">Mark </w:t>
      </w:r>
      <w:proofErr w:type="spellStart"/>
      <w:r w:rsidRPr="003950F4">
        <w:rPr>
          <w:color w:val="000000" w:themeColor="text1"/>
        </w:rPr>
        <w:t>Glaudemans</w:t>
      </w:r>
      <w:proofErr w:type="spellEnd"/>
    </w:p>
    <w:p w14:paraId="5164181A" w14:textId="07CB0CAD" w:rsidR="000B14DF" w:rsidRPr="003950F4" w:rsidRDefault="000B14DF" w:rsidP="000B14DF">
      <w:pPr>
        <w:rPr>
          <w:color w:val="000000" w:themeColor="text1"/>
        </w:rPr>
      </w:pPr>
      <w:r w:rsidRPr="003950F4">
        <w:rPr>
          <w:color w:val="000000" w:themeColor="text1"/>
        </w:rPr>
        <w:t>20.00-21.00</w:t>
      </w:r>
      <w:r w:rsidRPr="003950F4">
        <w:rPr>
          <w:color w:val="000000" w:themeColor="text1"/>
        </w:rPr>
        <w:tab/>
        <w:t>Tips en trucs</w:t>
      </w:r>
      <w:r w:rsidRPr="003950F4">
        <w:rPr>
          <w:color w:val="000000" w:themeColor="text1"/>
        </w:rPr>
        <w:tab/>
      </w:r>
      <w:r w:rsidRPr="003950F4">
        <w:rPr>
          <w:color w:val="000000" w:themeColor="text1"/>
        </w:rPr>
        <w:tab/>
      </w:r>
      <w:r w:rsidRPr="003950F4">
        <w:rPr>
          <w:color w:val="000000" w:themeColor="text1"/>
        </w:rPr>
        <w:tab/>
      </w:r>
      <w:r w:rsidRPr="003950F4">
        <w:rPr>
          <w:color w:val="000000" w:themeColor="text1"/>
        </w:rPr>
        <w:tab/>
      </w:r>
      <w:r w:rsidRPr="003950F4">
        <w:rPr>
          <w:color w:val="000000" w:themeColor="text1"/>
        </w:rPr>
        <w:tab/>
      </w:r>
      <w:r w:rsidRPr="003950F4">
        <w:rPr>
          <w:color w:val="000000" w:themeColor="text1"/>
        </w:rPr>
        <w:tab/>
        <w:t>Kitty Kok</w:t>
      </w:r>
    </w:p>
    <w:bookmarkEnd w:id="3"/>
    <w:p w14:paraId="4ADAA48A" w14:textId="77777777" w:rsidR="00552072" w:rsidRPr="003950F4" w:rsidRDefault="00552072" w:rsidP="00552072">
      <w:pPr>
        <w:rPr>
          <w:color w:val="000000" w:themeColor="text1"/>
        </w:rPr>
      </w:pPr>
    </w:p>
    <w:p w14:paraId="163BCF5D" w14:textId="2C904BC6" w:rsidR="00623FC9" w:rsidRPr="003950F4" w:rsidRDefault="005757FB">
      <w:pPr>
        <w:rPr>
          <w:b/>
          <w:bCs/>
          <w:color w:val="000000" w:themeColor="text1"/>
        </w:rPr>
      </w:pPr>
      <w:r w:rsidRPr="003950F4">
        <w:rPr>
          <w:b/>
          <w:bCs/>
          <w:color w:val="000000" w:themeColor="text1"/>
        </w:rPr>
        <w:t xml:space="preserve">Invulling van de </w:t>
      </w:r>
      <w:r w:rsidR="00486900" w:rsidRPr="003950F4">
        <w:rPr>
          <w:b/>
          <w:bCs/>
          <w:color w:val="000000" w:themeColor="text1"/>
        </w:rPr>
        <w:t>bijeenkomst</w:t>
      </w:r>
    </w:p>
    <w:p w14:paraId="7934A054" w14:textId="77777777" w:rsidR="00486900" w:rsidRPr="003950F4" w:rsidRDefault="00486900" w:rsidP="00E234BE">
      <w:pPr>
        <w:rPr>
          <w:bCs/>
          <w:color w:val="000000" w:themeColor="text1"/>
          <w:u w:val="single"/>
        </w:rPr>
      </w:pPr>
    </w:p>
    <w:p w14:paraId="0F8EDF68" w14:textId="0498E923" w:rsidR="00E234BE" w:rsidRPr="003950F4" w:rsidRDefault="000B14DF" w:rsidP="00E234BE">
      <w:pPr>
        <w:rPr>
          <w:color w:val="000000" w:themeColor="text1"/>
          <w:u w:val="single"/>
        </w:rPr>
      </w:pPr>
      <w:r w:rsidRPr="003950F4">
        <w:rPr>
          <w:bCs/>
          <w:color w:val="000000" w:themeColor="text1"/>
          <w:u w:val="single"/>
        </w:rPr>
        <w:t>Demo nieuwe agenda</w:t>
      </w:r>
    </w:p>
    <w:p w14:paraId="67667DB7" w14:textId="3AD4FD1E" w:rsidR="000B14DF" w:rsidRPr="003950F4" w:rsidRDefault="000B14DF" w:rsidP="000B14DF">
      <w:pPr>
        <w:shd w:val="clear" w:color="auto" w:fill="FFFFFF"/>
        <w:rPr>
          <w:rFonts w:ascii="Times New Roman" w:eastAsia="Times New Roman" w:hAnsi="Times New Roman" w:cs="Times New Roman"/>
          <w:color w:val="000000" w:themeColor="text1"/>
          <w:lang w:eastAsia="nl-NL"/>
        </w:rPr>
      </w:pPr>
      <w:r w:rsidRPr="003950F4">
        <w:rPr>
          <w:rFonts w:ascii="Calibri" w:eastAsia="Times New Roman" w:hAnsi="Calibri" w:cs="Times New Roman"/>
          <w:color w:val="000000" w:themeColor="text1"/>
          <w:lang w:eastAsia="nl-NL"/>
        </w:rPr>
        <w:t>In deze demo wordt aangegeven welke zaken gaan veranderen ten opzichte van de oude agenda. Hierbij komen zaken aan de orde als:</w:t>
      </w:r>
    </w:p>
    <w:p w14:paraId="61F1B0F7" w14:textId="17FF4E7A" w:rsidR="000B14DF" w:rsidRPr="003950F4" w:rsidRDefault="000B14DF" w:rsidP="000B14DF">
      <w:pPr>
        <w:numPr>
          <w:ilvl w:val="0"/>
          <w:numId w:val="2"/>
        </w:numPr>
        <w:shd w:val="clear" w:color="auto" w:fill="FFFFFF"/>
        <w:rPr>
          <w:rFonts w:ascii="Times New Roman" w:eastAsia="Times New Roman" w:hAnsi="Times New Roman" w:cs="Times New Roman"/>
          <w:color w:val="000000" w:themeColor="text1"/>
          <w:lang w:eastAsia="nl-NL"/>
        </w:rPr>
      </w:pPr>
      <w:r w:rsidRPr="003950F4">
        <w:rPr>
          <w:rFonts w:ascii="Calibri" w:eastAsia="Times New Roman" w:hAnsi="Calibri" w:cs="Times New Roman"/>
          <w:color w:val="000000" w:themeColor="text1"/>
          <w:lang w:eastAsia="nl-NL"/>
        </w:rPr>
        <w:t>Standaard contactduur per medewerker.</w:t>
      </w:r>
    </w:p>
    <w:p w14:paraId="101EEB9E" w14:textId="38726B59" w:rsidR="000B14DF" w:rsidRPr="003950F4" w:rsidRDefault="000B14DF" w:rsidP="000B14DF">
      <w:pPr>
        <w:numPr>
          <w:ilvl w:val="0"/>
          <w:numId w:val="2"/>
        </w:numPr>
        <w:shd w:val="clear" w:color="auto" w:fill="FFFFFF"/>
        <w:rPr>
          <w:rFonts w:ascii="Times New Roman" w:eastAsia="Times New Roman" w:hAnsi="Times New Roman" w:cs="Times New Roman"/>
          <w:color w:val="000000" w:themeColor="text1"/>
          <w:lang w:eastAsia="nl-NL"/>
        </w:rPr>
      </w:pPr>
      <w:r w:rsidRPr="003950F4">
        <w:rPr>
          <w:rFonts w:ascii="Calibri" w:eastAsia="Times New Roman" w:hAnsi="Calibri" w:cs="Times New Roman"/>
          <w:color w:val="000000" w:themeColor="text1"/>
          <w:lang w:eastAsia="nl-NL"/>
        </w:rPr>
        <w:t>Variabele contactduur per contactsoort.</w:t>
      </w:r>
    </w:p>
    <w:p w14:paraId="0D41D7DB" w14:textId="188D04AF" w:rsidR="000B14DF" w:rsidRPr="003950F4" w:rsidRDefault="000B14DF" w:rsidP="000B14DF">
      <w:pPr>
        <w:numPr>
          <w:ilvl w:val="0"/>
          <w:numId w:val="2"/>
        </w:numPr>
        <w:shd w:val="clear" w:color="auto" w:fill="FFFFFF"/>
        <w:rPr>
          <w:rFonts w:ascii="Times New Roman" w:eastAsia="Times New Roman" w:hAnsi="Times New Roman" w:cs="Times New Roman"/>
          <w:color w:val="000000" w:themeColor="text1"/>
          <w:lang w:eastAsia="nl-NL"/>
        </w:rPr>
      </w:pPr>
      <w:r w:rsidRPr="003950F4">
        <w:rPr>
          <w:rFonts w:ascii="Calibri" w:eastAsia="Times New Roman" w:hAnsi="Calibri" w:cs="Times New Roman"/>
          <w:color w:val="000000" w:themeColor="text1"/>
          <w:lang w:eastAsia="nl-NL"/>
        </w:rPr>
        <w:t>Nieuwe contactsoort toevoegen aan de agenda.</w:t>
      </w:r>
    </w:p>
    <w:p w14:paraId="32029CAA" w14:textId="74F96EC2" w:rsidR="000B14DF" w:rsidRPr="003950F4" w:rsidRDefault="000B14DF" w:rsidP="000B14DF">
      <w:pPr>
        <w:numPr>
          <w:ilvl w:val="0"/>
          <w:numId w:val="2"/>
        </w:numPr>
        <w:shd w:val="clear" w:color="auto" w:fill="FFFFFF"/>
        <w:rPr>
          <w:rFonts w:ascii="Times New Roman" w:eastAsia="Times New Roman" w:hAnsi="Times New Roman" w:cs="Times New Roman"/>
          <w:color w:val="000000" w:themeColor="text1"/>
          <w:lang w:eastAsia="nl-NL"/>
        </w:rPr>
      </w:pPr>
      <w:r w:rsidRPr="003950F4">
        <w:rPr>
          <w:rFonts w:ascii="Calibri" w:eastAsia="Times New Roman" w:hAnsi="Calibri" w:cs="Times New Roman"/>
          <w:color w:val="000000" w:themeColor="text1"/>
          <w:lang w:eastAsia="nl-NL"/>
        </w:rPr>
        <w:t>Uitslagen bekijken in de agenda.</w:t>
      </w:r>
    </w:p>
    <w:p w14:paraId="2940F0C3" w14:textId="201B09BB" w:rsidR="000B14DF" w:rsidRPr="003950F4" w:rsidRDefault="000B14DF" w:rsidP="000B14DF">
      <w:pPr>
        <w:numPr>
          <w:ilvl w:val="0"/>
          <w:numId w:val="2"/>
        </w:numPr>
        <w:shd w:val="clear" w:color="auto" w:fill="FFFFFF"/>
        <w:rPr>
          <w:rFonts w:ascii="Times New Roman" w:eastAsia="Times New Roman" w:hAnsi="Times New Roman" w:cs="Times New Roman"/>
          <w:color w:val="000000" w:themeColor="text1"/>
          <w:lang w:eastAsia="nl-NL"/>
        </w:rPr>
      </w:pPr>
      <w:r w:rsidRPr="003950F4">
        <w:rPr>
          <w:rFonts w:ascii="Calibri" w:eastAsia="Times New Roman" w:hAnsi="Calibri" w:cs="Times New Roman"/>
          <w:color w:val="000000" w:themeColor="text1"/>
          <w:lang w:eastAsia="nl-NL"/>
        </w:rPr>
        <w:t>Overzicht afspraken afdrukken.</w:t>
      </w:r>
    </w:p>
    <w:p w14:paraId="3B613BDC" w14:textId="48510B26" w:rsidR="000B14DF" w:rsidRPr="003950F4" w:rsidRDefault="000B14DF" w:rsidP="000B14DF">
      <w:pPr>
        <w:numPr>
          <w:ilvl w:val="0"/>
          <w:numId w:val="2"/>
        </w:numPr>
        <w:shd w:val="clear" w:color="auto" w:fill="FFFFFF"/>
        <w:rPr>
          <w:rFonts w:ascii="Times New Roman" w:eastAsia="Times New Roman" w:hAnsi="Times New Roman" w:cs="Times New Roman"/>
          <w:color w:val="000000" w:themeColor="text1"/>
          <w:lang w:eastAsia="nl-NL"/>
        </w:rPr>
      </w:pPr>
      <w:r w:rsidRPr="003950F4">
        <w:rPr>
          <w:rFonts w:ascii="Calibri" w:eastAsia="Times New Roman" w:hAnsi="Calibri" w:cs="Times New Roman"/>
          <w:color w:val="000000" w:themeColor="text1"/>
          <w:lang w:eastAsia="nl-NL"/>
        </w:rPr>
        <w:t>Automatisch inloggen in de agenda.</w:t>
      </w:r>
    </w:p>
    <w:p w14:paraId="1C424AA7" w14:textId="68257DD4" w:rsidR="000B14DF" w:rsidRPr="003950F4" w:rsidRDefault="000B14DF" w:rsidP="000B14DF">
      <w:pPr>
        <w:numPr>
          <w:ilvl w:val="0"/>
          <w:numId w:val="2"/>
        </w:numPr>
        <w:shd w:val="clear" w:color="auto" w:fill="FFFFFF"/>
        <w:rPr>
          <w:rFonts w:ascii="Times New Roman" w:eastAsia="Times New Roman" w:hAnsi="Times New Roman" w:cs="Times New Roman"/>
          <w:color w:val="000000" w:themeColor="text1"/>
          <w:lang w:eastAsia="nl-NL"/>
        </w:rPr>
      </w:pPr>
      <w:r w:rsidRPr="003950F4">
        <w:rPr>
          <w:rFonts w:ascii="Calibri" w:eastAsia="Times New Roman" w:hAnsi="Calibri" w:cs="Times New Roman"/>
          <w:color w:val="000000" w:themeColor="text1"/>
          <w:lang w:eastAsia="nl-NL"/>
        </w:rPr>
        <w:t xml:space="preserve">Automatische voorzet huidige </w:t>
      </w:r>
      <w:proofErr w:type="spellStart"/>
      <w:r w:rsidRPr="003950F4">
        <w:rPr>
          <w:rFonts w:ascii="Calibri" w:eastAsia="Times New Roman" w:hAnsi="Calibri" w:cs="Times New Roman"/>
          <w:color w:val="000000" w:themeColor="text1"/>
          <w:lang w:eastAsia="nl-NL"/>
        </w:rPr>
        <w:t>MicroHIS</w:t>
      </w:r>
      <w:proofErr w:type="spellEnd"/>
      <w:r w:rsidRPr="003950F4">
        <w:rPr>
          <w:rFonts w:ascii="Calibri" w:eastAsia="Times New Roman" w:hAnsi="Calibri" w:cs="Times New Roman"/>
          <w:color w:val="000000" w:themeColor="text1"/>
          <w:lang w:eastAsia="nl-NL"/>
        </w:rPr>
        <w:t xml:space="preserve"> patiënt.</w:t>
      </w:r>
    </w:p>
    <w:p w14:paraId="3636B971" w14:textId="015923BB" w:rsidR="000B14DF" w:rsidRPr="003950F4" w:rsidRDefault="000B14DF" w:rsidP="000B14DF">
      <w:pPr>
        <w:numPr>
          <w:ilvl w:val="0"/>
          <w:numId w:val="2"/>
        </w:numPr>
        <w:shd w:val="clear" w:color="auto" w:fill="FFFFFF"/>
        <w:rPr>
          <w:rFonts w:ascii="Times New Roman" w:eastAsia="Times New Roman" w:hAnsi="Times New Roman" w:cs="Times New Roman"/>
          <w:color w:val="000000" w:themeColor="text1"/>
          <w:lang w:eastAsia="nl-NL"/>
        </w:rPr>
      </w:pPr>
      <w:r w:rsidRPr="003950F4">
        <w:rPr>
          <w:rFonts w:ascii="Calibri" w:eastAsia="Times New Roman" w:hAnsi="Calibri" w:cs="Times New Roman"/>
          <w:color w:val="000000" w:themeColor="text1"/>
          <w:lang w:eastAsia="nl-NL"/>
        </w:rPr>
        <w:t>Standaard agenda in spreekkamer wijzigen.</w:t>
      </w:r>
    </w:p>
    <w:p w14:paraId="6C74F68B" w14:textId="53BC7E1F" w:rsidR="000B14DF" w:rsidRPr="003950F4" w:rsidRDefault="000B14DF" w:rsidP="000B14DF">
      <w:pPr>
        <w:numPr>
          <w:ilvl w:val="0"/>
          <w:numId w:val="2"/>
        </w:numPr>
        <w:shd w:val="clear" w:color="auto" w:fill="FFFFFF"/>
        <w:rPr>
          <w:rFonts w:ascii="Times New Roman" w:eastAsia="Times New Roman" w:hAnsi="Times New Roman" w:cs="Times New Roman"/>
          <w:color w:val="000000" w:themeColor="text1"/>
          <w:lang w:eastAsia="nl-NL"/>
        </w:rPr>
      </w:pPr>
      <w:r w:rsidRPr="003950F4">
        <w:rPr>
          <w:rFonts w:ascii="Calibri" w:eastAsia="Times New Roman" w:hAnsi="Calibri" w:cs="Times New Roman"/>
          <w:color w:val="000000" w:themeColor="text1"/>
          <w:lang w:eastAsia="nl-NL"/>
        </w:rPr>
        <w:t>Takenlijst maken in de agenda.</w:t>
      </w:r>
    </w:p>
    <w:p w14:paraId="5E23322C" w14:textId="013F4628" w:rsidR="000B14DF" w:rsidRPr="003950F4" w:rsidRDefault="000B14DF" w:rsidP="000B14DF">
      <w:pPr>
        <w:numPr>
          <w:ilvl w:val="0"/>
          <w:numId w:val="2"/>
        </w:numPr>
        <w:shd w:val="clear" w:color="auto" w:fill="FFFFFF"/>
        <w:rPr>
          <w:rFonts w:ascii="Times New Roman" w:eastAsia="Times New Roman" w:hAnsi="Times New Roman" w:cs="Times New Roman"/>
          <w:color w:val="000000" w:themeColor="text1"/>
          <w:lang w:eastAsia="nl-NL"/>
        </w:rPr>
      </w:pPr>
      <w:r w:rsidRPr="003950F4">
        <w:rPr>
          <w:rFonts w:ascii="Calibri" w:eastAsia="Times New Roman" w:hAnsi="Calibri" w:cs="Times New Roman"/>
          <w:color w:val="000000" w:themeColor="text1"/>
          <w:lang w:eastAsia="nl-NL"/>
        </w:rPr>
        <w:lastRenderedPageBreak/>
        <w:t>Eenmalig wijzigen van dagindeling, blokkades.</w:t>
      </w:r>
    </w:p>
    <w:p w14:paraId="0748AF9C" w14:textId="4F6E1962" w:rsidR="000B14DF" w:rsidRPr="003950F4" w:rsidRDefault="000B14DF" w:rsidP="000B14DF">
      <w:pPr>
        <w:numPr>
          <w:ilvl w:val="0"/>
          <w:numId w:val="5"/>
        </w:numPr>
        <w:shd w:val="clear" w:color="auto" w:fill="FFFFFF"/>
        <w:rPr>
          <w:rFonts w:ascii="Times New Roman" w:eastAsia="Times New Roman" w:hAnsi="Times New Roman" w:cs="Times New Roman"/>
          <w:color w:val="000000" w:themeColor="text1"/>
          <w:lang w:eastAsia="nl-NL"/>
        </w:rPr>
      </w:pPr>
      <w:r w:rsidRPr="003950F4">
        <w:rPr>
          <w:rFonts w:ascii="Calibri" w:eastAsia="Times New Roman" w:hAnsi="Calibri" w:cs="Times New Roman"/>
          <w:color w:val="000000" w:themeColor="text1"/>
          <w:lang w:eastAsia="nl-NL"/>
        </w:rPr>
        <w:t>Gebruik template.</w:t>
      </w:r>
    </w:p>
    <w:p w14:paraId="0A859D30" w14:textId="4DD0A5DC" w:rsidR="000B14DF" w:rsidRPr="003950F4" w:rsidRDefault="000B14DF" w:rsidP="000B14DF">
      <w:pPr>
        <w:numPr>
          <w:ilvl w:val="0"/>
          <w:numId w:val="5"/>
        </w:numPr>
        <w:shd w:val="clear" w:color="auto" w:fill="FFFFFF"/>
        <w:rPr>
          <w:rFonts w:ascii="Times New Roman" w:eastAsia="Times New Roman" w:hAnsi="Times New Roman" w:cs="Times New Roman"/>
          <w:color w:val="000000" w:themeColor="text1"/>
          <w:lang w:eastAsia="nl-NL"/>
        </w:rPr>
      </w:pPr>
      <w:r w:rsidRPr="003950F4">
        <w:rPr>
          <w:rFonts w:ascii="Calibri" w:eastAsia="Times New Roman" w:hAnsi="Calibri" w:cs="Times New Roman"/>
          <w:color w:val="000000" w:themeColor="text1"/>
          <w:lang w:eastAsia="nl-NL"/>
        </w:rPr>
        <w:t>Blokkeren aan/uit.</w:t>
      </w:r>
    </w:p>
    <w:p w14:paraId="42EBDFAD" w14:textId="042453C7" w:rsidR="000B14DF" w:rsidRPr="003950F4" w:rsidRDefault="000B14DF" w:rsidP="000B14DF">
      <w:pPr>
        <w:numPr>
          <w:ilvl w:val="0"/>
          <w:numId w:val="5"/>
        </w:numPr>
        <w:shd w:val="clear" w:color="auto" w:fill="FFFFFF"/>
        <w:rPr>
          <w:rFonts w:ascii="Times New Roman" w:eastAsia="Times New Roman" w:hAnsi="Times New Roman" w:cs="Times New Roman"/>
          <w:color w:val="000000" w:themeColor="text1"/>
          <w:lang w:eastAsia="nl-NL"/>
        </w:rPr>
      </w:pPr>
      <w:r w:rsidRPr="003950F4">
        <w:rPr>
          <w:rFonts w:ascii="Calibri" w:eastAsia="Times New Roman" w:hAnsi="Calibri" w:cs="Times New Roman"/>
          <w:color w:val="000000" w:themeColor="text1"/>
          <w:lang w:eastAsia="nl-NL"/>
        </w:rPr>
        <w:t>Een voorbeeld van het gebruik van bovenstaande opties.</w:t>
      </w:r>
    </w:p>
    <w:p w14:paraId="6DF0D440" w14:textId="00AE9FE3" w:rsidR="000B14DF" w:rsidRPr="003950F4" w:rsidRDefault="000B14DF" w:rsidP="000B14DF">
      <w:pPr>
        <w:numPr>
          <w:ilvl w:val="0"/>
          <w:numId w:val="2"/>
        </w:numPr>
        <w:shd w:val="clear" w:color="auto" w:fill="FFFFFF"/>
        <w:tabs>
          <w:tab w:val="num" w:pos="720"/>
        </w:tabs>
        <w:rPr>
          <w:rFonts w:ascii="Calibri" w:eastAsia="Times New Roman" w:hAnsi="Calibri" w:cs="Times New Roman"/>
          <w:color w:val="000000" w:themeColor="text1"/>
          <w:lang w:eastAsia="nl-NL"/>
        </w:rPr>
      </w:pPr>
      <w:r w:rsidRPr="003950F4">
        <w:rPr>
          <w:rFonts w:ascii="Calibri" w:eastAsia="Times New Roman" w:hAnsi="Calibri" w:cs="Times New Roman"/>
          <w:color w:val="000000" w:themeColor="text1"/>
          <w:lang w:eastAsia="nl-NL"/>
        </w:rPr>
        <w:t>Kopiëren van tabbladen.</w:t>
      </w:r>
    </w:p>
    <w:p w14:paraId="4B0B8460" w14:textId="4638697B" w:rsidR="000B14DF" w:rsidRPr="003950F4" w:rsidRDefault="000B14DF" w:rsidP="000B14DF">
      <w:pPr>
        <w:numPr>
          <w:ilvl w:val="0"/>
          <w:numId w:val="2"/>
        </w:numPr>
        <w:shd w:val="clear" w:color="auto" w:fill="FFFFFF"/>
        <w:tabs>
          <w:tab w:val="num" w:pos="720"/>
        </w:tabs>
        <w:rPr>
          <w:rFonts w:ascii="Calibri" w:eastAsia="Times New Roman" w:hAnsi="Calibri" w:cs="Times New Roman"/>
          <w:color w:val="000000" w:themeColor="text1"/>
          <w:lang w:eastAsia="nl-NL"/>
        </w:rPr>
      </w:pPr>
      <w:r w:rsidRPr="003950F4">
        <w:rPr>
          <w:rFonts w:ascii="Calibri" w:eastAsia="Times New Roman" w:hAnsi="Calibri" w:cs="Times New Roman"/>
          <w:color w:val="000000" w:themeColor="text1"/>
          <w:lang w:eastAsia="nl-NL"/>
        </w:rPr>
        <w:t>Afspraken bekijken in verleden.</w:t>
      </w:r>
    </w:p>
    <w:p w14:paraId="13E22AB9" w14:textId="7D337F5A" w:rsidR="000B14DF" w:rsidRPr="003950F4" w:rsidRDefault="000B14DF" w:rsidP="000B14DF">
      <w:pPr>
        <w:numPr>
          <w:ilvl w:val="0"/>
          <w:numId w:val="2"/>
        </w:numPr>
        <w:shd w:val="clear" w:color="auto" w:fill="FFFFFF"/>
        <w:tabs>
          <w:tab w:val="num" w:pos="720"/>
        </w:tabs>
        <w:rPr>
          <w:rFonts w:ascii="Calibri" w:eastAsia="Times New Roman" w:hAnsi="Calibri" w:cs="Times New Roman"/>
          <w:color w:val="000000" w:themeColor="text1"/>
          <w:lang w:eastAsia="nl-NL"/>
        </w:rPr>
      </w:pPr>
      <w:r w:rsidRPr="003950F4">
        <w:rPr>
          <w:rFonts w:ascii="Calibri" w:eastAsia="Times New Roman" w:hAnsi="Calibri" w:cs="Times New Roman"/>
          <w:color w:val="000000" w:themeColor="text1"/>
          <w:lang w:eastAsia="nl-NL"/>
        </w:rPr>
        <w:t>Overzicht afspraken patiënt.</w:t>
      </w:r>
    </w:p>
    <w:p w14:paraId="2FC60F94" w14:textId="77777777" w:rsidR="000B14DF" w:rsidRPr="003950F4" w:rsidRDefault="000B14DF" w:rsidP="00F223D5">
      <w:pPr>
        <w:rPr>
          <w:color w:val="000000" w:themeColor="text1"/>
          <w:highlight w:val="yellow"/>
        </w:rPr>
      </w:pPr>
    </w:p>
    <w:p w14:paraId="3D7DD182" w14:textId="77777777" w:rsidR="00E234BE" w:rsidRPr="003950F4" w:rsidRDefault="00E234BE" w:rsidP="00E234BE">
      <w:pPr>
        <w:rPr>
          <w:color w:val="000000" w:themeColor="text1"/>
          <w:highlight w:val="yellow"/>
        </w:rPr>
      </w:pPr>
    </w:p>
    <w:p w14:paraId="1EDB47D6" w14:textId="1C17E488" w:rsidR="00E234BE" w:rsidRPr="003950F4" w:rsidRDefault="000B14DF" w:rsidP="00E234BE">
      <w:pPr>
        <w:rPr>
          <w:bCs/>
          <w:color w:val="000000" w:themeColor="text1"/>
          <w:u w:val="single"/>
        </w:rPr>
      </w:pPr>
      <w:r w:rsidRPr="003950F4">
        <w:rPr>
          <w:bCs/>
          <w:color w:val="000000" w:themeColor="text1"/>
          <w:u w:val="single"/>
        </w:rPr>
        <w:t>OPEN</w:t>
      </w:r>
      <w:r w:rsidR="00C0203B" w:rsidRPr="003950F4">
        <w:rPr>
          <w:bCs/>
          <w:color w:val="000000" w:themeColor="text1"/>
          <w:u w:val="single"/>
        </w:rPr>
        <w:t>/</w:t>
      </w:r>
      <w:proofErr w:type="spellStart"/>
      <w:r w:rsidR="00C0203B" w:rsidRPr="003950F4">
        <w:rPr>
          <w:bCs/>
          <w:color w:val="000000" w:themeColor="text1"/>
          <w:u w:val="single"/>
        </w:rPr>
        <w:t>Med</w:t>
      </w:r>
      <w:r w:rsidR="00486900" w:rsidRPr="003950F4">
        <w:rPr>
          <w:bCs/>
          <w:color w:val="000000" w:themeColor="text1"/>
          <w:u w:val="single"/>
        </w:rPr>
        <w:t>M</w:t>
      </w:r>
      <w:r w:rsidR="00C0203B" w:rsidRPr="003950F4">
        <w:rPr>
          <w:bCs/>
          <w:color w:val="000000" w:themeColor="text1"/>
          <w:u w:val="single"/>
        </w:rPr>
        <w:t>ij</w:t>
      </w:r>
      <w:proofErr w:type="spellEnd"/>
    </w:p>
    <w:p w14:paraId="67B3F6DF" w14:textId="149F6D22" w:rsidR="000B14DF" w:rsidRPr="003950F4" w:rsidRDefault="000B14DF" w:rsidP="000B14DF">
      <w:pPr>
        <w:shd w:val="clear" w:color="auto" w:fill="FFFFFF"/>
        <w:rPr>
          <w:rFonts w:ascii="Calibri" w:eastAsia="Times New Roman" w:hAnsi="Calibri" w:cs="Times New Roman"/>
          <w:color w:val="000000" w:themeColor="text1"/>
          <w:lang w:eastAsia="nl-NL"/>
        </w:rPr>
      </w:pPr>
      <w:proofErr w:type="gramStart"/>
      <w:r w:rsidRPr="003950F4">
        <w:rPr>
          <w:rFonts w:ascii="Calibri" w:eastAsia="Times New Roman" w:hAnsi="Calibri" w:cs="Times New Roman"/>
          <w:color w:val="000000" w:themeColor="text1"/>
          <w:lang w:eastAsia="nl-NL"/>
        </w:rPr>
        <w:t>OPEN</w:t>
      </w:r>
      <w:proofErr w:type="gramEnd"/>
      <w:r w:rsidRPr="003950F4">
        <w:rPr>
          <w:rFonts w:ascii="Calibri" w:eastAsia="Times New Roman" w:hAnsi="Calibri" w:cs="Times New Roman"/>
          <w:color w:val="000000" w:themeColor="text1"/>
          <w:lang w:eastAsia="nl-NL"/>
        </w:rPr>
        <w:t xml:space="preserve"> ondersteunt huisartsen en andere eerstelijnszorgverleners om per 1 juli 2020 te voldoen aan de verplichting dat patiënten online over hun medische gegevens kunnen beschikken. Het programma gaat ervoor zorgen dat iedereen in Nederland die dat wil veilig en gratis inzage kan hebben in zijn of haar medische gegevens bij eerstelijns zorgverleners, te beginnen met de gegevens bij de huisarts. Met als uiteindelijk doel patiënten meer regie te geven over de eigen gezondheid. In deze sessie wordt ingegaan op</w:t>
      </w:r>
      <w:r w:rsidR="00C0203B" w:rsidRPr="003950F4">
        <w:rPr>
          <w:rFonts w:ascii="Calibri" w:eastAsia="Times New Roman" w:hAnsi="Calibri" w:cs="Times New Roman"/>
          <w:color w:val="000000" w:themeColor="text1"/>
          <w:lang w:eastAsia="nl-NL"/>
        </w:rPr>
        <w:t xml:space="preserve"> de 5 modules die aangeboden worden vanuit van de zorggroepen</w:t>
      </w:r>
      <w:r w:rsidRPr="003950F4">
        <w:rPr>
          <w:rFonts w:ascii="Calibri" w:eastAsia="Times New Roman" w:hAnsi="Calibri" w:cs="Times New Roman"/>
          <w:color w:val="000000" w:themeColor="text1"/>
          <w:lang w:eastAsia="nl-NL"/>
        </w:rPr>
        <w:t xml:space="preserve"> wat dit betekent voor het HIS van de huisarts.</w:t>
      </w:r>
    </w:p>
    <w:p w14:paraId="1DF87D92" w14:textId="77777777" w:rsidR="003950F4" w:rsidRPr="003950F4" w:rsidRDefault="003950F4" w:rsidP="00C0203B">
      <w:pPr>
        <w:shd w:val="clear" w:color="auto" w:fill="FFFFFF"/>
        <w:rPr>
          <w:color w:val="000000" w:themeColor="text1"/>
        </w:rPr>
      </w:pPr>
    </w:p>
    <w:p w14:paraId="68F70327" w14:textId="59CCB995" w:rsidR="000B14DF" w:rsidRPr="003950F4" w:rsidRDefault="00C0203B" w:rsidP="00C0203B">
      <w:pPr>
        <w:shd w:val="clear" w:color="auto" w:fill="FFFFFF"/>
        <w:rPr>
          <w:rFonts w:ascii="Calibri" w:eastAsia="Times New Roman" w:hAnsi="Calibri" w:cs="Times New Roman"/>
          <w:color w:val="000000" w:themeColor="text1"/>
          <w:lang w:eastAsia="nl-NL"/>
        </w:rPr>
      </w:pPr>
      <w:r w:rsidRPr="003950F4">
        <w:rPr>
          <w:rFonts w:ascii="Calibri" w:eastAsia="Times New Roman" w:hAnsi="Calibri" w:cs="Times New Roman"/>
          <w:color w:val="000000" w:themeColor="text1"/>
          <w:lang w:eastAsia="nl-NL"/>
        </w:rPr>
        <w:t>M</w:t>
      </w:r>
      <w:r w:rsidR="000B14DF" w:rsidRPr="003950F4">
        <w:rPr>
          <w:rFonts w:ascii="Calibri" w:eastAsia="Times New Roman" w:hAnsi="Calibri" w:cs="Times New Roman"/>
          <w:color w:val="000000" w:themeColor="text1"/>
          <w:lang w:eastAsia="nl-NL"/>
        </w:rPr>
        <w:t>odule 1 – Implementeren online inzage conform 'Richtlijn Online inzage in het H-EPD door patiënt'</w:t>
      </w:r>
    </w:p>
    <w:p w14:paraId="6740DDD6" w14:textId="77777777" w:rsidR="000B14DF" w:rsidRPr="003950F4" w:rsidRDefault="000B14DF" w:rsidP="00C0203B">
      <w:pPr>
        <w:shd w:val="clear" w:color="auto" w:fill="FFFFFF"/>
        <w:rPr>
          <w:rFonts w:ascii="Calibri" w:eastAsia="Times New Roman" w:hAnsi="Calibri" w:cs="Times New Roman"/>
          <w:color w:val="000000" w:themeColor="text1"/>
          <w:lang w:eastAsia="nl-NL"/>
        </w:rPr>
      </w:pPr>
      <w:bookmarkStart w:id="4" w:name="_Toc526267684"/>
      <w:bookmarkStart w:id="5" w:name="_Toc526267683"/>
      <w:bookmarkEnd w:id="4"/>
      <w:r w:rsidRPr="003950F4">
        <w:rPr>
          <w:rFonts w:ascii="Calibri" w:eastAsia="Times New Roman" w:hAnsi="Calibri" w:cs="Times New Roman"/>
          <w:color w:val="000000" w:themeColor="text1"/>
          <w:lang w:eastAsia="nl-NL"/>
        </w:rPr>
        <w:t>Module 2 – Stimuleren van gebruik online inzage door patiënten</w:t>
      </w:r>
      <w:bookmarkEnd w:id="5"/>
    </w:p>
    <w:p w14:paraId="3E8B3F72" w14:textId="77777777" w:rsidR="000B14DF" w:rsidRPr="003950F4" w:rsidRDefault="000B14DF" w:rsidP="00C0203B">
      <w:pPr>
        <w:shd w:val="clear" w:color="auto" w:fill="FFFFFF"/>
        <w:rPr>
          <w:rFonts w:ascii="Calibri" w:eastAsia="Times New Roman" w:hAnsi="Calibri" w:cs="Times New Roman"/>
          <w:color w:val="000000" w:themeColor="text1"/>
          <w:lang w:eastAsia="nl-NL"/>
        </w:rPr>
      </w:pPr>
      <w:r w:rsidRPr="003950F4">
        <w:rPr>
          <w:rFonts w:ascii="Calibri" w:eastAsia="Times New Roman" w:hAnsi="Calibri" w:cs="Times New Roman"/>
          <w:color w:val="000000" w:themeColor="text1"/>
          <w:lang w:eastAsia="nl-NL"/>
        </w:rPr>
        <w:t>Module 3 – Faciliteren multidisciplinaire informatie-uitwisseling met patiënten</w:t>
      </w:r>
    </w:p>
    <w:p w14:paraId="7F0DD70C" w14:textId="77777777" w:rsidR="000B14DF" w:rsidRPr="003950F4" w:rsidRDefault="000B14DF" w:rsidP="00C0203B">
      <w:pPr>
        <w:shd w:val="clear" w:color="auto" w:fill="FFFFFF"/>
        <w:rPr>
          <w:rFonts w:ascii="Calibri" w:eastAsia="Times New Roman" w:hAnsi="Calibri" w:cs="Times New Roman"/>
          <w:color w:val="000000" w:themeColor="text1"/>
          <w:lang w:eastAsia="nl-NL"/>
        </w:rPr>
      </w:pPr>
      <w:bookmarkStart w:id="6" w:name="_Toc526267685"/>
      <w:r w:rsidRPr="003950F4">
        <w:rPr>
          <w:rFonts w:ascii="Calibri" w:eastAsia="Times New Roman" w:hAnsi="Calibri" w:cs="Times New Roman"/>
          <w:color w:val="000000" w:themeColor="text1"/>
          <w:lang w:eastAsia="nl-NL"/>
        </w:rPr>
        <w:t>Module 4 – Gegevens van patiënt naar zorgverlener</w:t>
      </w:r>
      <w:bookmarkStart w:id="7" w:name="_Toc526267686"/>
      <w:bookmarkEnd w:id="6"/>
      <w:bookmarkEnd w:id="7"/>
    </w:p>
    <w:p w14:paraId="50FFD102" w14:textId="77777777" w:rsidR="000B14DF" w:rsidRPr="003950F4" w:rsidRDefault="000B14DF" w:rsidP="00C0203B">
      <w:pPr>
        <w:shd w:val="clear" w:color="auto" w:fill="FFFFFF"/>
        <w:rPr>
          <w:rFonts w:ascii="Times New Roman" w:eastAsia="Times New Roman" w:hAnsi="Times New Roman" w:cs="Times New Roman"/>
          <w:color w:val="000000" w:themeColor="text1"/>
          <w:lang w:eastAsia="nl-NL"/>
        </w:rPr>
      </w:pPr>
      <w:r w:rsidRPr="003950F4">
        <w:rPr>
          <w:rFonts w:ascii="Calibri" w:eastAsia="Times New Roman" w:hAnsi="Calibri" w:cs="Times New Roman"/>
          <w:color w:val="000000" w:themeColor="text1"/>
          <w:lang w:eastAsia="nl-NL"/>
        </w:rPr>
        <w:t xml:space="preserve">Module 5 – Samenwerking met </w:t>
      </w:r>
      <w:proofErr w:type="spellStart"/>
      <w:r w:rsidRPr="003950F4">
        <w:rPr>
          <w:rFonts w:ascii="Calibri" w:eastAsia="Times New Roman" w:hAnsi="Calibri" w:cs="Times New Roman"/>
          <w:color w:val="000000" w:themeColor="text1"/>
          <w:lang w:eastAsia="nl-NL"/>
        </w:rPr>
        <w:t>MedMij</w:t>
      </w:r>
      <w:proofErr w:type="spellEnd"/>
      <w:r w:rsidRPr="003950F4">
        <w:rPr>
          <w:rFonts w:ascii="Calibri" w:eastAsia="Times New Roman" w:hAnsi="Calibri" w:cs="Times New Roman"/>
          <w:color w:val="000000" w:themeColor="text1"/>
          <w:lang w:eastAsia="nl-NL"/>
        </w:rPr>
        <w:t xml:space="preserve"> in het kader van een pilot met regionale </w:t>
      </w:r>
      <w:proofErr w:type="spellStart"/>
      <w:r w:rsidRPr="003950F4">
        <w:rPr>
          <w:rFonts w:ascii="Calibri" w:eastAsia="Times New Roman" w:hAnsi="Calibri" w:cs="Times New Roman"/>
          <w:color w:val="000000" w:themeColor="text1"/>
          <w:lang w:eastAsia="nl-NL"/>
        </w:rPr>
        <w:t>PGO's</w:t>
      </w:r>
      <w:proofErr w:type="spellEnd"/>
    </w:p>
    <w:p w14:paraId="01021811" w14:textId="77777777" w:rsidR="000B14DF" w:rsidRPr="003950F4" w:rsidRDefault="000B14DF" w:rsidP="00C0203B">
      <w:pPr>
        <w:shd w:val="clear" w:color="auto" w:fill="FFFFFF"/>
        <w:rPr>
          <w:rFonts w:ascii="Times New Roman" w:eastAsia="Times New Roman" w:hAnsi="Times New Roman" w:cs="Times New Roman"/>
          <w:color w:val="000000" w:themeColor="text1"/>
          <w:lang w:eastAsia="nl-NL"/>
        </w:rPr>
      </w:pPr>
      <w:r w:rsidRPr="003950F4">
        <w:rPr>
          <w:rFonts w:ascii="Calibri" w:eastAsia="Times New Roman" w:hAnsi="Calibri" w:cs="Times New Roman"/>
          <w:color w:val="000000" w:themeColor="text1"/>
          <w:lang w:eastAsia="nl-NL"/>
        </w:rPr>
        <w:t>Module 6 – Regionale innovatievoucher </w:t>
      </w:r>
    </w:p>
    <w:p w14:paraId="4861EB96" w14:textId="77777777" w:rsidR="000B14DF" w:rsidRPr="003950F4" w:rsidRDefault="000B14DF" w:rsidP="000B14DF">
      <w:pPr>
        <w:shd w:val="clear" w:color="auto" w:fill="FFFFFF"/>
        <w:rPr>
          <w:rFonts w:ascii="Times New Roman" w:eastAsia="Times New Roman" w:hAnsi="Times New Roman" w:cs="Times New Roman"/>
          <w:color w:val="000000" w:themeColor="text1"/>
          <w:lang w:eastAsia="nl-NL"/>
        </w:rPr>
      </w:pPr>
      <w:r w:rsidRPr="003950F4">
        <w:rPr>
          <w:rFonts w:ascii="Calibri" w:eastAsia="Times New Roman" w:hAnsi="Calibri" w:cs="Times New Roman"/>
          <w:color w:val="000000" w:themeColor="text1"/>
          <w:lang w:eastAsia="nl-NL"/>
        </w:rPr>
        <w:t>               </w:t>
      </w:r>
    </w:p>
    <w:p w14:paraId="2CE6BD10" w14:textId="061CD21A" w:rsidR="000B14DF" w:rsidRPr="003950F4" w:rsidRDefault="000B14DF" w:rsidP="00C0203B">
      <w:pPr>
        <w:shd w:val="clear" w:color="auto" w:fill="FFFFFF"/>
        <w:rPr>
          <w:rFonts w:ascii="Times New Roman" w:eastAsia="Times New Roman" w:hAnsi="Times New Roman" w:cs="Times New Roman"/>
          <w:color w:val="000000" w:themeColor="text1"/>
          <w:lang w:eastAsia="nl-NL"/>
        </w:rPr>
      </w:pPr>
      <w:r w:rsidRPr="003950F4">
        <w:rPr>
          <w:rFonts w:ascii="Calibri" w:eastAsia="Times New Roman" w:hAnsi="Calibri" w:cs="Times New Roman"/>
          <w:color w:val="000000" w:themeColor="text1"/>
          <w:lang w:eastAsia="nl-NL"/>
        </w:rPr>
        <w:t xml:space="preserve">De patiënt krijgt de volgende gegevens te zien middels </w:t>
      </w:r>
      <w:proofErr w:type="gramStart"/>
      <w:r w:rsidRPr="003950F4">
        <w:rPr>
          <w:rFonts w:ascii="Calibri" w:eastAsia="Times New Roman" w:hAnsi="Calibri" w:cs="Times New Roman"/>
          <w:color w:val="000000" w:themeColor="text1"/>
          <w:lang w:eastAsia="nl-NL"/>
        </w:rPr>
        <w:t>een  PGO</w:t>
      </w:r>
      <w:proofErr w:type="gramEnd"/>
      <w:r w:rsidRPr="003950F4">
        <w:rPr>
          <w:rFonts w:ascii="Calibri" w:eastAsia="Times New Roman" w:hAnsi="Calibri" w:cs="Times New Roman"/>
          <w:color w:val="000000" w:themeColor="text1"/>
          <w:lang w:eastAsia="nl-NL"/>
        </w:rPr>
        <w:t>.</w:t>
      </w:r>
      <w:r w:rsidR="00C0203B" w:rsidRPr="003950F4">
        <w:rPr>
          <w:rFonts w:ascii="Calibri" w:eastAsia="Times New Roman" w:hAnsi="Calibri" w:cs="Times New Roman"/>
          <w:color w:val="000000" w:themeColor="text1"/>
          <w:lang w:eastAsia="nl-NL"/>
        </w:rPr>
        <w:t xml:space="preserve"> </w:t>
      </w:r>
      <w:r w:rsidRPr="003950F4">
        <w:rPr>
          <w:rFonts w:ascii="Calibri" w:eastAsia="Times New Roman" w:hAnsi="Calibri" w:cs="Times New Roman"/>
          <w:color w:val="000000" w:themeColor="text1"/>
          <w:lang w:eastAsia="nl-NL"/>
        </w:rPr>
        <w:t>De volgende informatie uit het EPD dient online ter inzage te worden getoond:</w:t>
      </w:r>
    </w:p>
    <w:p w14:paraId="2AEFE582" w14:textId="3E1DF93C" w:rsidR="000B14DF" w:rsidRPr="003950F4" w:rsidRDefault="000B14DF" w:rsidP="00C0203B">
      <w:pPr>
        <w:numPr>
          <w:ilvl w:val="0"/>
          <w:numId w:val="2"/>
        </w:numPr>
        <w:shd w:val="clear" w:color="auto" w:fill="FFFFFF"/>
        <w:tabs>
          <w:tab w:val="num" w:pos="720"/>
        </w:tabs>
        <w:rPr>
          <w:rFonts w:ascii="Calibri" w:eastAsia="Times New Roman" w:hAnsi="Calibri" w:cs="Times New Roman"/>
          <w:color w:val="000000" w:themeColor="text1"/>
          <w:lang w:eastAsia="nl-NL"/>
        </w:rPr>
      </w:pPr>
      <w:r w:rsidRPr="003950F4">
        <w:rPr>
          <w:rFonts w:ascii="Calibri" w:eastAsia="Times New Roman" w:hAnsi="Calibri" w:cs="Times New Roman"/>
          <w:color w:val="000000" w:themeColor="text1"/>
          <w:lang w:eastAsia="nl-NL"/>
        </w:rPr>
        <w:t>Alle episodes (open-afgesloten en met-zonder attentievlag)</w:t>
      </w:r>
    </w:p>
    <w:p w14:paraId="504465C5" w14:textId="68FE1665" w:rsidR="000B14DF" w:rsidRPr="003950F4" w:rsidRDefault="000B14DF" w:rsidP="00C0203B">
      <w:pPr>
        <w:numPr>
          <w:ilvl w:val="0"/>
          <w:numId w:val="2"/>
        </w:numPr>
        <w:shd w:val="clear" w:color="auto" w:fill="FFFFFF"/>
        <w:tabs>
          <w:tab w:val="num" w:pos="720"/>
        </w:tabs>
        <w:rPr>
          <w:rFonts w:ascii="Calibri" w:eastAsia="Times New Roman" w:hAnsi="Calibri" w:cs="Times New Roman"/>
          <w:color w:val="000000" w:themeColor="text1"/>
          <w:lang w:eastAsia="nl-NL"/>
        </w:rPr>
      </w:pPr>
      <w:r w:rsidRPr="003950F4">
        <w:rPr>
          <w:rFonts w:ascii="Calibri" w:eastAsia="Times New Roman" w:hAnsi="Calibri" w:cs="Times New Roman"/>
          <w:color w:val="000000" w:themeColor="text1"/>
          <w:lang w:eastAsia="nl-NL"/>
        </w:rPr>
        <w:t>Alle ingrepen en behandelingen</w:t>
      </w:r>
    </w:p>
    <w:p w14:paraId="6B012396" w14:textId="18CDEA07" w:rsidR="000B14DF" w:rsidRPr="003950F4" w:rsidRDefault="000B14DF" w:rsidP="00C0203B">
      <w:pPr>
        <w:numPr>
          <w:ilvl w:val="0"/>
          <w:numId w:val="2"/>
        </w:numPr>
        <w:shd w:val="clear" w:color="auto" w:fill="FFFFFF"/>
        <w:tabs>
          <w:tab w:val="num" w:pos="720"/>
        </w:tabs>
        <w:rPr>
          <w:rFonts w:ascii="Calibri" w:eastAsia="Times New Roman" w:hAnsi="Calibri" w:cs="Times New Roman"/>
          <w:color w:val="000000" w:themeColor="text1"/>
          <w:lang w:eastAsia="nl-NL"/>
        </w:rPr>
      </w:pPr>
      <w:r w:rsidRPr="003950F4">
        <w:rPr>
          <w:rFonts w:ascii="Calibri" w:eastAsia="Times New Roman" w:hAnsi="Calibri" w:cs="Times New Roman"/>
          <w:color w:val="000000" w:themeColor="text1"/>
          <w:lang w:eastAsia="nl-NL"/>
        </w:rPr>
        <w:t>Profylaxe en voorzorg</w:t>
      </w:r>
    </w:p>
    <w:p w14:paraId="25BF1659" w14:textId="3922D8B9" w:rsidR="000B14DF" w:rsidRPr="003950F4" w:rsidRDefault="000B14DF" w:rsidP="00C0203B">
      <w:pPr>
        <w:numPr>
          <w:ilvl w:val="0"/>
          <w:numId w:val="2"/>
        </w:numPr>
        <w:shd w:val="clear" w:color="auto" w:fill="FFFFFF"/>
        <w:tabs>
          <w:tab w:val="num" w:pos="720"/>
        </w:tabs>
        <w:rPr>
          <w:rFonts w:ascii="Calibri" w:eastAsia="Times New Roman" w:hAnsi="Calibri" w:cs="Times New Roman"/>
          <w:color w:val="000000" w:themeColor="text1"/>
          <w:lang w:eastAsia="nl-NL"/>
        </w:rPr>
      </w:pPr>
      <w:r w:rsidRPr="003950F4">
        <w:rPr>
          <w:rFonts w:ascii="Calibri" w:eastAsia="Times New Roman" w:hAnsi="Calibri" w:cs="Times New Roman"/>
          <w:color w:val="000000" w:themeColor="text1"/>
          <w:lang w:eastAsia="nl-NL"/>
        </w:rPr>
        <w:t>Actuele medicatieoverzicht</w:t>
      </w:r>
    </w:p>
    <w:p w14:paraId="2EC91AB1" w14:textId="4D6A905D" w:rsidR="000B14DF" w:rsidRPr="003950F4" w:rsidRDefault="000B14DF" w:rsidP="00C0203B">
      <w:pPr>
        <w:numPr>
          <w:ilvl w:val="0"/>
          <w:numId w:val="2"/>
        </w:numPr>
        <w:shd w:val="clear" w:color="auto" w:fill="FFFFFF"/>
        <w:tabs>
          <w:tab w:val="num" w:pos="720"/>
        </w:tabs>
        <w:rPr>
          <w:rFonts w:ascii="Calibri" w:eastAsia="Times New Roman" w:hAnsi="Calibri" w:cs="Times New Roman"/>
          <w:color w:val="000000" w:themeColor="text1"/>
          <w:lang w:eastAsia="nl-NL"/>
        </w:rPr>
      </w:pPr>
      <w:r w:rsidRPr="003950F4">
        <w:rPr>
          <w:rFonts w:ascii="Calibri" w:eastAsia="Times New Roman" w:hAnsi="Calibri" w:cs="Times New Roman"/>
          <w:color w:val="000000" w:themeColor="text1"/>
          <w:lang w:eastAsia="nl-NL"/>
        </w:rPr>
        <w:t>Geneesmiddelenallergie en –intolerantie</w:t>
      </w:r>
    </w:p>
    <w:p w14:paraId="7411C147" w14:textId="2065F477" w:rsidR="000B14DF" w:rsidRPr="003950F4" w:rsidRDefault="000B14DF" w:rsidP="00C0203B">
      <w:pPr>
        <w:numPr>
          <w:ilvl w:val="0"/>
          <w:numId w:val="2"/>
        </w:numPr>
        <w:shd w:val="clear" w:color="auto" w:fill="FFFFFF"/>
        <w:tabs>
          <w:tab w:val="num" w:pos="720"/>
        </w:tabs>
        <w:rPr>
          <w:rFonts w:ascii="Calibri" w:eastAsia="Times New Roman" w:hAnsi="Calibri" w:cs="Times New Roman"/>
          <w:color w:val="000000" w:themeColor="text1"/>
          <w:lang w:eastAsia="nl-NL"/>
        </w:rPr>
      </w:pPr>
      <w:r w:rsidRPr="003950F4">
        <w:rPr>
          <w:rFonts w:ascii="Calibri" w:eastAsia="Times New Roman" w:hAnsi="Calibri" w:cs="Times New Roman"/>
          <w:color w:val="000000" w:themeColor="text1"/>
          <w:lang w:eastAsia="nl-NL"/>
        </w:rPr>
        <w:t>Alle correspondentie</w:t>
      </w:r>
    </w:p>
    <w:p w14:paraId="6830BDD9" w14:textId="3CF0C78F" w:rsidR="000B14DF" w:rsidRPr="003950F4" w:rsidRDefault="000B14DF" w:rsidP="00C0203B">
      <w:pPr>
        <w:numPr>
          <w:ilvl w:val="0"/>
          <w:numId w:val="2"/>
        </w:numPr>
        <w:shd w:val="clear" w:color="auto" w:fill="FFFFFF"/>
        <w:tabs>
          <w:tab w:val="num" w:pos="720"/>
        </w:tabs>
        <w:rPr>
          <w:rFonts w:ascii="Calibri" w:eastAsia="Times New Roman" w:hAnsi="Calibri" w:cs="Times New Roman"/>
          <w:color w:val="000000" w:themeColor="text1"/>
          <w:lang w:eastAsia="nl-NL"/>
        </w:rPr>
      </w:pPr>
      <w:r w:rsidRPr="003950F4">
        <w:rPr>
          <w:rFonts w:ascii="Calibri" w:eastAsia="Times New Roman" w:hAnsi="Calibri" w:cs="Times New Roman"/>
          <w:color w:val="000000" w:themeColor="text1"/>
          <w:lang w:eastAsia="nl-NL"/>
        </w:rPr>
        <w:t>Resultaten van diagnostische bepalingen – van laatste veertien maanden</w:t>
      </w:r>
    </w:p>
    <w:p w14:paraId="30F00DD1" w14:textId="31BC282F" w:rsidR="000B14DF" w:rsidRPr="003950F4" w:rsidRDefault="000B14DF" w:rsidP="00C0203B">
      <w:pPr>
        <w:numPr>
          <w:ilvl w:val="0"/>
          <w:numId w:val="2"/>
        </w:numPr>
        <w:shd w:val="clear" w:color="auto" w:fill="FFFFFF"/>
        <w:tabs>
          <w:tab w:val="num" w:pos="720"/>
        </w:tabs>
        <w:rPr>
          <w:rFonts w:ascii="Calibri" w:eastAsia="Times New Roman" w:hAnsi="Calibri" w:cs="Times New Roman"/>
          <w:color w:val="000000" w:themeColor="text1"/>
          <w:lang w:eastAsia="nl-NL"/>
        </w:rPr>
      </w:pPr>
      <w:r w:rsidRPr="003950F4">
        <w:rPr>
          <w:rFonts w:ascii="Calibri" w:eastAsia="Times New Roman" w:hAnsi="Calibri" w:cs="Times New Roman"/>
          <w:color w:val="000000" w:themeColor="text1"/>
          <w:lang w:eastAsia="nl-NL"/>
        </w:rPr>
        <w:t>E- en P-regels van de SOEP-verslagen - vastgelegd na invoering van online inzage</w:t>
      </w:r>
    </w:p>
    <w:p w14:paraId="044ED88E" w14:textId="1A5E5324" w:rsidR="000B14DF" w:rsidRPr="003950F4" w:rsidRDefault="000B14DF" w:rsidP="00C0203B">
      <w:pPr>
        <w:shd w:val="clear" w:color="auto" w:fill="FFFFFF"/>
        <w:rPr>
          <w:rFonts w:ascii="Times New Roman" w:eastAsia="Times New Roman" w:hAnsi="Times New Roman" w:cs="Times New Roman"/>
          <w:color w:val="000000" w:themeColor="text1"/>
          <w:lang w:eastAsia="nl-NL"/>
        </w:rPr>
      </w:pPr>
      <w:r w:rsidRPr="003950F4">
        <w:rPr>
          <w:rFonts w:ascii="Calibri" w:eastAsia="Times New Roman" w:hAnsi="Calibri" w:cs="Times New Roman"/>
          <w:color w:val="000000" w:themeColor="text1"/>
          <w:lang w:eastAsia="nl-NL"/>
        </w:rPr>
        <w:t>Naar aanleiding van deze verandering zal op de meest gestelde vragen een antwoord worden gegeven. Dit betreft vragen als</w:t>
      </w:r>
      <w:r w:rsidR="00C0203B" w:rsidRPr="003950F4">
        <w:rPr>
          <w:rFonts w:ascii="Calibri" w:eastAsia="Times New Roman" w:hAnsi="Calibri" w:cs="Times New Roman"/>
          <w:color w:val="000000" w:themeColor="text1"/>
          <w:lang w:eastAsia="nl-NL"/>
        </w:rPr>
        <w:t>:</w:t>
      </w:r>
    </w:p>
    <w:p w14:paraId="5FD679F4" w14:textId="77777777" w:rsidR="000B14DF" w:rsidRPr="003950F4" w:rsidRDefault="000B14DF" w:rsidP="00C0203B">
      <w:pPr>
        <w:numPr>
          <w:ilvl w:val="0"/>
          <w:numId w:val="2"/>
        </w:numPr>
        <w:shd w:val="clear" w:color="auto" w:fill="FFFFFF"/>
        <w:tabs>
          <w:tab w:val="num" w:pos="720"/>
        </w:tabs>
        <w:rPr>
          <w:rFonts w:ascii="Calibri" w:eastAsia="Times New Roman" w:hAnsi="Calibri" w:cs="Times New Roman"/>
          <w:color w:val="000000" w:themeColor="text1"/>
          <w:lang w:eastAsia="nl-NL"/>
        </w:rPr>
      </w:pPr>
      <w:r w:rsidRPr="003950F4">
        <w:rPr>
          <w:rFonts w:ascii="Calibri" w:eastAsia="Times New Roman" w:hAnsi="Calibri" w:cs="Times New Roman"/>
          <w:color w:val="000000" w:themeColor="text1"/>
          <w:lang w:eastAsia="nl-NL"/>
        </w:rPr>
        <w:t>Hoe kun je het beste je dossierbeheer op orde krijgen en houden.</w:t>
      </w:r>
    </w:p>
    <w:p w14:paraId="42117296" w14:textId="77777777" w:rsidR="000B14DF" w:rsidRPr="003950F4" w:rsidRDefault="000B14DF" w:rsidP="00C0203B">
      <w:pPr>
        <w:numPr>
          <w:ilvl w:val="0"/>
          <w:numId w:val="2"/>
        </w:numPr>
        <w:shd w:val="clear" w:color="auto" w:fill="FFFFFF"/>
        <w:tabs>
          <w:tab w:val="num" w:pos="720"/>
        </w:tabs>
        <w:rPr>
          <w:rFonts w:ascii="Calibri" w:eastAsia="Times New Roman" w:hAnsi="Calibri" w:cs="Times New Roman"/>
          <w:color w:val="000000" w:themeColor="text1"/>
          <w:lang w:eastAsia="nl-NL"/>
        </w:rPr>
      </w:pPr>
      <w:r w:rsidRPr="003950F4">
        <w:rPr>
          <w:rFonts w:ascii="Calibri" w:eastAsia="Times New Roman" w:hAnsi="Calibri" w:cs="Times New Roman"/>
          <w:color w:val="000000" w:themeColor="text1"/>
          <w:lang w:eastAsia="nl-NL"/>
        </w:rPr>
        <w:t>Waar kunnen zaken vermeld worden die niet door de patiënt gelezen mogen worden.</w:t>
      </w:r>
    </w:p>
    <w:p w14:paraId="3265C261" w14:textId="77777777" w:rsidR="000B14DF" w:rsidRPr="003950F4" w:rsidRDefault="000B14DF" w:rsidP="00C0203B">
      <w:pPr>
        <w:numPr>
          <w:ilvl w:val="0"/>
          <w:numId w:val="2"/>
        </w:numPr>
        <w:shd w:val="clear" w:color="auto" w:fill="FFFFFF"/>
        <w:tabs>
          <w:tab w:val="num" w:pos="720"/>
        </w:tabs>
        <w:rPr>
          <w:rFonts w:ascii="Calibri" w:eastAsia="Times New Roman" w:hAnsi="Calibri" w:cs="Times New Roman"/>
          <w:color w:val="000000" w:themeColor="text1"/>
          <w:lang w:eastAsia="nl-NL"/>
        </w:rPr>
      </w:pPr>
      <w:r w:rsidRPr="003950F4">
        <w:rPr>
          <w:rFonts w:ascii="Calibri" w:eastAsia="Times New Roman" w:hAnsi="Calibri" w:cs="Times New Roman"/>
          <w:color w:val="000000" w:themeColor="text1"/>
          <w:lang w:eastAsia="nl-NL"/>
        </w:rPr>
        <w:t>Moet de huisarts de taal van zijn verslaglegging aanpassen.</w:t>
      </w:r>
    </w:p>
    <w:p w14:paraId="04DECD92" w14:textId="77777777" w:rsidR="000B14DF" w:rsidRPr="003950F4" w:rsidRDefault="000B14DF" w:rsidP="00C0203B">
      <w:pPr>
        <w:numPr>
          <w:ilvl w:val="0"/>
          <w:numId w:val="2"/>
        </w:numPr>
        <w:shd w:val="clear" w:color="auto" w:fill="FFFFFF"/>
        <w:tabs>
          <w:tab w:val="num" w:pos="720"/>
        </w:tabs>
        <w:rPr>
          <w:rFonts w:ascii="Calibri" w:eastAsia="Times New Roman" w:hAnsi="Calibri" w:cs="Times New Roman"/>
          <w:color w:val="000000" w:themeColor="text1"/>
          <w:lang w:eastAsia="nl-NL"/>
        </w:rPr>
      </w:pPr>
      <w:r w:rsidRPr="003950F4">
        <w:rPr>
          <w:rFonts w:ascii="Calibri" w:eastAsia="Times New Roman" w:hAnsi="Calibri" w:cs="Times New Roman"/>
          <w:color w:val="000000" w:themeColor="text1"/>
          <w:lang w:eastAsia="nl-NL"/>
        </w:rPr>
        <w:t>Krijgt de patiënt direct de uitslagen te zien.</w:t>
      </w:r>
    </w:p>
    <w:p w14:paraId="728114B5" w14:textId="77777777" w:rsidR="000B14DF" w:rsidRPr="003950F4" w:rsidRDefault="000B14DF" w:rsidP="00C0203B">
      <w:pPr>
        <w:numPr>
          <w:ilvl w:val="0"/>
          <w:numId w:val="2"/>
        </w:numPr>
        <w:shd w:val="clear" w:color="auto" w:fill="FFFFFF"/>
        <w:tabs>
          <w:tab w:val="num" w:pos="720"/>
        </w:tabs>
        <w:rPr>
          <w:rFonts w:ascii="Calibri" w:eastAsia="Times New Roman" w:hAnsi="Calibri" w:cs="Times New Roman"/>
          <w:color w:val="000000" w:themeColor="text1"/>
          <w:lang w:eastAsia="nl-NL"/>
        </w:rPr>
      </w:pPr>
      <w:r w:rsidRPr="003950F4">
        <w:rPr>
          <w:rFonts w:ascii="Calibri" w:eastAsia="Times New Roman" w:hAnsi="Calibri" w:cs="Times New Roman"/>
          <w:color w:val="000000" w:themeColor="text1"/>
          <w:lang w:eastAsia="nl-NL"/>
        </w:rPr>
        <w:t>Als een patiënt bij online inzage informatie ziet dat niet blijkt te kloppen. Welke rechten en plichten hebben de patiënt en de huisarts?</w:t>
      </w:r>
    </w:p>
    <w:p w14:paraId="7A09ED8B" w14:textId="77777777" w:rsidR="00E234BE" w:rsidRPr="003950F4" w:rsidRDefault="00E234BE" w:rsidP="00E234BE">
      <w:pPr>
        <w:rPr>
          <w:color w:val="000000" w:themeColor="text1"/>
          <w:highlight w:val="yellow"/>
        </w:rPr>
      </w:pPr>
    </w:p>
    <w:p w14:paraId="5460E6DA" w14:textId="77777777" w:rsidR="00E949EE" w:rsidRPr="003950F4" w:rsidRDefault="00E949EE" w:rsidP="00C0203B">
      <w:pPr>
        <w:rPr>
          <w:bCs/>
          <w:color w:val="000000" w:themeColor="text1"/>
          <w:u w:val="single"/>
        </w:rPr>
      </w:pPr>
      <w:bookmarkStart w:id="8" w:name="_Toc11834800"/>
    </w:p>
    <w:p w14:paraId="1D2AF271" w14:textId="4B173534" w:rsidR="00C0203B" w:rsidRPr="003950F4" w:rsidRDefault="00C0203B" w:rsidP="00C0203B">
      <w:pPr>
        <w:rPr>
          <w:bCs/>
          <w:color w:val="000000" w:themeColor="text1"/>
          <w:u w:val="single"/>
        </w:rPr>
      </w:pPr>
      <w:r w:rsidRPr="003950F4">
        <w:rPr>
          <w:bCs/>
          <w:color w:val="000000" w:themeColor="text1"/>
          <w:u w:val="single"/>
        </w:rPr>
        <w:lastRenderedPageBreak/>
        <w:t xml:space="preserve">Het Individuele </w:t>
      </w:r>
      <w:proofErr w:type="spellStart"/>
      <w:r w:rsidRPr="003950F4">
        <w:rPr>
          <w:bCs/>
          <w:color w:val="000000" w:themeColor="text1"/>
          <w:u w:val="single"/>
        </w:rPr>
        <w:t>ZorgPlan</w:t>
      </w:r>
      <w:proofErr w:type="spellEnd"/>
      <w:r w:rsidRPr="003950F4">
        <w:rPr>
          <w:bCs/>
          <w:color w:val="000000" w:themeColor="text1"/>
          <w:u w:val="single"/>
        </w:rPr>
        <w:t xml:space="preserve"> (IZP)</w:t>
      </w:r>
      <w:bookmarkStart w:id="9" w:name="Inhoud2"/>
      <w:bookmarkEnd w:id="8"/>
      <w:bookmarkEnd w:id="9"/>
    </w:p>
    <w:p w14:paraId="13A3A9C0" w14:textId="3CA00EA9" w:rsidR="00C0203B" w:rsidRPr="003950F4" w:rsidRDefault="00C0203B" w:rsidP="00C0203B">
      <w:pPr>
        <w:shd w:val="clear" w:color="auto" w:fill="FFFFFF"/>
        <w:rPr>
          <w:rFonts w:ascii="Times New Roman" w:eastAsia="Times New Roman" w:hAnsi="Times New Roman" w:cs="Times New Roman"/>
          <w:color w:val="000000" w:themeColor="text1"/>
          <w:lang w:eastAsia="nl-NL"/>
        </w:rPr>
      </w:pPr>
      <w:r w:rsidRPr="003950F4">
        <w:rPr>
          <w:rFonts w:ascii="Calibri" w:eastAsia="Times New Roman" w:hAnsi="Calibri" w:cs="Times New Roman"/>
          <w:color w:val="000000" w:themeColor="text1"/>
          <w:lang w:eastAsia="nl-NL"/>
        </w:rPr>
        <w:t xml:space="preserve">De NHG heeft enige tijd geleden het Individueel Zorgplan als nieuw dossieronderdeel geïntroduceerd. Hiermee kan langdurige zorg, waarbij meerdere partijen zijn betrokken, beter gecoördineerd worden. In de praktijk zullen het vaak de praktijk ondersteunende hulpverleners zijn die de hoofdgebruikers van het IZP zijn. Deze kunnen door de huisarts als casemanager van het IZP worden aangewezen. Het </w:t>
      </w:r>
      <w:proofErr w:type="spellStart"/>
      <w:r w:rsidRPr="003950F4">
        <w:rPr>
          <w:rFonts w:ascii="Calibri" w:eastAsia="Times New Roman" w:hAnsi="Calibri" w:cs="Times New Roman"/>
          <w:color w:val="000000" w:themeColor="text1"/>
          <w:lang w:eastAsia="nl-NL"/>
        </w:rPr>
        <w:t>MicroHIS</w:t>
      </w:r>
      <w:proofErr w:type="spellEnd"/>
      <w:r w:rsidRPr="003950F4">
        <w:rPr>
          <w:rFonts w:ascii="Calibri" w:eastAsia="Times New Roman" w:hAnsi="Calibri" w:cs="Times New Roman"/>
          <w:color w:val="000000" w:themeColor="text1"/>
          <w:lang w:eastAsia="nl-NL"/>
        </w:rPr>
        <w:t xml:space="preserve"> X Individueel Zorgplan volgt zoveel mogelijk de NHG standaard, maar voegt daar extra functionaliteit aan toe, namelijk de 'Decursus'. </w:t>
      </w:r>
    </w:p>
    <w:p w14:paraId="08B3F648" w14:textId="07F1EE27" w:rsidR="00C0203B" w:rsidRPr="003950F4" w:rsidRDefault="00C0203B" w:rsidP="00C0203B">
      <w:pPr>
        <w:shd w:val="clear" w:color="auto" w:fill="FFFFFF"/>
        <w:rPr>
          <w:rFonts w:ascii="Calibri" w:eastAsia="Times New Roman" w:hAnsi="Calibri" w:cs="Times New Roman"/>
          <w:color w:val="000000" w:themeColor="text1"/>
          <w:lang w:eastAsia="nl-NL"/>
        </w:rPr>
      </w:pPr>
    </w:p>
    <w:p w14:paraId="7AFBDF3A" w14:textId="77777777" w:rsidR="00C0203B" w:rsidRPr="003950F4" w:rsidRDefault="00C0203B" w:rsidP="00C0203B">
      <w:pPr>
        <w:shd w:val="clear" w:color="auto" w:fill="FFFFFF"/>
        <w:rPr>
          <w:rFonts w:ascii="Times New Roman" w:eastAsia="Times New Roman" w:hAnsi="Times New Roman" w:cs="Times New Roman"/>
          <w:color w:val="000000" w:themeColor="text1"/>
          <w:lang w:eastAsia="nl-NL"/>
        </w:rPr>
      </w:pPr>
      <w:r w:rsidRPr="003950F4">
        <w:rPr>
          <w:rFonts w:ascii="Calibri" w:eastAsia="Times New Roman" w:hAnsi="Calibri" w:cs="Times New Roman"/>
          <w:color w:val="000000" w:themeColor="text1"/>
          <w:lang w:eastAsia="nl-NL"/>
        </w:rPr>
        <w:t xml:space="preserve">Het IZP bestaat enerzijds uit een inhoudelijke kant met Problemen, Behandeldoelen en daaraan verbonden Zorgafspraken. Het betreft door en voor de patiënt geformuleerde elementen. Daarnaast worden de bij het IZP betrokken personen vastgelegd, bijvoorbeeld om deze snel te kunnen contacteren. Ook zijn de betrokkenen </w:t>
      </w:r>
      <w:proofErr w:type="gramStart"/>
      <w:r w:rsidRPr="003950F4">
        <w:rPr>
          <w:rFonts w:ascii="Calibri" w:eastAsia="Times New Roman" w:hAnsi="Calibri" w:cs="Times New Roman"/>
          <w:color w:val="000000" w:themeColor="text1"/>
          <w:lang w:eastAsia="nl-NL"/>
        </w:rPr>
        <w:t>uitvoerder /</w:t>
      </w:r>
      <w:proofErr w:type="gramEnd"/>
      <w:r w:rsidRPr="003950F4">
        <w:rPr>
          <w:rFonts w:ascii="Calibri" w:eastAsia="Times New Roman" w:hAnsi="Calibri" w:cs="Times New Roman"/>
          <w:color w:val="000000" w:themeColor="text1"/>
          <w:lang w:eastAsia="nl-NL"/>
        </w:rPr>
        <w:t xml:space="preserve"> coördinator van specifieke zorgafspraken.</w:t>
      </w:r>
    </w:p>
    <w:p w14:paraId="2BAFA151" w14:textId="77777777" w:rsidR="00C0203B" w:rsidRPr="003950F4" w:rsidRDefault="00C0203B" w:rsidP="00C0203B">
      <w:pPr>
        <w:shd w:val="clear" w:color="auto" w:fill="FFFFFF"/>
        <w:rPr>
          <w:rFonts w:ascii="Times New Roman" w:eastAsia="Times New Roman" w:hAnsi="Times New Roman" w:cs="Times New Roman"/>
          <w:color w:val="000000" w:themeColor="text1"/>
          <w:lang w:eastAsia="nl-NL"/>
        </w:rPr>
      </w:pPr>
      <w:r w:rsidRPr="003950F4">
        <w:rPr>
          <w:rFonts w:ascii="Calibri" w:eastAsia="Times New Roman" w:hAnsi="Calibri" w:cs="Times New Roman"/>
          <w:color w:val="000000" w:themeColor="text1"/>
          <w:lang w:eastAsia="nl-NL"/>
        </w:rPr>
        <w:t> </w:t>
      </w:r>
    </w:p>
    <w:p w14:paraId="0BCC73F9" w14:textId="77777777" w:rsidR="00C0203B" w:rsidRPr="003950F4" w:rsidRDefault="00C0203B" w:rsidP="00C0203B">
      <w:pPr>
        <w:shd w:val="clear" w:color="auto" w:fill="FFFFFF"/>
        <w:rPr>
          <w:rFonts w:ascii="Times New Roman" w:eastAsia="Times New Roman" w:hAnsi="Times New Roman" w:cs="Times New Roman"/>
          <w:color w:val="000000" w:themeColor="text1"/>
          <w:lang w:eastAsia="nl-NL"/>
        </w:rPr>
      </w:pPr>
      <w:r w:rsidRPr="003950F4">
        <w:rPr>
          <w:rFonts w:ascii="Calibri" w:eastAsia="Times New Roman" w:hAnsi="Calibri" w:cs="Times New Roman"/>
          <w:color w:val="000000" w:themeColor="text1"/>
          <w:lang w:eastAsia="nl-NL"/>
        </w:rPr>
        <w:t xml:space="preserve">Het </w:t>
      </w:r>
      <w:proofErr w:type="spellStart"/>
      <w:r w:rsidRPr="003950F4">
        <w:rPr>
          <w:rFonts w:ascii="Calibri" w:eastAsia="Times New Roman" w:hAnsi="Calibri" w:cs="Times New Roman"/>
          <w:color w:val="000000" w:themeColor="text1"/>
          <w:lang w:eastAsia="nl-NL"/>
        </w:rPr>
        <w:t>MicroHIS</w:t>
      </w:r>
      <w:proofErr w:type="spellEnd"/>
      <w:r w:rsidRPr="003950F4">
        <w:rPr>
          <w:rFonts w:ascii="Calibri" w:eastAsia="Times New Roman" w:hAnsi="Calibri" w:cs="Times New Roman"/>
          <w:color w:val="000000" w:themeColor="text1"/>
          <w:lang w:eastAsia="nl-NL"/>
        </w:rPr>
        <w:t xml:space="preserve"> X Individueel Zorgplan volgt zoveel mogelijk de NHG standaard, maar voegt daar extra functionaliteit aan toe, namelijk de 'Decursus'. Met de Decursus kunnen verschillende betrokkenen verslag leggen van hun bevindingen in het behandelproces. Door de mogelijkheid om Derden te 'promoveren' tot praktijkmedewerker, kan ervoor worden gezorgd dat de verschillende partijen beter samen kunnen werken.</w:t>
      </w:r>
    </w:p>
    <w:p w14:paraId="3D89DF3D" w14:textId="77777777" w:rsidR="00C0203B" w:rsidRPr="003950F4" w:rsidRDefault="00C0203B" w:rsidP="00C0203B">
      <w:pPr>
        <w:shd w:val="clear" w:color="auto" w:fill="FFFFFF"/>
        <w:rPr>
          <w:rFonts w:ascii="Times New Roman" w:eastAsia="Times New Roman" w:hAnsi="Times New Roman" w:cs="Times New Roman"/>
          <w:color w:val="000000" w:themeColor="text1"/>
          <w:lang w:eastAsia="nl-NL"/>
        </w:rPr>
      </w:pPr>
      <w:r w:rsidRPr="003950F4">
        <w:rPr>
          <w:rFonts w:ascii="Calibri" w:eastAsia="Times New Roman" w:hAnsi="Calibri" w:cs="Times New Roman"/>
          <w:color w:val="000000" w:themeColor="text1"/>
          <w:lang w:eastAsia="nl-NL"/>
        </w:rPr>
        <w:t> </w:t>
      </w:r>
    </w:p>
    <w:p w14:paraId="6D460172" w14:textId="77777777" w:rsidR="00C0203B" w:rsidRPr="003950F4" w:rsidRDefault="00C0203B" w:rsidP="00C0203B">
      <w:pPr>
        <w:shd w:val="clear" w:color="auto" w:fill="FFFFFF"/>
        <w:rPr>
          <w:rFonts w:ascii="Times New Roman" w:eastAsia="Times New Roman" w:hAnsi="Times New Roman" w:cs="Times New Roman"/>
          <w:color w:val="000000" w:themeColor="text1"/>
          <w:lang w:eastAsia="nl-NL"/>
        </w:rPr>
      </w:pPr>
      <w:r w:rsidRPr="003950F4">
        <w:rPr>
          <w:rFonts w:ascii="Calibri" w:eastAsia="Times New Roman" w:hAnsi="Calibri" w:cs="Times New Roman"/>
          <w:color w:val="000000" w:themeColor="text1"/>
          <w:lang w:eastAsia="nl-NL"/>
        </w:rPr>
        <w:t xml:space="preserve">Het </w:t>
      </w:r>
      <w:proofErr w:type="gramStart"/>
      <w:r w:rsidRPr="003950F4">
        <w:rPr>
          <w:rFonts w:ascii="Calibri" w:eastAsia="Times New Roman" w:hAnsi="Calibri" w:cs="Times New Roman"/>
          <w:color w:val="000000" w:themeColor="text1"/>
          <w:lang w:eastAsia="nl-NL"/>
        </w:rPr>
        <w:t>IZP ondersteuning</w:t>
      </w:r>
      <w:proofErr w:type="gramEnd"/>
      <w:r w:rsidRPr="003950F4">
        <w:rPr>
          <w:rFonts w:ascii="Calibri" w:eastAsia="Times New Roman" w:hAnsi="Calibri" w:cs="Times New Roman"/>
          <w:color w:val="000000" w:themeColor="text1"/>
          <w:lang w:eastAsia="nl-NL"/>
        </w:rPr>
        <w:t xml:space="preserve"> voor de volgende handelingen:</w:t>
      </w:r>
    </w:p>
    <w:p w14:paraId="31B26DE6" w14:textId="77777777" w:rsidR="00C0203B" w:rsidRPr="003950F4" w:rsidRDefault="00C0203B" w:rsidP="00C0203B">
      <w:pPr>
        <w:pStyle w:val="Lijstalinea"/>
        <w:numPr>
          <w:ilvl w:val="0"/>
          <w:numId w:val="15"/>
        </w:numPr>
        <w:shd w:val="clear" w:color="auto" w:fill="FFFFFF"/>
        <w:rPr>
          <w:rFonts w:ascii="Times New Roman" w:eastAsia="Times New Roman" w:hAnsi="Times New Roman" w:cs="Times New Roman"/>
          <w:color w:val="000000" w:themeColor="text1"/>
          <w:lang w:eastAsia="nl-NL"/>
        </w:rPr>
      </w:pPr>
      <w:r w:rsidRPr="003950F4">
        <w:rPr>
          <w:rFonts w:ascii="Calibri" w:eastAsia="Times New Roman" w:hAnsi="Calibri" w:cs="Times New Roman"/>
          <w:color w:val="000000" w:themeColor="text1"/>
          <w:lang w:eastAsia="nl-NL"/>
        </w:rPr>
        <w:t>Het aanmaken van een IZP door een bevoegde medewerker.</w:t>
      </w:r>
    </w:p>
    <w:p w14:paraId="252ED138" w14:textId="77777777" w:rsidR="00C0203B" w:rsidRPr="003950F4" w:rsidRDefault="00C0203B" w:rsidP="00C0203B">
      <w:pPr>
        <w:pStyle w:val="Lijstalinea"/>
        <w:numPr>
          <w:ilvl w:val="0"/>
          <w:numId w:val="15"/>
        </w:numPr>
        <w:shd w:val="clear" w:color="auto" w:fill="FFFFFF"/>
        <w:rPr>
          <w:rFonts w:ascii="Times New Roman" w:eastAsia="Times New Roman" w:hAnsi="Times New Roman" w:cs="Times New Roman"/>
          <w:color w:val="000000" w:themeColor="text1"/>
          <w:lang w:eastAsia="nl-NL"/>
        </w:rPr>
      </w:pPr>
      <w:r w:rsidRPr="003950F4">
        <w:rPr>
          <w:rFonts w:ascii="Calibri" w:eastAsia="Times New Roman" w:hAnsi="Calibri" w:cs="Times New Roman"/>
          <w:color w:val="000000" w:themeColor="text1"/>
          <w:lang w:eastAsia="nl-NL"/>
        </w:rPr>
        <w:t>Het vastleggen en beheren van problemen, doelen en daaraan gerelateerde afspraken.</w:t>
      </w:r>
    </w:p>
    <w:p w14:paraId="101D21D2" w14:textId="77777777" w:rsidR="00C0203B" w:rsidRPr="003950F4" w:rsidRDefault="00C0203B" w:rsidP="00C0203B">
      <w:pPr>
        <w:pStyle w:val="Lijstalinea"/>
        <w:numPr>
          <w:ilvl w:val="0"/>
          <w:numId w:val="15"/>
        </w:numPr>
        <w:shd w:val="clear" w:color="auto" w:fill="FFFFFF"/>
        <w:rPr>
          <w:rFonts w:ascii="Times New Roman" w:eastAsia="Times New Roman" w:hAnsi="Times New Roman" w:cs="Times New Roman"/>
          <w:color w:val="000000" w:themeColor="text1"/>
          <w:lang w:eastAsia="nl-NL"/>
        </w:rPr>
      </w:pPr>
      <w:r w:rsidRPr="003950F4">
        <w:rPr>
          <w:rFonts w:ascii="Calibri" w:eastAsia="Times New Roman" w:hAnsi="Calibri" w:cs="Times New Roman"/>
          <w:color w:val="000000" w:themeColor="text1"/>
          <w:lang w:eastAsia="nl-NL"/>
        </w:rPr>
        <w:t>Het beheren van betrokkenen (medewerkers, derden en contactpersonen van de patiënt).</w:t>
      </w:r>
    </w:p>
    <w:p w14:paraId="48A72BE9" w14:textId="77777777" w:rsidR="00C0203B" w:rsidRPr="003950F4" w:rsidRDefault="00C0203B" w:rsidP="00C0203B">
      <w:pPr>
        <w:pStyle w:val="Lijstalinea"/>
        <w:numPr>
          <w:ilvl w:val="0"/>
          <w:numId w:val="15"/>
        </w:numPr>
        <w:shd w:val="clear" w:color="auto" w:fill="FFFFFF"/>
        <w:rPr>
          <w:rFonts w:ascii="Times New Roman" w:eastAsia="Times New Roman" w:hAnsi="Times New Roman" w:cs="Times New Roman"/>
          <w:color w:val="000000" w:themeColor="text1"/>
          <w:lang w:eastAsia="nl-NL"/>
        </w:rPr>
      </w:pPr>
      <w:r w:rsidRPr="003950F4">
        <w:rPr>
          <w:rFonts w:ascii="Calibri" w:eastAsia="Times New Roman" w:hAnsi="Calibri" w:cs="Times New Roman"/>
          <w:color w:val="000000" w:themeColor="text1"/>
          <w:lang w:eastAsia="nl-NL"/>
        </w:rPr>
        <w:t>Verslaglegging van het behandelproces (Decursus).</w:t>
      </w:r>
    </w:p>
    <w:p w14:paraId="504C7371" w14:textId="77777777" w:rsidR="00C0203B" w:rsidRPr="003950F4" w:rsidRDefault="00C0203B" w:rsidP="00C0203B">
      <w:pPr>
        <w:pStyle w:val="Lijstalinea"/>
        <w:numPr>
          <w:ilvl w:val="0"/>
          <w:numId w:val="15"/>
        </w:numPr>
        <w:shd w:val="clear" w:color="auto" w:fill="FFFFFF"/>
        <w:rPr>
          <w:rFonts w:ascii="Times New Roman" w:eastAsia="Times New Roman" w:hAnsi="Times New Roman" w:cs="Times New Roman"/>
          <w:color w:val="000000" w:themeColor="text1"/>
          <w:lang w:eastAsia="nl-NL"/>
        </w:rPr>
      </w:pPr>
      <w:r w:rsidRPr="003950F4">
        <w:rPr>
          <w:rFonts w:ascii="Calibri" w:eastAsia="Times New Roman" w:hAnsi="Calibri" w:cs="Times New Roman"/>
          <w:color w:val="000000" w:themeColor="text1"/>
          <w:lang w:eastAsia="nl-NL"/>
        </w:rPr>
        <w:t xml:space="preserve">Het koppelen van episodes </w:t>
      </w:r>
      <w:proofErr w:type="gramStart"/>
      <w:r w:rsidRPr="003950F4">
        <w:rPr>
          <w:rFonts w:ascii="Calibri" w:eastAsia="Times New Roman" w:hAnsi="Calibri" w:cs="Times New Roman"/>
          <w:color w:val="000000" w:themeColor="text1"/>
          <w:lang w:eastAsia="nl-NL"/>
        </w:rPr>
        <w:t>aan  het</w:t>
      </w:r>
      <w:proofErr w:type="gramEnd"/>
      <w:r w:rsidRPr="003950F4">
        <w:rPr>
          <w:rFonts w:ascii="Calibri" w:eastAsia="Times New Roman" w:hAnsi="Calibri" w:cs="Times New Roman"/>
          <w:color w:val="000000" w:themeColor="text1"/>
          <w:lang w:eastAsia="nl-NL"/>
        </w:rPr>
        <w:t xml:space="preserve"> IZP.</w:t>
      </w:r>
    </w:p>
    <w:p w14:paraId="1FF5A22D" w14:textId="77777777" w:rsidR="00C0203B" w:rsidRPr="003950F4" w:rsidRDefault="00C0203B" w:rsidP="00C0203B">
      <w:pPr>
        <w:pStyle w:val="Lijstalinea"/>
        <w:numPr>
          <w:ilvl w:val="0"/>
          <w:numId w:val="15"/>
        </w:numPr>
        <w:shd w:val="clear" w:color="auto" w:fill="FFFFFF"/>
        <w:rPr>
          <w:rFonts w:ascii="Times New Roman" w:eastAsia="Times New Roman" w:hAnsi="Times New Roman" w:cs="Times New Roman"/>
          <w:color w:val="000000" w:themeColor="text1"/>
          <w:lang w:eastAsia="nl-NL"/>
        </w:rPr>
      </w:pPr>
      <w:r w:rsidRPr="003950F4">
        <w:rPr>
          <w:rFonts w:ascii="Calibri" w:eastAsia="Times New Roman" w:hAnsi="Calibri" w:cs="Times New Roman"/>
          <w:color w:val="000000" w:themeColor="text1"/>
          <w:lang w:eastAsia="nl-NL"/>
        </w:rPr>
        <w:t>Het afdrukken van het IZP.</w:t>
      </w:r>
    </w:p>
    <w:p w14:paraId="2D5B4FF2" w14:textId="77777777" w:rsidR="00C0203B" w:rsidRPr="003950F4" w:rsidRDefault="00C0203B" w:rsidP="00C0203B">
      <w:pPr>
        <w:shd w:val="clear" w:color="auto" w:fill="FFFFFF"/>
        <w:rPr>
          <w:rFonts w:ascii="Times New Roman" w:eastAsia="Times New Roman" w:hAnsi="Times New Roman" w:cs="Times New Roman"/>
          <w:color w:val="000000" w:themeColor="text1"/>
          <w:lang w:eastAsia="nl-NL"/>
        </w:rPr>
      </w:pPr>
      <w:r w:rsidRPr="003950F4">
        <w:rPr>
          <w:rFonts w:ascii="Calibri" w:eastAsia="Times New Roman" w:hAnsi="Calibri" w:cs="Times New Roman"/>
          <w:color w:val="000000" w:themeColor="text1"/>
          <w:lang w:eastAsia="nl-NL"/>
        </w:rPr>
        <w:t> </w:t>
      </w:r>
    </w:p>
    <w:p w14:paraId="3C0B9C87" w14:textId="1F64658D" w:rsidR="00C0203B" w:rsidRPr="003950F4" w:rsidRDefault="00C0203B" w:rsidP="00C0203B">
      <w:pPr>
        <w:rPr>
          <w:bCs/>
          <w:color w:val="000000" w:themeColor="text1"/>
          <w:u w:val="single"/>
        </w:rPr>
      </w:pPr>
      <w:r w:rsidRPr="003950F4">
        <w:rPr>
          <w:bCs/>
          <w:color w:val="000000" w:themeColor="text1"/>
          <w:u w:val="single"/>
        </w:rPr>
        <w:t xml:space="preserve">Visie digitalisering </w:t>
      </w:r>
      <w:r w:rsidR="00486900" w:rsidRPr="003950F4">
        <w:rPr>
          <w:bCs/>
          <w:color w:val="000000" w:themeColor="text1"/>
          <w:u w:val="single"/>
        </w:rPr>
        <w:t>huisartsenzorg</w:t>
      </w:r>
      <w:r w:rsidRPr="003950F4">
        <w:rPr>
          <w:bCs/>
          <w:color w:val="000000" w:themeColor="text1"/>
          <w:u w:val="single"/>
        </w:rPr>
        <w:t xml:space="preserve"> 2019-2022</w:t>
      </w:r>
    </w:p>
    <w:p w14:paraId="2480C9E0" w14:textId="77777777" w:rsidR="00C0203B" w:rsidRPr="003950F4" w:rsidRDefault="00C0203B" w:rsidP="00C0203B">
      <w:pPr>
        <w:shd w:val="clear" w:color="auto" w:fill="FFFFFF"/>
        <w:rPr>
          <w:rFonts w:ascii="Calibri" w:eastAsia="Times New Roman" w:hAnsi="Calibri" w:cs="Times New Roman"/>
          <w:color w:val="000000" w:themeColor="text1"/>
          <w:lang w:eastAsia="nl-NL"/>
        </w:rPr>
      </w:pPr>
      <w:r w:rsidRPr="003950F4">
        <w:rPr>
          <w:rFonts w:ascii="Calibri" w:eastAsia="Times New Roman" w:hAnsi="Calibri" w:cs="Times New Roman"/>
          <w:color w:val="000000" w:themeColor="text1"/>
          <w:lang w:eastAsia="nl-NL"/>
        </w:rPr>
        <w:t xml:space="preserve">In dit onderdeel wordt dit rapport toegelicht. Dit rapport bevat een </w:t>
      </w:r>
      <w:proofErr w:type="spellStart"/>
      <w:r w:rsidRPr="003950F4">
        <w:rPr>
          <w:rFonts w:ascii="Calibri" w:eastAsia="Times New Roman" w:hAnsi="Calibri" w:cs="Times New Roman"/>
          <w:color w:val="000000" w:themeColor="text1"/>
          <w:lang w:eastAsia="nl-NL"/>
        </w:rPr>
        <w:t>roadmap</w:t>
      </w:r>
      <w:proofErr w:type="spellEnd"/>
      <w:r w:rsidRPr="003950F4">
        <w:rPr>
          <w:rFonts w:ascii="Calibri" w:eastAsia="Times New Roman" w:hAnsi="Calibri" w:cs="Times New Roman"/>
          <w:color w:val="000000" w:themeColor="text1"/>
          <w:lang w:eastAsia="nl-NL"/>
        </w:rPr>
        <w:t xml:space="preserve"> voor de komende 3 jaar. Men gaat laten zien hoe </w:t>
      </w:r>
      <w:proofErr w:type="spellStart"/>
      <w:r w:rsidRPr="003950F4">
        <w:rPr>
          <w:rFonts w:ascii="Calibri" w:eastAsia="Times New Roman" w:hAnsi="Calibri" w:cs="Times New Roman"/>
          <w:color w:val="000000" w:themeColor="text1"/>
          <w:lang w:eastAsia="nl-NL"/>
        </w:rPr>
        <w:t>MicroHIS</w:t>
      </w:r>
      <w:proofErr w:type="spellEnd"/>
      <w:r w:rsidRPr="003950F4">
        <w:rPr>
          <w:rFonts w:ascii="Calibri" w:eastAsia="Times New Roman" w:hAnsi="Calibri" w:cs="Times New Roman"/>
          <w:color w:val="000000" w:themeColor="text1"/>
          <w:lang w:eastAsia="nl-NL"/>
        </w:rPr>
        <w:t xml:space="preserve"> en Open Health Connect een oplossing van DXC die gekoppeld gaat worden aan </w:t>
      </w:r>
      <w:proofErr w:type="spellStart"/>
      <w:r w:rsidRPr="003950F4">
        <w:rPr>
          <w:rFonts w:ascii="Calibri" w:eastAsia="Times New Roman" w:hAnsi="Calibri" w:cs="Times New Roman"/>
          <w:color w:val="000000" w:themeColor="text1"/>
          <w:lang w:eastAsia="nl-NL"/>
        </w:rPr>
        <w:t>MicroHIS</w:t>
      </w:r>
      <w:proofErr w:type="spellEnd"/>
      <w:r w:rsidRPr="003950F4">
        <w:rPr>
          <w:rFonts w:ascii="Calibri" w:eastAsia="Times New Roman" w:hAnsi="Calibri" w:cs="Times New Roman"/>
          <w:color w:val="000000" w:themeColor="text1"/>
          <w:lang w:eastAsia="nl-NL"/>
        </w:rPr>
        <w:t xml:space="preserve"> deze </w:t>
      </w:r>
      <w:proofErr w:type="spellStart"/>
      <w:r w:rsidRPr="003950F4">
        <w:rPr>
          <w:rFonts w:ascii="Calibri" w:eastAsia="Times New Roman" w:hAnsi="Calibri" w:cs="Times New Roman"/>
          <w:color w:val="000000" w:themeColor="text1"/>
          <w:lang w:eastAsia="nl-NL"/>
        </w:rPr>
        <w:t>roadmap</w:t>
      </w:r>
      <w:proofErr w:type="spellEnd"/>
      <w:r w:rsidRPr="003950F4">
        <w:rPr>
          <w:rFonts w:ascii="Calibri" w:eastAsia="Times New Roman" w:hAnsi="Calibri" w:cs="Times New Roman"/>
          <w:color w:val="000000" w:themeColor="text1"/>
          <w:lang w:eastAsia="nl-NL"/>
        </w:rPr>
        <w:t xml:space="preserve"> gaan ondersteunen. </w:t>
      </w:r>
      <w:proofErr w:type="spellStart"/>
      <w:r w:rsidRPr="003950F4">
        <w:rPr>
          <w:rFonts w:ascii="Calibri" w:eastAsia="Times New Roman" w:hAnsi="Calibri" w:cs="Times New Roman"/>
          <w:color w:val="000000" w:themeColor="text1"/>
          <w:lang w:eastAsia="nl-NL"/>
        </w:rPr>
        <w:t>MicroHIS</w:t>
      </w:r>
      <w:proofErr w:type="spellEnd"/>
      <w:r w:rsidRPr="003950F4">
        <w:rPr>
          <w:rFonts w:ascii="Calibri" w:eastAsia="Times New Roman" w:hAnsi="Calibri" w:cs="Times New Roman"/>
          <w:color w:val="000000" w:themeColor="text1"/>
          <w:lang w:eastAsia="nl-NL"/>
        </w:rPr>
        <w:t xml:space="preserve"> wordt zo een complete en toekomstbestendige oplossing voor regio's waarbij alle huisartsen met hetzelfde HIS willen gaan werken. Een korte demo zal hier onderdeel vanuit maken.</w:t>
      </w:r>
    </w:p>
    <w:p w14:paraId="7BCD6040" w14:textId="77777777" w:rsidR="00C0203B" w:rsidRPr="003950F4" w:rsidRDefault="00C0203B" w:rsidP="00C0203B">
      <w:pPr>
        <w:shd w:val="clear" w:color="auto" w:fill="FFFFFF"/>
        <w:ind w:left="720"/>
        <w:rPr>
          <w:rFonts w:ascii="Times New Roman" w:eastAsia="Times New Roman" w:hAnsi="Times New Roman" w:cs="Times New Roman"/>
          <w:color w:val="000000" w:themeColor="text1"/>
          <w:lang w:eastAsia="nl-NL"/>
        </w:rPr>
      </w:pPr>
    </w:p>
    <w:p w14:paraId="10F27B34" w14:textId="77777777" w:rsidR="00C0203B" w:rsidRPr="003950F4" w:rsidRDefault="00C0203B" w:rsidP="00C0203B">
      <w:pPr>
        <w:rPr>
          <w:bCs/>
          <w:color w:val="000000" w:themeColor="text1"/>
          <w:u w:val="single"/>
        </w:rPr>
      </w:pPr>
      <w:r w:rsidRPr="003950F4">
        <w:rPr>
          <w:bCs/>
          <w:color w:val="000000" w:themeColor="text1"/>
          <w:u w:val="single"/>
        </w:rPr>
        <w:t>Tips en Trucs</w:t>
      </w:r>
    </w:p>
    <w:p w14:paraId="416D286C" w14:textId="2599A676" w:rsidR="00C0203B" w:rsidRPr="003950F4" w:rsidRDefault="00C0203B" w:rsidP="00C0203B">
      <w:pPr>
        <w:shd w:val="clear" w:color="auto" w:fill="FFFFFF"/>
        <w:rPr>
          <w:rFonts w:ascii="Times New Roman" w:eastAsia="Times New Roman" w:hAnsi="Times New Roman" w:cs="Times New Roman"/>
          <w:color w:val="000000" w:themeColor="text1"/>
          <w:lang w:eastAsia="nl-NL"/>
        </w:rPr>
      </w:pPr>
      <w:r w:rsidRPr="003950F4">
        <w:rPr>
          <w:rFonts w:ascii="Calibri" w:eastAsia="Times New Roman" w:hAnsi="Calibri" w:cs="Times New Roman"/>
          <w:color w:val="000000" w:themeColor="text1"/>
          <w:lang w:eastAsia="nl-NL"/>
        </w:rPr>
        <w:t xml:space="preserve">Aan de hand van vragen van gebruikers over het huisartsen </w:t>
      </w:r>
      <w:r w:rsidR="00486900" w:rsidRPr="003950F4">
        <w:rPr>
          <w:rFonts w:ascii="Calibri" w:eastAsia="Times New Roman" w:hAnsi="Calibri" w:cs="Times New Roman"/>
          <w:color w:val="000000" w:themeColor="text1"/>
          <w:lang w:eastAsia="nl-NL"/>
        </w:rPr>
        <w:t>informatiesysteem</w:t>
      </w:r>
      <w:r w:rsidRPr="003950F4">
        <w:rPr>
          <w:rFonts w:ascii="Calibri" w:eastAsia="Times New Roman" w:hAnsi="Calibri" w:cs="Times New Roman"/>
          <w:color w:val="000000" w:themeColor="text1"/>
          <w:lang w:eastAsia="nl-NL"/>
        </w:rPr>
        <w:t xml:space="preserve"> Microhis, worden onderwerpen behandeld. Dit betreft een capita </w:t>
      </w:r>
      <w:proofErr w:type="spellStart"/>
      <w:r w:rsidRPr="003950F4">
        <w:rPr>
          <w:rFonts w:ascii="Calibri" w:eastAsia="Times New Roman" w:hAnsi="Calibri" w:cs="Times New Roman"/>
          <w:color w:val="000000" w:themeColor="text1"/>
          <w:lang w:eastAsia="nl-NL"/>
        </w:rPr>
        <w:t>selecta</w:t>
      </w:r>
      <w:proofErr w:type="spellEnd"/>
      <w:r w:rsidRPr="003950F4">
        <w:rPr>
          <w:rFonts w:ascii="Calibri" w:eastAsia="Times New Roman" w:hAnsi="Calibri" w:cs="Times New Roman"/>
          <w:color w:val="000000" w:themeColor="text1"/>
          <w:lang w:eastAsia="nl-NL"/>
        </w:rPr>
        <w:t xml:space="preserve"> aan onderwerpen.</w:t>
      </w:r>
    </w:p>
    <w:bookmarkEnd w:id="0"/>
    <w:p w14:paraId="7BD6BFCC" w14:textId="77777777" w:rsidR="00623FC9" w:rsidRPr="003950F4" w:rsidRDefault="00623FC9">
      <w:pPr>
        <w:rPr>
          <w:color w:val="000000" w:themeColor="text1"/>
        </w:rPr>
      </w:pPr>
    </w:p>
    <w:sectPr w:rsidR="00623FC9" w:rsidRPr="003950F4" w:rsidSect="009E0F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20118"/>
    <w:multiLevelType w:val="multilevel"/>
    <w:tmpl w:val="26921F3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2C0398D"/>
    <w:multiLevelType w:val="multilevel"/>
    <w:tmpl w:val="4656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F90F3D"/>
    <w:multiLevelType w:val="multilevel"/>
    <w:tmpl w:val="7B8083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53A0136"/>
    <w:multiLevelType w:val="multilevel"/>
    <w:tmpl w:val="5CB4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59368A"/>
    <w:multiLevelType w:val="multilevel"/>
    <w:tmpl w:val="2EA0FC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EEE5AFC"/>
    <w:multiLevelType w:val="multilevel"/>
    <w:tmpl w:val="700866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39787BFF"/>
    <w:multiLevelType w:val="multilevel"/>
    <w:tmpl w:val="8C3C3F64"/>
    <w:lvl w:ilvl="0">
      <w:start w:val="1"/>
      <w:numFmt w:val="bullet"/>
      <w:lvlText w:val="o"/>
      <w:lvlJc w:val="left"/>
      <w:pPr>
        <w:tabs>
          <w:tab w:val="num" w:pos="-3456"/>
        </w:tabs>
        <w:ind w:left="-3456" w:hanging="360"/>
      </w:pPr>
      <w:rPr>
        <w:rFonts w:ascii="Courier New" w:hAnsi="Courier New" w:hint="default"/>
        <w:sz w:val="20"/>
      </w:rPr>
    </w:lvl>
    <w:lvl w:ilvl="1" w:tentative="1">
      <w:start w:val="1"/>
      <w:numFmt w:val="bullet"/>
      <w:lvlText w:val="o"/>
      <w:lvlJc w:val="left"/>
      <w:pPr>
        <w:tabs>
          <w:tab w:val="num" w:pos="-2736"/>
        </w:tabs>
        <w:ind w:left="-273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1296"/>
        </w:tabs>
        <w:ind w:left="-1296" w:hanging="360"/>
      </w:pPr>
      <w:rPr>
        <w:rFonts w:ascii="Courier New" w:hAnsi="Courier New" w:hint="default"/>
        <w:sz w:val="20"/>
      </w:rPr>
    </w:lvl>
    <w:lvl w:ilvl="4" w:tentative="1">
      <w:start w:val="1"/>
      <w:numFmt w:val="bullet"/>
      <w:lvlText w:val="o"/>
      <w:lvlJc w:val="left"/>
      <w:pPr>
        <w:tabs>
          <w:tab w:val="num" w:pos="-576"/>
        </w:tabs>
        <w:ind w:left="-576" w:hanging="360"/>
      </w:pPr>
      <w:rPr>
        <w:rFonts w:ascii="Courier New" w:hAnsi="Courier New" w:hint="default"/>
        <w:sz w:val="20"/>
      </w:rPr>
    </w:lvl>
    <w:lvl w:ilvl="5" w:tentative="1">
      <w:start w:val="1"/>
      <w:numFmt w:val="bullet"/>
      <w:lvlText w:val="o"/>
      <w:lvlJc w:val="left"/>
      <w:pPr>
        <w:tabs>
          <w:tab w:val="num" w:pos="144"/>
        </w:tabs>
        <w:ind w:left="144" w:hanging="360"/>
      </w:pPr>
      <w:rPr>
        <w:rFonts w:ascii="Courier New" w:hAnsi="Courier New" w:hint="default"/>
        <w:sz w:val="20"/>
      </w:rPr>
    </w:lvl>
    <w:lvl w:ilvl="6" w:tentative="1">
      <w:start w:val="1"/>
      <w:numFmt w:val="bullet"/>
      <w:lvlText w:val="o"/>
      <w:lvlJc w:val="left"/>
      <w:pPr>
        <w:tabs>
          <w:tab w:val="num" w:pos="864"/>
        </w:tabs>
        <w:ind w:left="864" w:hanging="360"/>
      </w:pPr>
      <w:rPr>
        <w:rFonts w:ascii="Courier New" w:hAnsi="Courier New" w:hint="default"/>
        <w:sz w:val="20"/>
      </w:rPr>
    </w:lvl>
    <w:lvl w:ilvl="7" w:tentative="1">
      <w:start w:val="1"/>
      <w:numFmt w:val="bullet"/>
      <w:lvlText w:val="o"/>
      <w:lvlJc w:val="left"/>
      <w:pPr>
        <w:tabs>
          <w:tab w:val="num" w:pos="1584"/>
        </w:tabs>
        <w:ind w:left="1584" w:hanging="360"/>
      </w:pPr>
      <w:rPr>
        <w:rFonts w:ascii="Courier New" w:hAnsi="Courier New" w:hint="default"/>
        <w:sz w:val="20"/>
      </w:rPr>
    </w:lvl>
    <w:lvl w:ilvl="8" w:tentative="1">
      <w:start w:val="1"/>
      <w:numFmt w:val="bullet"/>
      <w:lvlText w:val="o"/>
      <w:lvlJc w:val="left"/>
      <w:pPr>
        <w:tabs>
          <w:tab w:val="num" w:pos="2304"/>
        </w:tabs>
        <w:ind w:left="2304" w:hanging="360"/>
      </w:pPr>
      <w:rPr>
        <w:rFonts w:ascii="Courier New" w:hAnsi="Courier New" w:hint="default"/>
        <w:sz w:val="20"/>
      </w:rPr>
    </w:lvl>
  </w:abstractNum>
  <w:abstractNum w:abstractNumId="8" w15:restartNumberingAfterBreak="0">
    <w:nsid w:val="3F125314"/>
    <w:multiLevelType w:val="multilevel"/>
    <w:tmpl w:val="700866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478864E6"/>
    <w:multiLevelType w:val="multilevel"/>
    <w:tmpl w:val="3BD480F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DDA7640"/>
    <w:multiLevelType w:val="multilevel"/>
    <w:tmpl w:val="9DAE8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6D6196"/>
    <w:multiLevelType w:val="multilevel"/>
    <w:tmpl w:val="244A7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AC4019"/>
    <w:multiLevelType w:val="multilevel"/>
    <w:tmpl w:val="5B1E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E93645"/>
    <w:multiLevelType w:val="multilevel"/>
    <w:tmpl w:val="70086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777FA5"/>
    <w:multiLevelType w:val="multilevel"/>
    <w:tmpl w:val="84809D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1"/>
  </w:num>
  <w:num w:numId="3">
    <w:abstractNumId w:val="10"/>
  </w:num>
  <w:num w:numId="4">
    <w:abstractNumId w:val="11"/>
  </w:num>
  <w:num w:numId="5">
    <w:abstractNumId w:val="13"/>
  </w:num>
  <w:num w:numId="6">
    <w:abstractNumId w:val="5"/>
  </w:num>
  <w:num w:numId="7">
    <w:abstractNumId w:val="3"/>
  </w:num>
  <w:num w:numId="8">
    <w:abstractNumId w:val="9"/>
  </w:num>
  <w:num w:numId="9">
    <w:abstractNumId w:val="6"/>
  </w:num>
  <w:num w:numId="10">
    <w:abstractNumId w:val="12"/>
  </w:num>
  <w:num w:numId="11">
    <w:abstractNumId w:val="2"/>
  </w:num>
  <w:num w:numId="12">
    <w:abstractNumId w:val="7"/>
  </w:num>
  <w:num w:numId="13">
    <w:abstractNumId w:val="4"/>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FC9"/>
    <w:rsid w:val="00090FB9"/>
    <w:rsid w:val="000B14DF"/>
    <w:rsid w:val="003405C8"/>
    <w:rsid w:val="00340EB4"/>
    <w:rsid w:val="003950F4"/>
    <w:rsid w:val="003D4262"/>
    <w:rsid w:val="00486900"/>
    <w:rsid w:val="00537520"/>
    <w:rsid w:val="00552072"/>
    <w:rsid w:val="005757FB"/>
    <w:rsid w:val="00614C77"/>
    <w:rsid w:val="00623FC9"/>
    <w:rsid w:val="008A5ED5"/>
    <w:rsid w:val="008C4067"/>
    <w:rsid w:val="00943FAA"/>
    <w:rsid w:val="009E0F78"/>
    <w:rsid w:val="00A96501"/>
    <w:rsid w:val="00AB7C10"/>
    <w:rsid w:val="00C0203B"/>
    <w:rsid w:val="00D11303"/>
    <w:rsid w:val="00D20E3E"/>
    <w:rsid w:val="00E234BE"/>
    <w:rsid w:val="00E949EE"/>
    <w:rsid w:val="00F223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21D5"/>
  <w14:defaultImageDpi w14:val="32767"/>
  <w15:docId w15:val="{8B5F9B15-88B0-4A9B-9ED1-E6CA2A0F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B7C10"/>
    <w:rPr>
      <w:color w:val="0563C1" w:themeColor="hyperlink"/>
      <w:u w:val="single"/>
    </w:rPr>
  </w:style>
  <w:style w:type="character" w:styleId="Verwijzingopmerking">
    <w:name w:val="annotation reference"/>
    <w:basedOn w:val="Standaardalinea-lettertype"/>
    <w:uiPriority w:val="99"/>
    <w:semiHidden/>
    <w:unhideWhenUsed/>
    <w:rsid w:val="00A96501"/>
    <w:rPr>
      <w:sz w:val="16"/>
      <w:szCs w:val="16"/>
    </w:rPr>
  </w:style>
  <w:style w:type="paragraph" w:styleId="Tekstopmerking">
    <w:name w:val="annotation text"/>
    <w:basedOn w:val="Standaard"/>
    <w:link w:val="TekstopmerkingChar"/>
    <w:uiPriority w:val="99"/>
    <w:semiHidden/>
    <w:unhideWhenUsed/>
    <w:rsid w:val="00A96501"/>
    <w:rPr>
      <w:sz w:val="20"/>
      <w:szCs w:val="20"/>
    </w:rPr>
  </w:style>
  <w:style w:type="character" w:customStyle="1" w:styleId="TekstopmerkingChar">
    <w:name w:val="Tekst opmerking Char"/>
    <w:basedOn w:val="Standaardalinea-lettertype"/>
    <w:link w:val="Tekstopmerking"/>
    <w:uiPriority w:val="99"/>
    <w:semiHidden/>
    <w:rsid w:val="00A96501"/>
    <w:rPr>
      <w:sz w:val="20"/>
      <w:szCs w:val="20"/>
    </w:rPr>
  </w:style>
  <w:style w:type="paragraph" w:styleId="Onderwerpvanopmerking">
    <w:name w:val="annotation subject"/>
    <w:basedOn w:val="Tekstopmerking"/>
    <w:next w:val="Tekstopmerking"/>
    <w:link w:val="OnderwerpvanopmerkingChar"/>
    <w:uiPriority w:val="99"/>
    <w:semiHidden/>
    <w:unhideWhenUsed/>
    <w:rsid w:val="00A96501"/>
    <w:rPr>
      <w:b/>
      <w:bCs/>
    </w:rPr>
  </w:style>
  <w:style w:type="character" w:customStyle="1" w:styleId="OnderwerpvanopmerkingChar">
    <w:name w:val="Onderwerp van opmerking Char"/>
    <w:basedOn w:val="TekstopmerkingChar"/>
    <w:link w:val="Onderwerpvanopmerking"/>
    <w:uiPriority w:val="99"/>
    <w:semiHidden/>
    <w:rsid w:val="00A96501"/>
    <w:rPr>
      <w:b/>
      <w:bCs/>
      <w:sz w:val="20"/>
      <w:szCs w:val="20"/>
    </w:rPr>
  </w:style>
  <w:style w:type="paragraph" w:styleId="Ballontekst">
    <w:name w:val="Balloon Text"/>
    <w:basedOn w:val="Standaard"/>
    <w:link w:val="BallontekstChar"/>
    <w:uiPriority w:val="99"/>
    <w:semiHidden/>
    <w:unhideWhenUsed/>
    <w:rsid w:val="00A9650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6501"/>
    <w:rPr>
      <w:rFonts w:ascii="Segoe UI" w:hAnsi="Segoe UI" w:cs="Segoe UI"/>
      <w:sz w:val="18"/>
      <w:szCs w:val="18"/>
    </w:rPr>
  </w:style>
  <w:style w:type="paragraph" w:styleId="Lijstalinea">
    <w:name w:val="List Paragraph"/>
    <w:basedOn w:val="Standaard"/>
    <w:uiPriority w:val="34"/>
    <w:qFormat/>
    <w:rsid w:val="00C02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307226">
      <w:bodyDiv w:val="1"/>
      <w:marLeft w:val="0"/>
      <w:marRight w:val="0"/>
      <w:marTop w:val="0"/>
      <w:marBottom w:val="0"/>
      <w:divBdr>
        <w:top w:val="none" w:sz="0" w:space="0" w:color="auto"/>
        <w:left w:val="none" w:sz="0" w:space="0" w:color="auto"/>
        <w:bottom w:val="none" w:sz="0" w:space="0" w:color="auto"/>
        <w:right w:val="none" w:sz="0" w:space="0" w:color="auto"/>
      </w:divBdr>
    </w:div>
    <w:div w:id="1788506235">
      <w:bodyDiv w:val="1"/>
      <w:marLeft w:val="0"/>
      <w:marRight w:val="0"/>
      <w:marTop w:val="0"/>
      <w:marBottom w:val="0"/>
      <w:divBdr>
        <w:top w:val="none" w:sz="0" w:space="0" w:color="auto"/>
        <w:left w:val="none" w:sz="0" w:space="0" w:color="auto"/>
        <w:bottom w:val="none" w:sz="0" w:space="0" w:color="auto"/>
        <w:right w:val="none" w:sz="0" w:space="0" w:color="auto"/>
      </w:divBdr>
    </w:div>
    <w:div w:id="1856461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iaat@orego.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5545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kanters</dc:creator>
  <cp:lastModifiedBy>kees kanters</cp:lastModifiedBy>
  <cp:revision>2</cp:revision>
  <dcterms:created xsi:type="dcterms:W3CDTF">2019-07-29T15:39:00Z</dcterms:created>
  <dcterms:modified xsi:type="dcterms:W3CDTF">2019-07-29T15:39:00Z</dcterms:modified>
</cp:coreProperties>
</file>