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1D0" w:rsidRPr="006B51D0" w:rsidRDefault="006B51D0" w:rsidP="006B51D0">
      <w:pPr>
        <w:rPr>
          <w:b/>
          <w:bCs/>
        </w:rPr>
      </w:pPr>
      <w:r w:rsidRPr="006B51D0">
        <w:rPr>
          <w:b/>
          <w:bCs/>
        </w:rPr>
        <w:t>P</w:t>
      </w:r>
      <w:r w:rsidRPr="006B51D0">
        <w:rPr>
          <w:b/>
          <w:bCs/>
        </w:rPr>
        <w:t>rogramma</w:t>
      </w:r>
      <w:bookmarkStart w:id="0" w:name="_GoBack"/>
      <w:bookmarkEnd w:id="0"/>
    </w:p>
    <w:p w:rsidR="006B51D0" w:rsidRDefault="006B51D0" w:rsidP="006B51D0">
      <w:r>
        <w:t xml:space="preserve">10.00 • inloop en registratie Koffie en thee in de hal </w:t>
      </w:r>
    </w:p>
    <w:p w:rsidR="006B51D0" w:rsidRDefault="006B51D0" w:rsidP="006B51D0">
      <w:r>
        <w:t xml:space="preserve">10.30 • opening door de </w:t>
      </w:r>
      <w:proofErr w:type="gramStart"/>
      <w:r>
        <w:t>dagvoorzitter  Drs.</w:t>
      </w:r>
      <w:proofErr w:type="gramEnd"/>
      <w:r>
        <w:t xml:space="preserve"> Odette de Theije (kinder- en jeugdpsychiater,  voorzitter Vereniging voor Transpersoonlijke Psychiatrie) </w:t>
      </w:r>
    </w:p>
    <w:p w:rsidR="006B51D0" w:rsidRDefault="006B51D0" w:rsidP="006B51D0">
      <w:r>
        <w:t xml:space="preserve">10.40 • inleiding Prof. dr. Hans Gerding (filosoof, Universiteit </w:t>
      </w:r>
      <w:proofErr w:type="gramStart"/>
      <w:r>
        <w:t>Leiden  &amp;</w:t>
      </w:r>
      <w:proofErr w:type="gramEnd"/>
      <w:r>
        <w:t xml:space="preserve"> Parapsychologisch Instituut Utrecht) </w:t>
      </w:r>
    </w:p>
    <w:p w:rsidR="006B51D0" w:rsidRDefault="006B51D0" w:rsidP="006B51D0">
      <w:r>
        <w:t xml:space="preserve">10.50 • Representaties van occult-esoterisch-paranormale mensbeelden in games: een cultuurwetenschappelijke exploratie Dr. Karin </w:t>
      </w:r>
      <w:proofErr w:type="spellStart"/>
      <w:r>
        <w:t>Wenz</w:t>
      </w:r>
      <w:proofErr w:type="spellEnd"/>
      <w:r>
        <w:t xml:space="preserve"> (cultuurwetenschapper, universitair docent digital cultures, Maastricht University) —Een occult-esoterisch-paranormaal mensbeeld is kenmerkend voor de populaire en </w:t>
      </w:r>
      <w:proofErr w:type="spellStart"/>
      <w:r>
        <w:t>fantasy</w:t>
      </w:r>
      <w:proofErr w:type="spellEnd"/>
      <w:r>
        <w:t xml:space="preserve">-cultuur. Games zijn een voorbeeld waarin dit mensbeeld centraal staat. In games is men onderdeel van virtuele werelden die kunnen leiden tot internalisering van dit mensbeeld. In deze presentatie wordt tevens een link gelegd met andere fenomenen in onze cultuur (digitale onsterfelijkheid - transhumanisme) die van invloed zijn op ons mensbeeld. </w:t>
      </w:r>
    </w:p>
    <w:p w:rsidR="006B51D0" w:rsidRDefault="006B51D0" w:rsidP="006B51D0">
      <w:r>
        <w:t xml:space="preserve">11.40 • De rol van </w:t>
      </w:r>
      <w:proofErr w:type="spellStart"/>
      <w:r>
        <w:t>psilocybine</w:t>
      </w:r>
      <w:proofErr w:type="spellEnd"/>
      <w:r>
        <w:t xml:space="preserve"> in de geestelijke gezondheidszorg Drs. Derk Mulder (bestuurder Stichting GGZ Groep, oprichter Essence </w:t>
      </w:r>
      <w:proofErr w:type="spellStart"/>
      <w:r>
        <w:t>Institute</w:t>
      </w:r>
      <w:proofErr w:type="spellEnd"/>
      <w:r>
        <w:t xml:space="preserve">, directeur </w:t>
      </w:r>
      <w:proofErr w:type="spellStart"/>
      <w:r>
        <w:t>qEEG</w:t>
      </w:r>
      <w:proofErr w:type="spellEnd"/>
      <w:r>
        <w:t xml:space="preserve"> Pro) —De herleving van psychedelica in de geestelijke gezondheidszorg is op zijn minst opmerkelijk te noemen. </w:t>
      </w:r>
      <w:proofErr w:type="spellStart"/>
      <w:r>
        <w:t>Psilocybine</w:t>
      </w:r>
      <w:proofErr w:type="spellEnd"/>
      <w:r>
        <w:t xml:space="preserve"> voor de behandeling van depressie bevindt zich in fase II onderzoek en heeft van de FDA een ‘</w:t>
      </w:r>
      <w:proofErr w:type="spellStart"/>
      <w:r>
        <w:t>fast</w:t>
      </w:r>
      <w:proofErr w:type="spellEnd"/>
      <w:r>
        <w:t xml:space="preserve"> track status’ gekregen. Hoe komt het dat de effectiviteit van </w:t>
      </w:r>
      <w:proofErr w:type="spellStart"/>
      <w:r>
        <w:t>psilocybine</w:t>
      </w:r>
      <w:proofErr w:type="spellEnd"/>
      <w:r>
        <w:t xml:space="preserve"> veel groter lijkt te zijn dan die van reguliere medicamenteuze of psychologische interventies? Hoe grijpt </w:t>
      </w:r>
      <w:proofErr w:type="spellStart"/>
      <w:r>
        <w:t>psilocybine</w:t>
      </w:r>
      <w:proofErr w:type="spellEnd"/>
      <w:r>
        <w:t xml:space="preserve"> in op het brein en hoe op de geest? </w:t>
      </w:r>
    </w:p>
    <w:p w:rsidR="006B51D0" w:rsidRDefault="006B51D0" w:rsidP="006B51D0">
      <w:r>
        <w:t>12.30 • lunch 1</w:t>
      </w:r>
    </w:p>
    <w:p w:rsidR="006B51D0" w:rsidRDefault="006B51D0" w:rsidP="006B51D0">
      <w:r>
        <w:t>1</w:t>
      </w:r>
      <w:r>
        <w:t xml:space="preserve">4.00 • intermezzo </w:t>
      </w:r>
      <w:proofErr w:type="spellStart"/>
      <w:r>
        <w:t>Panta</w:t>
      </w:r>
      <w:proofErr w:type="spellEnd"/>
      <w:r>
        <w:t xml:space="preserve"> </w:t>
      </w:r>
      <w:proofErr w:type="spellStart"/>
      <w:r>
        <w:t>Rhei</w:t>
      </w:r>
      <w:proofErr w:type="spellEnd"/>
      <w:r>
        <w:t xml:space="preserve"> (Rob Verheul &amp; Jacques Platenkamp, muzikanten) en Hans Plomp (schrijver/dichter) Een half uur na de lunch en gedurende de gehele dag verrijken en omlijsten </w:t>
      </w:r>
      <w:proofErr w:type="spellStart"/>
      <w:r>
        <w:t>Panta</w:t>
      </w:r>
      <w:proofErr w:type="spellEnd"/>
      <w:r>
        <w:t xml:space="preserve"> </w:t>
      </w:r>
      <w:proofErr w:type="spellStart"/>
      <w:r>
        <w:t>Rhei</w:t>
      </w:r>
      <w:proofErr w:type="spellEnd"/>
      <w:r>
        <w:t xml:space="preserve"> (= ‘alles stroomt’) en Hans het symposium met muziek en gedichten.</w:t>
      </w:r>
    </w:p>
    <w:p w:rsidR="006B51D0" w:rsidRDefault="006B51D0" w:rsidP="006B51D0">
      <w:r>
        <w:t xml:space="preserve">14.30 • Meerstemmigheid als levensleerschool Prof. dr. Rokus de Groot (musicoloog, Universiteit van Amsterdam) —Meerstemmigheid is een uitgesproken muzikale vinding: het gelijktijdig ontplooien van verschillende melodieën in voortdurende onderlinge afstemming. In deze voordracht zal ik meerstemmigheid benaderen als een ervaringsvoorstel, waarbij de luisteraar/speler/zanger wordt uitgedaagd om met complexiteit om te gaan, met articulatie van identiteiten en de onderlinge afstemming daarvan, met orde en wanorde, met harmonie en disharmonie, met vorm in wording en ontbinding (forma (de)formans). Meerstemmigheid biedt de mogelijkheid te dienen als levensleerschool. </w:t>
      </w:r>
    </w:p>
    <w:p w:rsidR="006B51D0" w:rsidRDefault="006B51D0" w:rsidP="006B51D0">
      <w:r>
        <w:t xml:space="preserve">15.20 • De </w:t>
      </w:r>
      <w:proofErr w:type="spellStart"/>
      <w:r>
        <w:t>voort-durende</w:t>
      </w:r>
      <w:proofErr w:type="spellEnd"/>
      <w:r>
        <w:t xml:space="preserve"> band met de overledene: wegwijzers in het rouwproces Dr. An </w:t>
      </w:r>
      <w:proofErr w:type="spellStart"/>
      <w:proofErr w:type="gramStart"/>
      <w:r>
        <w:t>Hooghe</w:t>
      </w:r>
      <w:proofErr w:type="spellEnd"/>
      <w:r>
        <w:t xml:space="preserve">  (</w:t>
      </w:r>
      <w:proofErr w:type="gramEnd"/>
      <w:r>
        <w:t xml:space="preserve">Psychologe, Relatie &amp; Gezinstherapeute, Universitair Ziekenhuis Leuven, en Privé praktijk Verbinding in Verlies, België) —Met de dood verdwijnt de fysieke relatie met de overledene. In het rouwproces gaan velen op zoek naar een nieuwe verbinding, in een andere vorm. Hoe nog zorgen voor de overledene na de dood? En hoe kan de overledene de weg helpen wijzen? Een bijzondere zoektocht waar wij als hulpverleners van betekenis kunnen zijn, in openheid voor het ongekende. 16.10 • </w:t>
      </w:r>
      <w:proofErr w:type="gramStart"/>
      <w:r>
        <w:t>pauze  Koffie</w:t>
      </w:r>
      <w:proofErr w:type="gramEnd"/>
      <w:r>
        <w:t xml:space="preserve"> en thee in de hal 16.40 • Het gebruik van symbolen in de praktijk van de transpersoonlijke psychologie Hans van den </w:t>
      </w:r>
      <w:proofErr w:type="spellStart"/>
      <w:r>
        <w:t>Muijzenberg</w:t>
      </w:r>
      <w:proofErr w:type="spellEnd"/>
      <w:r>
        <w:t xml:space="preserve"> M.A.  (</w:t>
      </w:r>
      <w:proofErr w:type="gramStart"/>
      <w:r>
        <w:t>integraal</w:t>
      </w:r>
      <w:proofErr w:type="gramEnd"/>
      <w:r>
        <w:t xml:space="preserve"> therapeut; Centrum Integrale Therapie, Utrecht) —Aan de hand van casussen zal een beeld geschetst worden van zingevingsproblematiek zoals die in de praktijk van het transpersoonlijke werkveld naar voren komt. Het therapeutisch benaderen van zingevingvragen met gebruikmaking van symbolen kan worden beleefd als een </w:t>
      </w:r>
      <w:r>
        <w:lastRenderedPageBreak/>
        <w:t xml:space="preserve">inzicht-gevende therapie met een transpersoonlijk ‘surplus’. In deze lezing zullen de verhelderende mogelijkheden van duiding met behulp van de symboliek worden verkend. </w:t>
      </w:r>
    </w:p>
    <w:p w:rsidR="006B51D0" w:rsidRDefault="006B51D0" w:rsidP="006B51D0">
      <w:r>
        <w:t xml:space="preserve">17.30 • afsluiting door de dagvoorzitter Drs. Odette de Theije (kinder- en </w:t>
      </w:r>
      <w:proofErr w:type="gramStart"/>
      <w:r>
        <w:t>jeugdpsychiater,  voorzitter</w:t>
      </w:r>
      <w:proofErr w:type="gramEnd"/>
      <w:r>
        <w:t xml:space="preserve"> Vereniging voor Transpersoonlijke Psychiatrie) </w:t>
      </w:r>
    </w:p>
    <w:p w:rsidR="003B0CCA" w:rsidRDefault="006B51D0" w:rsidP="006B51D0">
      <w:r>
        <w:t xml:space="preserve">17.45 • </w:t>
      </w:r>
      <w:proofErr w:type="gramStart"/>
      <w:r>
        <w:t>aansluitend  Drankjes</w:t>
      </w:r>
      <w:proofErr w:type="gramEnd"/>
      <w:r>
        <w:t xml:space="preserve"> in de</w:t>
      </w:r>
      <w:r>
        <w:t xml:space="preserve"> hal</w:t>
      </w:r>
    </w:p>
    <w:sectPr w:rsidR="003B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D0"/>
    <w:rsid w:val="003B0CCA"/>
    <w:rsid w:val="006B5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3B8"/>
  <w15:chartTrackingRefBased/>
  <w15:docId w15:val="{F62CF50F-7099-47C6-A3A3-9072C6F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1</cp:revision>
  <dcterms:created xsi:type="dcterms:W3CDTF">2019-07-17T06:44:00Z</dcterms:created>
  <dcterms:modified xsi:type="dcterms:W3CDTF">2019-07-17T06:47:00Z</dcterms:modified>
</cp:coreProperties>
</file>