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5E" w:rsidRDefault="0089755E" w:rsidP="0089755E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Beste nieuwe CORE-docent 2019-2020,</w:t>
      </w:r>
    </w:p>
    <w:p w:rsidR="0089755E" w:rsidRDefault="0089755E" w:rsidP="0089755E">
      <w:pPr>
        <w:rPr>
          <w:color w:val="000000"/>
        </w:rPr>
      </w:pPr>
      <w:r>
        <w:rPr>
          <w:color w:val="000000"/>
        </w:rPr>
        <w:t> </w:t>
      </w:r>
    </w:p>
    <w:p w:rsidR="0089755E" w:rsidRDefault="0089755E" w:rsidP="0089755E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Komend academisch jaar bent u benoemd tot CORE-docent. Volgens onze database hebt u nog geen enkele training voor nieuwe CORE-docenten gevolgd. Voor alle nieuwe CORE-docenten is er een verplicht introductieprogramma opgesteld om u vertrouwd met deze rol te maken. Mocht u al eerder CORE-docent zijn geweest dan is deelname facultatief. Graag zou ik dit dan van u vernemen zodat ik dit kan aantekenen.</w:t>
      </w:r>
    </w:p>
    <w:p w:rsidR="0089755E" w:rsidRDefault="0089755E" w:rsidP="0089755E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89755E" w:rsidRDefault="0089755E" w:rsidP="0089755E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Er zijn 2 verschillende trajecten:</w:t>
      </w:r>
    </w:p>
    <w:p w:rsidR="0089755E" w:rsidRDefault="0089755E" w:rsidP="0089755E">
      <w:pPr>
        <w:pStyle w:val="ListParagraph"/>
        <w:spacing w:beforeAutospacing="0" w:afterAutospacing="0"/>
        <w:ind w:left="1272" w:right="1440" w:hanging="360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 xml:space="preserve">Het traject voor nieuwe CORE-docenten die graag de CORE-trainingen willen volgen en deze ook willen inzetten om - qua gevolgde trainingen - te voldoen aan de instapeisen voor deelname aan het </w:t>
      </w:r>
      <w:proofErr w:type="spellStart"/>
      <w:r>
        <w:rPr>
          <w:rFonts w:ascii="Verdana" w:hAnsi="Verdana"/>
          <w:color w:val="000000"/>
          <w:sz w:val="20"/>
          <w:szCs w:val="20"/>
        </w:rPr>
        <w:t>BasisKwalificatie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Onderwijstraject (BKO). </w:t>
      </w:r>
      <w:r>
        <w:rPr>
          <w:rFonts w:ascii="Verdana" w:hAnsi="Verdana"/>
          <w:color w:val="000000"/>
          <w:sz w:val="20"/>
          <w:szCs w:val="20"/>
        </w:rPr>
        <w:br/>
        <w:t xml:space="preserve">Deze docenten worden gevraagd daarvoor 5 trainingen te volgen. Zie hiervoor het overzicht in onderstaand schema om welke trainingen het dan gaat. Voor aanvullende vragen rondom het BKO-traject kunt u contact opnemen met het </w:t>
      </w:r>
      <w:proofErr w:type="spellStart"/>
      <w:r>
        <w:rPr>
          <w:rFonts w:ascii="Verdana" w:hAnsi="Verdana"/>
          <w:color w:val="000000"/>
          <w:sz w:val="20"/>
          <w:szCs w:val="20"/>
        </w:rPr>
        <w:t>DocProf</w:t>
      </w:r>
      <w:proofErr w:type="spellEnd"/>
      <w:r>
        <w:rPr>
          <w:rFonts w:ascii="Verdana" w:hAnsi="Verdana"/>
          <w:color w:val="000000"/>
          <w:sz w:val="20"/>
          <w:szCs w:val="20"/>
        </w:rPr>
        <w:t>-secretariaat (</w:t>
      </w:r>
      <w:hyperlink r:id="rId4" w:tgtFrame="_blank" w:history="1">
        <w:r>
          <w:rPr>
            <w:rStyle w:val="Hyperlink"/>
            <w:rFonts w:ascii="Verdana" w:hAnsi="Verdana"/>
            <w:color w:val="800080"/>
            <w:sz w:val="20"/>
            <w:szCs w:val="20"/>
          </w:rPr>
          <w:t>Doc-Prof-FHML@maastrichtuniversity.nl</w:t>
        </w:r>
      </w:hyperlink>
      <w:r>
        <w:rPr>
          <w:rFonts w:ascii="Verdana" w:hAnsi="Verdana"/>
          <w:color w:val="000000"/>
          <w:sz w:val="20"/>
          <w:szCs w:val="20"/>
        </w:rPr>
        <w:t>).</w:t>
      </w:r>
    </w:p>
    <w:p w:rsidR="0089755E" w:rsidRDefault="0089755E" w:rsidP="0089755E">
      <w:pPr>
        <w:pStyle w:val="ListParagraph"/>
        <w:spacing w:beforeAutospacing="0" w:afterAutospacing="0"/>
        <w:ind w:left="1272" w:right="1440" w:hanging="360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Verdana" w:hAnsi="Verdana"/>
          <w:color w:val="000000"/>
          <w:sz w:val="20"/>
          <w:szCs w:val="20"/>
        </w:rPr>
        <w:t xml:space="preserve">Het traject voor nieuwe CORE-docenten die </w:t>
      </w:r>
      <w:proofErr w:type="gramStart"/>
      <w:r>
        <w:rPr>
          <w:rFonts w:ascii="Verdana" w:hAnsi="Verdana"/>
          <w:color w:val="000000"/>
          <w:sz w:val="20"/>
          <w:szCs w:val="20"/>
        </w:rPr>
        <w:t>GEEN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traject rondom </w:t>
      </w:r>
      <w:proofErr w:type="spellStart"/>
      <w:r>
        <w:rPr>
          <w:rFonts w:ascii="Verdana" w:hAnsi="Verdana"/>
          <w:color w:val="000000"/>
          <w:sz w:val="20"/>
          <w:szCs w:val="20"/>
        </w:rPr>
        <w:t>BasisKwalificatie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Onderwijs (BKO) willen volgen, maar wel graag de basistrainingen rondom CORE willen bijwonen. </w:t>
      </w:r>
      <w:r>
        <w:rPr>
          <w:rFonts w:ascii="Verdana" w:hAnsi="Verdana"/>
          <w:color w:val="000000"/>
          <w:sz w:val="20"/>
          <w:szCs w:val="20"/>
        </w:rPr>
        <w:br/>
        <w:t>Deze docenten adviseren we 4 trainingen (basispakket CORE) te volgen en bieden we een vijfde training rondom groepsdynamiek in de CORE-groep facultatief aan (zie hiervoor het onderstaande schema).</w:t>
      </w:r>
    </w:p>
    <w:p w:rsidR="0089755E" w:rsidRDefault="0089755E" w:rsidP="0089755E">
      <w:pPr>
        <w:pStyle w:val="ListParagraph"/>
        <w:ind w:right="720"/>
        <w:rPr>
          <w:color w:val="000000"/>
        </w:rPr>
      </w:pPr>
      <w:r>
        <w:rPr>
          <w:color w:val="000000"/>
        </w:rPr>
        <w:t> </w:t>
      </w:r>
      <w:r>
        <w:rPr>
          <w:rFonts w:ascii="Verdana" w:hAnsi="Verdana"/>
          <w:color w:val="000000"/>
          <w:sz w:val="20"/>
          <w:szCs w:val="20"/>
        </w:rPr>
        <w:t>Het programma ziet er als volgt uit:</w:t>
      </w:r>
    </w:p>
    <w:p w:rsidR="0089755E" w:rsidRDefault="0089755E" w:rsidP="0089755E">
      <w:pPr>
        <w:rPr>
          <w:color w:val="000000"/>
        </w:rPr>
      </w:pPr>
      <w:r>
        <w:rPr>
          <w:color w:val="000000"/>
        </w:rPr>
        <w:t> </w:t>
      </w: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89755E" w:rsidTr="0089755E">
        <w:tc>
          <w:tcPr>
            <w:tcW w:w="4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 Voor docenten die graag de CORE training willen gebruiken als ‘vooropleiding’ voor BKO</w:t>
            </w:r>
          </w:p>
        </w:tc>
        <w:tc>
          <w:tcPr>
            <w:tcW w:w="477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6D9F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 Voor docenten die alleen de CORE training willen volgen</w:t>
            </w:r>
          </w:p>
        </w:tc>
      </w:tr>
      <w:tr w:rsidR="0089755E" w:rsidTr="0089755E">
        <w:tc>
          <w:tcPr>
            <w:tcW w:w="954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755E" w:rsidRDefault="0089755E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Introductional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course in principles of PBL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Verdana" w:hAnsi="Verdana"/>
                <w:i/>
                <w:iCs/>
                <w:sz w:val="20"/>
                <w:szCs w:val="20"/>
                <w:lang w:val="en-US"/>
              </w:rPr>
              <w:t>verplicht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/>
              </w:rPr>
              <w:t>)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22 augustus, 27 augustus of</w:t>
            </w:r>
            <w:r>
              <w:rPr>
                <w:rStyle w:val="apple-converted-space"/>
                <w:rFonts w:ascii="Verdana" w:hAnsi="Verdana"/>
                <w:i/>
                <w:iCs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26 september 2019 van 9.00 – 12.00 uur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−</w:t>
            </w:r>
          </w:p>
        </w:tc>
      </w:tr>
      <w:tr w:rsidR="0089755E" w:rsidTr="0089755E">
        <w:tc>
          <w:tcPr>
            <w:tcW w:w="954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Introductie voor nieuwe CORE-</w:t>
            </w:r>
            <w:r>
              <w:rPr>
                <w:rFonts w:ascii="Verdana" w:hAnsi="Verdana"/>
                <w:sz w:val="20"/>
                <w:szCs w:val="20"/>
              </w:rPr>
              <w:t>docenten (basistraining CORE:</w:t>
            </w:r>
            <w:r>
              <w:rPr>
                <w:rStyle w:val="apple-converted-space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verplicht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89755E" w:rsidRDefault="0089755E">
            <w:pPr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maandag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2 of donderdag 5 september 2019</w:t>
            </w:r>
            <w:r>
              <w:rPr>
                <w:rStyle w:val="apple-converted-space"/>
              </w:rPr>
              <w:t xml:space="preserve"> 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deel I</w:t>
            </w:r>
            <w:r>
              <w:rPr>
                <w:rStyle w:val="apple-converted-spac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(9.00 – 12.00 uur) en</w:t>
            </w:r>
            <w:r>
              <w:rPr>
                <w:rStyle w:val="apple-converted-spac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(dagen deel I en II mogen worden gecombineerd)</w:t>
            </w:r>
          </w:p>
        </w:tc>
      </w:tr>
      <w:tr w:rsidR="0089755E" w:rsidTr="0089755E">
        <w:tc>
          <w:tcPr>
            <w:tcW w:w="954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Introductie voor nieuwe CORE-</w:t>
            </w:r>
            <w:r>
              <w:rPr>
                <w:rFonts w:ascii="Verdana" w:hAnsi="Verdana"/>
                <w:sz w:val="20"/>
                <w:szCs w:val="20"/>
              </w:rPr>
              <w:t>docenten (basistraining CORE:</w:t>
            </w:r>
            <w:r>
              <w:rPr>
                <w:rStyle w:val="apple-converted-space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verplicht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maandag 2 of donderdag 5 september 2019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deel II</w:t>
            </w:r>
            <w:r>
              <w:rPr>
                <w:rStyle w:val="apple-converted-spac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(13.00 – 16.30 uur)</w:t>
            </w:r>
            <w:r>
              <w:rPr>
                <w:rStyle w:val="apple-converted-space"/>
              </w:rPr>
              <w:t xml:space="preserve"> 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(dagen deel I en II mogen worden gecombineerd)</w:t>
            </w:r>
          </w:p>
        </w:tc>
      </w:tr>
      <w:tr w:rsidR="0089755E" w:rsidTr="0089755E">
        <w:tc>
          <w:tcPr>
            <w:tcW w:w="9546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Feedback op een simulatiepatiëntcontact (SPC)</w:t>
            </w:r>
            <w:r>
              <w:rPr>
                <w:rStyle w:val="apple-converted-space"/>
                <w:b/>
                <w:bCs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(basistraining CORE:</w:t>
            </w:r>
            <w:r>
              <w:rPr>
                <w:rStyle w:val="apple-converted-space"/>
              </w:rPr>
              <w:t xml:space="preserve"> 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verplicht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>maandag 16 of donderdag 19 september 2019 van 09.00-12.00 uur</w:t>
            </w:r>
          </w:p>
        </w:tc>
      </w:tr>
      <w:tr w:rsidR="0089755E" w:rsidTr="0089755E">
        <w:tc>
          <w:tcPr>
            <w:tcW w:w="477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Groepsdynamiek in de CORE-groep</w:t>
            </w:r>
            <w:r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verplicht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89755E" w:rsidRDefault="0089755E">
            <w:pPr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maandag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4 november 2019 van 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09.00-12.00u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89755E" w:rsidRDefault="0089755E">
            <w:pPr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Groepsdynamiek in de CORE-groep</w:t>
            </w:r>
            <w:r>
              <w:rPr>
                <w:rFonts w:ascii="Verdana" w:hAnsi="Verdana"/>
                <w:b/>
                <w:bCs/>
                <w:color w:val="1F497D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>facultatief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  <w:p w:rsidR="0089755E" w:rsidRDefault="0089755E">
            <w:pPr>
              <w:jc w:val="center"/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maandag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4 november 2019 van </w:t>
            </w:r>
          </w:p>
          <w:p w:rsidR="0089755E" w:rsidRDefault="0089755E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09.00-12.00u</w:t>
            </w:r>
          </w:p>
        </w:tc>
      </w:tr>
    </w:tbl>
    <w:p w:rsidR="0089755E" w:rsidRDefault="0089755E" w:rsidP="0089755E">
      <w:pPr>
        <w:rPr>
          <w:color w:val="000000"/>
        </w:rPr>
      </w:pPr>
      <w:r>
        <w:rPr>
          <w:color w:val="000000"/>
        </w:rPr>
        <w:lastRenderedPageBreak/>
        <w:br w:type="textWrapping" w:clear="all"/>
        <w:t> </w:t>
      </w:r>
    </w:p>
    <w:p w:rsidR="0089755E" w:rsidRDefault="0089755E" w:rsidP="0089755E">
      <w:pPr>
        <w:rPr>
          <w:color w:val="000000"/>
        </w:rPr>
      </w:pPr>
      <w:r>
        <w:rPr>
          <w:color w:val="000000"/>
        </w:rPr>
        <w:t> </w:t>
      </w:r>
    </w:p>
    <w:p w:rsidR="0089755E" w:rsidRDefault="0089755E" w:rsidP="0089755E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U kunt zich voor de trainingen aanmelden via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hyperlink r:id="rId5" w:tgtFrame="_blank" w:history="1">
        <w:r>
          <w:rPr>
            <w:rStyle w:val="Hyperlink"/>
            <w:rFonts w:ascii="Verdana" w:hAnsi="Verdana"/>
            <w:color w:val="FF0000"/>
            <w:sz w:val="16"/>
            <w:szCs w:val="16"/>
          </w:rPr>
          <w:t>Register courses</w:t>
        </w:r>
      </w:hyperlink>
      <w:r>
        <w:rPr>
          <w:rFonts w:ascii="Verdana" w:hAnsi="Verdana"/>
          <w:color w:val="000000"/>
          <w:sz w:val="20"/>
          <w:szCs w:val="20"/>
        </w:rPr>
        <w:t xml:space="preserve">. Vervolgens kunt u met “Login </w:t>
      </w:r>
      <w:proofErr w:type="spellStart"/>
      <w:r>
        <w:rPr>
          <w:rFonts w:ascii="Verdana" w:hAnsi="Verdana"/>
          <w:color w:val="000000"/>
          <w:sz w:val="20"/>
          <w:szCs w:val="20"/>
        </w:rPr>
        <w:t>and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register” rechtsboven u voor de gewenste trainingen inschrijven. Indien u de training “</w:t>
      </w:r>
      <w:proofErr w:type="spellStart"/>
      <w:r>
        <w:rPr>
          <w:rFonts w:ascii="Verdana" w:hAnsi="Verdana"/>
          <w:color w:val="000000"/>
          <w:sz w:val="20"/>
          <w:szCs w:val="20"/>
        </w:rPr>
        <w:t>Introductional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course in </w:t>
      </w:r>
      <w:proofErr w:type="spellStart"/>
      <w:r>
        <w:rPr>
          <w:rFonts w:ascii="Verdana" w:hAnsi="Verdana"/>
          <w:color w:val="000000"/>
          <w:sz w:val="20"/>
          <w:szCs w:val="20"/>
        </w:rPr>
        <w:t>principles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of PBL” nog niet hebt gevolgd dan dient u zich eerst voor deze training aan te melden omdat deze training voorwaardelijk is voor de rest van de trainingen. Voor de trainingen zijn accreditatiepunten bij de KNMG aangevraagd.</w:t>
      </w:r>
    </w:p>
    <w:p w:rsidR="0089755E" w:rsidRDefault="0089755E" w:rsidP="0089755E">
      <w:pPr>
        <w:rPr>
          <w:rFonts w:ascii="Verdana" w:hAnsi="Verdana"/>
          <w:color w:val="000000"/>
          <w:sz w:val="20"/>
          <w:szCs w:val="20"/>
        </w:rPr>
      </w:pPr>
    </w:p>
    <w:p w:rsidR="0089755E" w:rsidRDefault="0089755E" w:rsidP="0089755E">
      <w:pPr>
        <w:rPr>
          <w:color w:val="000000"/>
        </w:rPr>
      </w:pPr>
      <w:r>
        <w:rPr>
          <w:rFonts w:ascii="Verdana" w:hAnsi="Verdana"/>
          <w:color w:val="000000"/>
          <w:sz w:val="20"/>
          <w:szCs w:val="20"/>
        </w:rPr>
        <w:t>Met vriendelijke groet, </w:t>
      </w:r>
    </w:p>
    <w:p w:rsidR="0089755E" w:rsidRDefault="0089755E" w:rsidP="0089755E">
      <w:pPr>
        <w:rPr>
          <w:rFonts w:ascii="Verdana" w:hAnsi="Verdana"/>
          <w:color w:val="1F497D"/>
          <w:sz w:val="20"/>
          <w:szCs w:val="20"/>
          <w:lang w:eastAsia="nl-NL"/>
        </w:rPr>
      </w:pPr>
    </w:p>
    <w:p w:rsidR="004A7E22" w:rsidRDefault="0089755E">
      <w:bookmarkStart w:id="0" w:name="_GoBack"/>
      <w:bookmarkEnd w:id="0"/>
    </w:p>
    <w:sectPr w:rsidR="004A7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5E"/>
    <w:rsid w:val="0089755E"/>
    <w:rsid w:val="0095644B"/>
    <w:rsid w:val="009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460F0-DE0A-4AF4-866A-0E0A834D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5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5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755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89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prof.mumc.maastrichtuniversity.nl/" TargetMode="External"/><Relationship Id="rId4" Type="http://schemas.openxmlformats.org/officeDocument/2006/relationships/hyperlink" Target="mailto:Doc-Prof-FHML@maastrichtuniversit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Salemans, C (EDUC)</dc:creator>
  <cp:keywords/>
  <dc:description/>
  <cp:lastModifiedBy>Salemans, C (EDUC)</cp:lastModifiedBy>
  <cp:revision>1</cp:revision>
  <dcterms:created xsi:type="dcterms:W3CDTF">2019-06-19T12:31:00Z</dcterms:created>
  <dcterms:modified xsi:type="dcterms:W3CDTF">2019-06-19T12:33:00Z</dcterms:modified>
</cp:coreProperties>
</file>