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21" w:rsidRPr="00556AB8" w:rsidRDefault="00237721" w:rsidP="00237721">
      <w:pPr>
        <w:pStyle w:val="Kop1"/>
        <w:ind w:left="1689" w:hanging="1689"/>
        <w:jc w:val="both"/>
        <w:rPr>
          <w:rFonts w:ascii="Constantia" w:hAnsi="Constantia" w:cs="Arial"/>
          <w:szCs w:val="22"/>
        </w:rPr>
      </w:pPr>
      <w:bookmarkStart w:id="0" w:name="_Toc368655994"/>
      <w:r w:rsidRPr="00556AB8">
        <w:rPr>
          <w:rFonts w:ascii="Constantia" w:hAnsi="Constantia" w:cs="Arial"/>
          <w:szCs w:val="22"/>
        </w:rPr>
        <w:t>Lesrooster</w:t>
      </w:r>
      <w:bookmarkEnd w:id="0"/>
    </w:p>
    <w:p w:rsidR="00237721" w:rsidRDefault="00237721" w:rsidP="00237721">
      <w:pPr>
        <w:rPr>
          <w:rFonts w:ascii="Constantia" w:hAnsi="Constantia" w:cs="Arial"/>
          <w:b/>
          <w:i/>
          <w:sz w:val="22"/>
          <w:szCs w:val="22"/>
        </w:rPr>
      </w:pPr>
    </w:p>
    <w:p w:rsidR="00237721" w:rsidRDefault="00237721" w:rsidP="00237721">
      <w:pPr>
        <w:rPr>
          <w:rFonts w:ascii="Constantia" w:hAnsi="Constantia" w:cs="Arial"/>
          <w:b/>
          <w:i/>
          <w:sz w:val="22"/>
          <w:szCs w:val="22"/>
        </w:rPr>
      </w:pPr>
    </w:p>
    <w:p w:rsidR="00237721" w:rsidRDefault="00237721" w:rsidP="00237721">
      <w:pPr>
        <w:rPr>
          <w:rFonts w:ascii="Constantia" w:hAnsi="Constantia" w:cs="Arial"/>
          <w:b/>
          <w:i/>
          <w:sz w:val="22"/>
          <w:szCs w:val="22"/>
        </w:rPr>
      </w:pPr>
      <w:r>
        <w:rPr>
          <w:rFonts w:ascii="Constantia" w:hAnsi="Constantia" w:cs="Arial"/>
          <w:b/>
          <w:i/>
          <w:sz w:val="22"/>
          <w:szCs w:val="22"/>
        </w:rPr>
        <w:t xml:space="preserve">Bijeenkomst 1 </w:t>
      </w:r>
      <w:r>
        <w:rPr>
          <w:rFonts w:ascii="Constantia" w:hAnsi="Constantia" w:cs="Arial"/>
          <w:b/>
          <w:i/>
          <w:sz w:val="22"/>
          <w:szCs w:val="22"/>
        </w:rPr>
        <w:tab/>
        <w:t>xx-xx-2019, lokaal xx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10.00 – 10.15</w:t>
      </w:r>
      <w:r>
        <w:rPr>
          <w:rFonts w:ascii="Constantia" w:hAnsi="Constantia" w:cs="Arial"/>
          <w:sz w:val="22"/>
          <w:szCs w:val="22"/>
        </w:rPr>
        <w:tab/>
        <w:t>Introductie en kennismaking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10.15 - 11.00</w:t>
      </w:r>
      <w:r>
        <w:rPr>
          <w:rFonts w:ascii="Constantia" w:hAnsi="Constantia" w:cs="Arial"/>
          <w:sz w:val="22"/>
          <w:szCs w:val="22"/>
        </w:rPr>
        <w:tab/>
      </w:r>
      <w:r w:rsidRPr="00070E86">
        <w:rPr>
          <w:rFonts w:ascii="Constantia" w:hAnsi="Constantia" w:cs="Arial"/>
          <w:sz w:val="22"/>
          <w:szCs w:val="22"/>
        </w:rPr>
        <w:t>Registratie</w:t>
      </w:r>
      <w:r>
        <w:rPr>
          <w:rFonts w:ascii="Constantia" w:hAnsi="Constantia" w:cs="Arial"/>
          <w:sz w:val="22"/>
          <w:szCs w:val="22"/>
        </w:rPr>
        <w:t xml:space="preserve"> en ontwikkeling geneesmiddelen</w:t>
      </w:r>
      <w:r w:rsidRPr="00070E86">
        <w:rPr>
          <w:rFonts w:ascii="Constantia" w:hAnsi="Constantia" w:cs="Arial"/>
          <w:sz w:val="22"/>
          <w:szCs w:val="22"/>
        </w:rPr>
        <w:br/>
      </w:r>
      <w:r>
        <w:rPr>
          <w:rFonts w:ascii="Constantia" w:hAnsi="Constantia" w:cs="Arial"/>
          <w:sz w:val="22"/>
          <w:szCs w:val="22"/>
        </w:rPr>
        <w:t>11.oo – 11.30</w:t>
      </w:r>
      <w:r>
        <w:rPr>
          <w:rFonts w:ascii="Constantia" w:hAnsi="Constantia" w:cs="Arial"/>
          <w:sz w:val="22"/>
          <w:szCs w:val="22"/>
        </w:rPr>
        <w:tab/>
      </w:r>
      <w:r w:rsidRPr="00070E86">
        <w:rPr>
          <w:rFonts w:ascii="Constantia" w:hAnsi="Constantia" w:cs="Arial"/>
          <w:sz w:val="22"/>
          <w:szCs w:val="22"/>
        </w:rPr>
        <w:t>Medicatie bij de supermarkt, kruid</w:t>
      </w:r>
      <w:r>
        <w:rPr>
          <w:rFonts w:ascii="Constantia" w:hAnsi="Constantia" w:cs="Arial"/>
          <w:sz w:val="22"/>
          <w:szCs w:val="22"/>
        </w:rPr>
        <w:t>engeneeskunde en homeopathie</w:t>
      </w:r>
      <w:r>
        <w:rPr>
          <w:rFonts w:ascii="Constantia" w:hAnsi="Constantia" w:cs="Arial"/>
          <w:sz w:val="22"/>
          <w:szCs w:val="22"/>
        </w:rPr>
        <w:br/>
        <w:t>11.30</w:t>
      </w:r>
      <w:r w:rsidRPr="00070E86">
        <w:rPr>
          <w:rFonts w:ascii="Constantia" w:hAnsi="Constantia" w:cs="Arial"/>
          <w:sz w:val="22"/>
          <w:szCs w:val="22"/>
        </w:rPr>
        <w:t xml:space="preserve"> – </w:t>
      </w:r>
      <w:r>
        <w:rPr>
          <w:rFonts w:ascii="Constantia" w:hAnsi="Constantia" w:cs="Arial"/>
          <w:sz w:val="22"/>
          <w:szCs w:val="22"/>
        </w:rPr>
        <w:t>11.45</w:t>
      </w:r>
      <w:r>
        <w:rPr>
          <w:rFonts w:ascii="Constantia" w:hAnsi="Constantia" w:cs="Arial"/>
          <w:sz w:val="22"/>
          <w:szCs w:val="22"/>
        </w:rPr>
        <w:tab/>
        <w:t>Pauze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11.45 – 13.00</w:t>
      </w:r>
      <w:r>
        <w:rPr>
          <w:rFonts w:ascii="Constantia" w:hAnsi="Constantia" w:cs="Arial"/>
          <w:sz w:val="22"/>
          <w:szCs w:val="22"/>
        </w:rPr>
        <w:tab/>
        <w:t>Algemene farmacologie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</w:p>
    <w:p w:rsidR="00237721" w:rsidRPr="00556AB8" w:rsidRDefault="00237721" w:rsidP="00237721">
      <w:pPr>
        <w:rPr>
          <w:rFonts w:ascii="Constantia" w:hAnsi="Constantia" w:cs="Arial"/>
          <w:sz w:val="22"/>
          <w:szCs w:val="22"/>
        </w:rPr>
      </w:pPr>
    </w:p>
    <w:p w:rsidR="00237721" w:rsidRPr="00556AB8" w:rsidRDefault="00237721" w:rsidP="00237721">
      <w:pPr>
        <w:rPr>
          <w:rFonts w:ascii="Constantia" w:hAnsi="Constantia" w:cs="Arial"/>
          <w:b/>
          <w:i/>
          <w:sz w:val="22"/>
          <w:szCs w:val="22"/>
        </w:rPr>
      </w:pPr>
      <w:r>
        <w:rPr>
          <w:rFonts w:ascii="Constantia" w:hAnsi="Constantia" w:cs="Arial"/>
          <w:b/>
          <w:i/>
          <w:sz w:val="22"/>
          <w:szCs w:val="22"/>
        </w:rPr>
        <w:t>Bijeenkomst 2</w:t>
      </w:r>
      <w:r>
        <w:rPr>
          <w:rFonts w:ascii="Constantia" w:hAnsi="Constantia" w:cs="Arial"/>
          <w:b/>
          <w:i/>
          <w:sz w:val="22"/>
          <w:szCs w:val="22"/>
        </w:rPr>
        <w:tab/>
        <w:t>xx-xx-2019, lokaal xx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13.30 – 15.00</w:t>
      </w:r>
      <w:r>
        <w:rPr>
          <w:rFonts w:ascii="Constantia" w:hAnsi="Constantia" w:cs="Arial"/>
          <w:sz w:val="22"/>
          <w:szCs w:val="22"/>
        </w:rPr>
        <w:tab/>
      </w:r>
      <w:r w:rsidRPr="00ED7C67">
        <w:rPr>
          <w:rFonts w:ascii="Constantia" w:hAnsi="Constantia" w:cs="Arial"/>
          <w:sz w:val="22"/>
          <w:szCs w:val="22"/>
        </w:rPr>
        <w:t>Medicatie bij hartfalen, hype</w:t>
      </w:r>
      <w:r>
        <w:rPr>
          <w:rFonts w:ascii="Constantia" w:hAnsi="Constantia" w:cs="Arial"/>
          <w:sz w:val="22"/>
          <w:szCs w:val="22"/>
        </w:rPr>
        <w:t>rtensie of hartritmestoornis</w:t>
      </w:r>
      <w:r>
        <w:rPr>
          <w:rFonts w:ascii="Constantia" w:hAnsi="Constantia" w:cs="Arial"/>
          <w:sz w:val="22"/>
          <w:szCs w:val="22"/>
        </w:rPr>
        <w:br/>
        <w:t>15.00</w:t>
      </w:r>
      <w:r w:rsidRPr="00070E86">
        <w:rPr>
          <w:rFonts w:ascii="Constantia" w:hAnsi="Constantia" w:cs="Arial"/>
          <w:sz w:val="22"/>
          <w:szCs w:val="22"/>
        </w:rPr>
        <w:t xml:space="preserve"> – </w:t>
      </w:r>
      <w:r>
        <w:rPr>
          <w:rFonts w:ascii="Constantia" w:hAnsi="Constantia" w:cs="Arial"/>
          <w:sz w:val="22"/>
          <w:szCs w:val="22"/>
        </w:rPr>
        <w:t>15.15</w:t>
      </w:r>
      <w:r>
        <w:rPr>
          <w:rFonts w:ascii="Constantia" w:hAnsi="Constantia" w:cs="Arial"/>
          <w:sz w:val="22"/>
          <w:szCs w:val="22"/>
        </w:rPr>
        <w:tab/>
        <w:t>Pauze</w:t>
      </w:r>
    </w:p>
    <w:p w:rsidR="00237721" w:rsidRPr="00556AB8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15.15 – 16.30</w:t>
      </w:r>
      <w:r>
        <w:rPr>
          <w:rFonts w:ascii="Constantia" w:hAnsi="Constantia" w:cs="Arial"/>
          <w:sz w:val="22"/>
          <w:szCs w:val="22"/>
        </w:rPr>
        <w:tab/>
      </w:r>
      <w:r w:rsidRPr="00ED7C67">
        <w:rPr>
          <w:rFonts w:ascii="Constantia" w:hAnsi="Constantia" w:cs="Arial"/>
          <w:sz w:val="22"/>
          <w:szCs w:val="22"/>
        </w:rPr>
        <w:t>Casuïstiek, cardiovasculaire medicatie en therapie</w:t>
      </w:r>
      <w:r w:rsidRPr="00ED7C67">
        <w:rPr>
          <w:rFonts w:ascii="Constantia" w:hAnsi="Constantia" w:cs="Arial"/>
          <w:sz w:val="22"/>
          <w:szCs w:val="22"/>
        </w:rPr>
        <w:br/>
      </w:r>
    </w:p>
    <w:p w:rsidR="00237721" w:rsidRPr="00556AB8" w:rsidRDefault="00237721" w:rsidP="00237721">
      <w:pPr>
        <w:rPr>
          <w:rFonts w:ascii="Constantia" w:hAnsi="Constantia" w:cs="Arial"/>
          <w:sz w:val="22"/>
          <w:szCs w:val="22"/>
        </w:rPr>
      </w:pPr>
    </w:p>
    <w:p w:rsidR="00237721" w:rsidRPr="00556AB8" w:rsidRDefault="00237721" w:rsidP="00237721">
      <w:pPr>
        <w:rPr>
          <w:rFonts w:ascii="Constantia" w:hAnsi="Constantia" w:cs="Arial"/>
          <w:b/>
          <w:i/>
          <w:sz w:val="22"/>
          <w:szCs w:val="22"/>
        </w:rPr>
      </w:pPr>
      <w:r>
        <w:rPr>
          <w:rFonts w:ascii="Constantia" w:hAnsi="Constantia" w:cs="Arial"/>
          <w:b/>
          <w:i/>
          <w:sz w:val="22"/>
          <w:szCs w:val="22"/>
        </w:rPr>
        <w:t xml:space="preserve">Bijeenkomst </w:t>
      </w:r>
      <w:r w:rsidRPr="00556AB8">
        <w:rPr>
          <w:rFonts w:ascii="Constantia" w:hAnsi="Constantia" w:cs="Arial"/>
          <w:b/>
          <w:i/>
          <w:sz w:val="22"/>
          <w:szCs w:val="22"/>
        </w:rPr>
        <w:t>3</w:t>
      </w:r>
      <w:r>
        <w:rPr>
          <w:rFonts w:ascii="Constantia" w:hAnsi="Constantia" w:cs="Arial"/>
          <w:b/>
          <w:i/>
          <w:sz w:val="22"/>
          <w:szCs w:val="22"/>
        </w:rPr>
        <w:tab/>
        <w:t>xx-xx-2019, lokaal xx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10.00 – 11.30</w:t>
      </w:r>
      <w:r>
        <w:rPr>
          <w:rFonts w:ascii="Constantia" w:hAnsi="Constantia" w:cs="Arial"/>
          <w:sz w:val="22"/>
          <w:szCs w:val="22"/>
        </w:rPr>
        <w:tab/>
      </w:r>
      <w:r w:rsidRPr="00ED7C67">
        <w:rPr>
          <w:rFonts w:ascii="Constantia" w:hAnsi="Constantia" w:cs="Arial"/>
          <w:sz w:val="22"/>
          <w:szCs w:val="22"/>
        </w:rPr>
        <w:t xml:space="preserve">Neuroleptica en benzodiazepinen </w:t>
      </w:r>
      <w:r>
        <w:rPr>
          <w:rFonts w:ascii="Constantia" w:hAnsi="Constantia" w:cs="Arial"/>
          <w:sz w:val="22"/>
          <w:szCs w:val="22"/>
        </w:rPr>
        <w:t>(psychofarmaca)</w:t>
      </w:r>
      <w:r w:rsidRPr="00ED7C67">
        <w:rPr>
          <w:rFonts w:ascii="Constantia" w:hAnsi="Constantia" w:cs="Arial"/>
          <w:sz w:val="22"/>
          <w:szCs w:val="22"/>
        </w:rPr>
        <w:br/>
      </w:r>
      <w:r>
        <w:rPr>
          <w:rFonts w:ascii="Constantia" w:hAnsi="Constantia" w:cs="Arial"/>
          <w:sz w:val="22"/>
          <w:szCs w:val="22"/>
        </w:rPr>
        <w:t>11.30</w:t>
      </w:r>
      <w:r w:rsidRPr="00070E86">
        <w:rPr>
          <w:rFonts w:ascii="Constantia" w:hAnsi="Constantia" w:cs="Arial"/>
          <w:sz w:val="22"/>
          <w:szCs w:val="22"/>
        </w:rPr>
        <w:t xml:space="preserve"> – </w:t>
      </w:r>
      <w:r>
        <w:rPr>
          <w:rFonts w:ascii="Constantia" w:hAnsi="Constantia" w:cs="Arial"/>
          <w:sz w:val="22"/>
          <w:szCs w:val="22"/>
        </w:rPr>
        <w:t>11.45</w:t>
      </w:r>
      <w:r>
        <w:rPr>
          <w:rFonts w:ascii="Constantia" w:hAnsi="Constantia" w:cs="Arial"/>
          <w:sz w:val="22"/>
          <w:szCs w:val="22"/>
        </w:rPr>
        <w:tab/>
        <w:t>Pauze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11.45</w:t>
      </w:r>
      <w:r w:rsidRPr="00ED7C67">
        <w:rPr>
          <w:rFonts w:ascii="Constantia" w:hAnsi="Constantia" w:cs="Arial"/>
          <w:sz w:val="22"/>
          <w:szCs w:val="22"/>
        </w:rPr>
        <w:t xml:space="preserve"> – </w:t>
      </w:r>
      <w:r>
        <w:rPr>
          <w:rFonts w:ascii="Constantia" w:hAnsi="Constantia" w:cs="Arial"/>
          <w:sz w:val="22"/>
          <w:szCs w:val="22"/>
        </w:rPr>
        <w:t>13.00</w:t>
      </w:r>
      <w:r>
        <w:rPr>
          <w:rFonts w:ascii="Constantia" w:hAnsi="Constantia" w:cs="Arial"/>
          <w:sz w:val="22"/>
          <w:szCs w:val="22"/>
        </w:rPr>
        <w:tab/>
        <w:t>Casuïstiek</w:t>
      </w:r>
    </w:p>
    <w:p w:rsidR="00237721" w:rsidRPr="00556AB8" w:rsidRDefault="00237721" w:rsidP="00237721">
      <w:pPr>
        <w:rPr>
          <w:rFonts w:ascii="Constantia" w:hAnsi="Constantia" w:cs="Arial"/>
          <w:sz w:val="22"/>
          <w:szCs w:val="22"/>
        </w:rPr>
      </w:pPr>
    </w:p>
    <w:p w:rsidR="00237721" w:rsidRPr="00556AB8" w:rsidRDefault="00237721" w:rsidP="00237721">
      <w:pPr>
        <w:rPr>
          <w:rFonts w:ascii="Constantia" w:hAnsi="Constantia" w:cs="Arial"/>
          <w:sz w:val="22"/>
          <w:szCs w:val="22"/>
        </w:rPr>
      </w:pPr>
    </w:p>
    <w:p w:rsidR="00237721" w:rsidRPr="00556AB8" w:rsidRDefault="00237721" w:rsidP="00237721">
      <w:pPr>
        <w:rPr>
          <w:rFonts w:ascii="Constantia" w:hAnsi="Constantia" w:cs="Arial"/>
          <w:b/>
          <w:i/>
          <w:sz w:val="22"/>
          <w:szCs w:val="22"/>
        </w:rPr>
      </w:pPr>
      <w:r>
        <w:rPr>
          <w:rFonts w:ascii="Constantia" w:hAnsi="Constantia" w:cs="Arial"/>
          <w:b/>
          <w:i/>
          <w:sz w:val="22"/>
          <w:szCs w:val="22"/>
        </w:rPr>
        <w:t xml:space="preserve">Bijeenkomst </w:t>
      </w:r>
      <w:r w:rsidRPr="00556AB8">
        <w:rPr>
          <w:rFonts w:ascii="Constantia" w:hAnsi="Constantia" w:cs="Arial"/>
          <w:b/>
          <w:i/>
          <w:sz w:val="22"/>
          <w:szCs w:val="22"/>
        </w:rPr>
        <w:t>4</w:t>
      </w:r>
      <w:r>
        <w:rPr>
          <w:rFonts w:ascii="Constantia" w:hAnsi="Constantia" w:cs="Arial"/>
          <w:b/>
          <w:i/>
          <w:sz w:val="22"/>
          <w:szCs w:val="22"/>
        </w:rPr>
        <w:tab/>
        <w:t>xx-xx-2019, lokaal xx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13.30 – 15.00</w:t>
      </w:r>
      <w:r>
        <w:rPr>
          <w:rFonts w:ascii="Constantia" w:hAnsi="Constantia" w:cs="Arial"/>
          <w:sz w:val="22"/>
          <w:szCs w:val="22"/>
        </w:rPr>
        <w:tab/>
        <w:t>Pijnmedicatie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15.00</w:t>
      </w:r>
      <w:r w:rsidRPr="00070E86">
        <w:rPr>
          <w:rFonts w:ascii="Constantia" w:hAnsi="Constantia" w:cs="Arial"/>
          <w:sz w:val="22"/>
          <w:szCs w:val="22"/>
        </w:rPr>
        <w:t xml:space="preserve"> – </w:t>
      </w:r>
      <w:r>
        <w:rPr>
          <w:rFonts w:ascii="Constantia" w:hAnsi="Constantia" w:cs="Arial"/>
          <w:sz w:val="22"/>
          <w:szCs w:val="22"/>
        </w:rPr>
        <w:t>15.15</w:t>
      </w:r>
      <w:r>
        <w:rPr>
          <w:rFonts w:ascii="Constantia" w:hAnsi="Constantia" w:cs="Arial"/>
          <w:sz w:val="22"/>
          <w:szCs w:val="22"/>
        </w:rPr>
        <w:tab/>
        <w:t>Pauze</w:t>
      </w:r>
    </w:p>
    <w:p w:rsidR="00237721" w:rsidRDefault="00237721" w:rsidP="00237721">
      <w:pPr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15.15</w:t>
      </w:r>
      <w:r w:rsidRPr="00ED7C67">
        <w:rPr>
          <w:rFonts w:ascii="Constantia" w:hAnsi="Constantia" w:cs="Arial"/>
          <w:sz w:val="22"/>
          <w:szCs w:val="22"/>
        </w:rPr>
        <w:t xml:space="preserve"> – </w:t>
      </w:r>
      <w:r>
        <w:rPr>
          <w:rFonts w:ascii="Constantia" w:hAnsi="Constantia" w:cs="Arial"/>
          <w:sz w:val="22"/>
          <w:szCs w:val="22"/>
        </w:rPr>
        <w:t>16.30</w:t>
      </w:r>
      <w:r>
        <w:rPr>
          <w:rFonts w:ascii="Constantia" w:hAnsi="Constantia" w:cs="Arial"/>
          <w:sz w:val="22"/>
          <w:szCs w:val="22"/>
        </w:rPr>
        <w:tab/>
        <w:t>Casuïstiek</w:t>
      </w:r>
    </w:p>
    <w:p w:rsidR="00237721" w:rsidRDefault="00237721" w:rsidP="00237721">
      <w:pPr>
        <w:rPr>
          <w:rFonts w:ascii="Constantia" w:hAnsi="Constantia"/>
          <w:sz w:val="22"/>
          <w:szCs w:val="22"/>
        </w:rPr>
      </w:pPr>
    </w:p>
    <w:p w:rsidR="00BB55DB" w:rsidRDefault="00237721">
      <w:bookmarkStart w:id="1" w:name="_GoBack"/>
      <w:bookmarkEnd w:id="1"/>
    </w:p>
    <w:sectPr w:rsidR="00BB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450B"/>
    <w:multiLevelType w:val="singleLevel"/>
    <w:tmpl w:val="C2A0FE98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1"/>
    <w:rsid w:val="00237721"/>
    <w:rsid w:val="004C2971"/>
    <w:rsid w:val="00C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A2A3-497A-4FA2-AD56-77328DED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7721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1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237721"/>
    <w:pPr>
      <w:keepNext/>
      <w:numPr>
        <w:numId w:val="1"/>
      </w:numPr>
      <w:suppressAutoHyphens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7721"/>
    <w:rPr>
      <w:rFonts w:ascii="Arial" w:eastAsia="Times New Roman" w:hAnsi="Arial" w:cs="Times New Roman"/>
      <w:b/>
      <w:snapToGrid w:val="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Zuydhogeschool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Gielgens, JJM (Annelies)</dc:creator>
  <cp:keywords/>
  <dc:description/>
  <cp:lastModifiedBy>Gielgens, JJM (Annelies)</cp:lastModifiedBy>
  <cp:revision>1</cp:revision>
  <dcterms:created xsi:type="dcterms:W3CDTF">2019-06-18T09:09:00Z</dcterms:created>
  <dcterms:modified xsi:type="dcterms:W3CDTF">2019-06-18T09:09:00Z</dcterms:modified>
</cp:coreProperties>
</file>