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17" w:rsidRDefault="00897917" w:rsidP="00897917">
      <w:pPr>
        <w:pStyle w:val="Normaalweb"/>
        <w:shd w:val="clear" w:color="auto" w:fill="FFFFFF"/>
        <w:spacing w:before="0" w:beforeAutospacing="0" w:after="0" w:afterAutospacing="0"/>
        <w:rPr>
          <w:rStyle w:val="Zwaar"/>
          <w:rFonts w:ascii="Helvetica" w:hAnsi="Helvetica" w:cs="Helvetica"/>
          <w:color w:val="374143"/>
          <w:sz w:val="21"/>
          <w:szCs w:val="21"/>
        </w:rPr>
      </w:pPr>
      <w:r>
        <w:rPr>
          <w:rStyle w:val="Zwaar"/>
          <w:rFonts w:ascii="Helvetica" w:hAnsi="Helvetica" w:cs="Helvetica"/>
          <w:color w:val="374143"/>
          <w:sz w:val="21"/>
          <w:szCs w:val="21"/>
        </w:rPr>
        <w:t>DA congres | De huid | 6 april 2019 + 19 september 2019</w:t>
      </w:r>
    </w:p>
    <w:p w:rsidR="00897917" w:rsidRDefault="00897917" w:rsidP="00897917">
      <w:pPr>
        <w:pStyle w:val="Normaalweb"/>
        <w:shd w:val="clear" w:color="auto" w:fill="FFFFFF"/>
        <w:spacing w:before="0" w:beforeAutospacing="0" w:after="0" w:afterAutospacing="0"/>
        <w:rPr>
          <w:rStyle w:val="Zwaar"/>
          <w:rFonts w:ascii="Helvetica" w:hAnsi="Helvetica" w:cs="Helvetica"/>
          <w:color w:val="374143"/>
          <w:sz w:val="21"/>
          <w:szCs w:val="21"/>
        </w:rPr>
      </w:pPr>
      <w:bookmarkStart w:id="0" w:name="_GoBack"/>
      <w:bookmarkEnd w:id="0"/>
    </w:p>
    <w:p w:rsidR="00897917" w:rsidRDefault="00897917" w:rsidP="00897917">
      <w:pPr>
        <w:pStyle w:val="Normaalweb"/>
        <w:shd w:val="clear" w:color="auto" w:fill="FFFFFF"/>
        <w:spacing w:before="0" w:beforeAutospacing="0" w:after="0" w:afterAutospacing="0"/>
        <w:rPr>
          <w:rStyle w:val="Zwaar"/>
          <w:rFonts w:ascii="Helvetica" w:hAnsi="Helvetica" w:cs="Helvetica"/>
          <w:color w:val="374143"/>
          <w:sz w:val="21"/>
          <w:szCs w:val="21"/>
        </w:rPr>
      </w:pPr>
    </w:p>
    <w:p w:rsidR="00897917" w:rsidRDefault="00897917" w:rsidP="00897917">
      <w:pPr>
        <w:pStyle w:val="Norma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74143"/>
          <w:sz w:val="21"/>
          <w:szCs w:val="21"/>
        </w:rPr>
      </w:pPr>
      <w:r>
        <w:rPr>
          <w:rStyle w:val="Zwaar"/>
          <w:rFonts w:ascii="Helvetica" w:hAnsi="Helvetica" w:cs="Helvetica"/>
          <w:color w:val="374143"/>
          <w:sz w:val="21"/>
          <w:szCs w:val="21"/>
        </w:rPr>
        <w:t>09.00 – 09.30 uur | Ontvangst en registratie</w:t>
      </w:r>
      <w:r>
        <w:rPr>
          <w:rFonts w:ascii="Helvetica" w:hAnsi="Helvetica" w:cs="Helvetica"/>
          <w:color w:val="374143"/>
          <w:sz w:val="21"/>
          <w:szCs w:val="21"/>
        </w:rPr>
        <w:br/>
      </w:r>
      <w:r>
        <w:rPr>
          <w:rStyle w:val="Zwaar"/>
          <w:rFonts w:ascii="Helvetica" w:hAnsi="Helvetica" w:cs="Helvetica"/>
          <w:color w:val="374143"/>
          <w:sz w:val="21"/>
          <w:szCs w:val="21"/>
        </w:rPr>
        <w:t>09.30 – 09.40 uur | Opening en inleiding</w:t>
      </w:r>
    </w:p>
    <w:p w:rsidR="00897917" w:rsidRDefault="00897917" w:rsidP="00897917">
      <w:pPr>
        <w:pStyle w:val="Norma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74143"/>
          <w:sz w:val="21"/>
          <w:szCs w:val="21"/>
        </w:rPr>
      </w:pPr>
      <w:r>
        <w:rPr>
          <w:rStyle w:val="Zwaar"/>
          <w:rFonts w:ascii="Helvetica" w:hAnsi="Helvetica" w:cs="Helvetica"/>
          <w:color w:val="374143"/>
          <w:sz w:val="21"/>
          <w:szCs w:val="21"/>
        </w:rPr>
        <w:t> </w:t>
      </w:r>
    </w:p>
    <w:p w:rsidR="00897917" w:rsidRDefault="00897917" w:rsidP="00897917">
      <w:pPr>
        <w:pStyle w:val="Norma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74143"/>
          <w:sz w:val="21"/>
          <w:szCs w:val="21"/>
        </w:rPr>
      </w:pPr>
      <w:r>
        <w:rPr>
          <w:rStyle w:val="Zwaar"/>
          <w:rFonts w:ascii="Helvetica" w:hAnsi="Helvetica" w:cs="Helvetica"/>
          <w:color w:val="374143"/>
          <w:sz w:val="21"/>
          <w:szCs w:val="21"/>
        </w:rPr>
        <w:t>09.40 – 10.20 uur | Plenaire lezing</w:t>
      </w:r>
    </w:p>
    <w:p w:rsidR="00897917" w:rsidRDefault="00897917" w:rsidP="00897917">
      <w:pPr>
        <w:pStyle w:val="Norma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74143"/>
          <w:sz w:val="21"/>
          <w:szCs w:val="21"/>
        </w:rPr>
      </w:pPr>
      <w:r>
        <w:rPr>
          <w:rFonts w:ascii="Helvetica" w:hAnsi="Helvetica" w:cs="Helvetica"/>
          <w:color w:val="374143"/>
          <w:sz w:val="21"/>
          <w:szCs w:val="21"/>
        </w:rPr>
        <w:t>Behandeltechnieken bij dermatologische afwijkingen</w:t>
      </w:r>
    </w:p>
    <w:p w:rsidR="00897917" w:rsidRDefault="00897917" w:rsidP="00897917">
      <w:pPr>
        <w:pStyle w:val="Norma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74143"/>
          <w:sz w:val="21"/>
          <w:szCs w:val="21"/>
        </w:rPr>
      </w:pPr>
      <w:r>
        <w:rPr>
          <w:rFonts w:ascii="Helvetica" w:hAnsi="Helvetica" w:cs="Helvetica"/>
          <w:color w:val="374143"/>
          <w:sz w:val="21"/>
          <w:szCs w:val="21"/>
        </w:rPr>
        <w:t>Laseren, smeren, snijden, bevriezen, spuiten en slikken. Welke behandeltechniek is geschikt voor welke huidaandoening?</w:t>
      </w:r>
    </w:p>
    <w:p w:rsidR="00897917" w:rsidRDefault="00897917" w:rsidP="00897917">
      <w:pPr>
        <w:pStyle w:val="Norma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74143"/>
          <w:sz w:val="21"/>
          <w:szCs w:val="21"/>
        </w:rPr>
      </w:pPr>
      <w:r>
        <w:rPr>
          <w:rStyle w:val="Nadruk"/>
          <w:rFonts w:ascii="Helvetica" w:hAnsi="Helvetica" w:cs="Helvetica"/>
          <w:color w:val="374143"/>
          <w:sz w:val="21"/>
          <w:szCs w:val="21"/>
        </w:rPr>
        <w:t>Astrid Kuijpers, Dermatoloog</w:t>
      </w:r>
    </w:p>
    <w:p w:rsidR="00897917" w:rsidRDefault="00897917" w:rsidP="00897917">
      <w:pPr>
        <w:pStyle w:val="Norma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74143"/>
          <w:sz w:val="21"/>
          <w:szCs w:val="21"/>
        </w:rPr>
      </w:pPr>
      <w:r>
        <w:rPr>
          <w:rFonts w:ascii="Helvetica" w:hAnsi="Helvetica" w:cs="Helvetica"/>
          <w:color w:val="374143"/>
          <w:sz w:val="21"/>
          <w:szCs w:val="21"/>
        </w:rPr>
        <w:t> </w:t>
      </w:r>
    </w:p>
    <w:p w:rsidR="00897917" w:rsidRDefault="00897917" w:rsidP="00897917">
      <w:pPr>
        <w:pStyle w:val="Norma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74143"/>
          <w:sz w:val="21"/>
          <w:szCs w:val="21"/>
        </w:rPr>
      </w:pPr>
      <w:r>
        <w:rPr>
          <w:rStyle w:val="Zwaar"/>
          <w:rFonts w:ascii="Helvetica" w:hAnsi="Helvetica" w:cs="Helvetica"/>
          <w:color w:val="374143"/>
          <w:sz w:val="21"/>
          <w:szCs w:val="21"/>
        </w:rPr>
        <w:t>10.20 – 11.20 uur | Workshopronde 1 (kies 2 uit 3)</w:t>
      </w:r>
    </w:p>
    <w:p w:rsidR="00897917" w:rsidRDefault="00897917" w:rsidP="00897917">
      <w:pPr>
        <w:pStyle w:val="Norma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74143"/>
          <w:sz w:val="21"/>
          <w:szCs w:val="21"/>
        </w:rPr>
      </w:pPr>
      <w:r>
        <w:rPr>
          <w:rFonts w:ascii="Helvetica" w:hAnsi="Helvetica" w:cs="Helvetica"/>
          <w:color w:val="374143"/>
          <w:sz w:val="21"/>
          <w:szCs w:val="21"/>
        </w:rPr>
        <w:t> </w:t>
      </w:r>
    </w:p>
    <w:p w:rsidR="00897917" w:rsidRDefault="00897917" w:rsidP="00897917">
      <w:pPr>
        <w:pStyle w:val="Norma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74143"/>
          <w:sz w:val="21"/>
          <w:szCs w:val="21"/>
        </w:rPr>
      </w:pPr>
      <w:r>
        <w:rPr>
          <w:rStyle w:val="Zwaar"/>
          <w:rFonts w:ascii="Helvetica" w:hAnsi="Helvetica" w:cs="Helvetica"/>
          <w:color w:val="374143"/>
          <w:sz w:val="21"/>
          <w:szCs w:val="21"/>
        </w:rPr>
        <w:t>1. Traumatische wonden en bijtwonden</w:t>
      </w:r>
      <w:r>
        <w:rPr>
          <w:rFonts w:ascii="Helvetica" w:hAnsi="Helvetica" w:cs="Helvetica"/>
          <w:color w:val="374143"/>
          <w:sz w:val="21"/>
          <w:szCs w:val="21"/>
        </w:rPr>
        <w:br/>
        <w:t>Welke wondreiniging wordt geadviseerd? Hoe lang moeten hechtingen blijven zitten? Voor het gelaat geldt een ander beleid dan voor hechtingen op de rug. Welke adviezen geeft u mee na een wondbehandeling? Wanneer wordt antibiotica ingezet en welke? Tetanusvaccinatie, hoe zit het ook al weer?</w:t>
      </w:r>
    </w:p>
    <w:p w:rsidR="00897917" w:rsidRDefault="00897917" w:rsidP="00897917">
      <w:pPr>
        <w:pStyle w:val="Norma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74143"/>
          <w:sz w:val="21"/>
          <w:szCs w:val="21"/>
        </w:rPr>
      </w:pPr>
      <w:r>
        <w:rPr>
          <w:rStyle w:val="Nadruk"/>
          <w:rFonts w:ascii="Helvetica" w:hAnsi="Helvetica" w:cs="Helvetica"/>
          <w:color w:val="374143"/>
          <w:sz w:val="21"/>
          <w:szCs w:val="21"/>
        </w:rPr>
        <w:t xml:space="preserve">Karin </w:t>
      </w:r>
      <w:proofErr w:type="spellStart"/>
      <w:r>
        <w:rPr>
          <w:rStyle w:val="Nadruk"/>
          <w:rFonts w:ascii="Helvetica" w:hAnsi="Helvetica" w:cs="Helvetica"/>
          <w:color w:val="374143"/>
          <w:sz w:val="21"/>
          <w:szCs w:val="21"/>
        </w:rPr>
        <w:t>Timm</w:t>
      </w:r>
      <w:proofErr w:type="spellEnd"/>
      <w:r>
        <w:rPr>
          <w:rStyle w:val="Nadruk"/>
          <w:rFonts w:ascii="Helvetica" w:hAnsi="Helvetica" w:cs="Helvetica"/>
          <w:color w:val="374143"/>
          <w:sz w:val="21"/>
          <w:szCs w:val="21"/>
        </w:rPr>
        <w:t xml:space="preserve"> en Erna </w:t>
      </w:r>
      <w:proofErr w:type="spellStart"/>
      <w:r>
        <w:rPr>
          <w:rStyle w:val="Nadruk"/>
          <w:rFonts w:ascii="Helvetica" w:hAnsi="Helvetica" w:cs="Helvetica"/>
          <w:color w:val="374143"/>
          <w:sz w:val="21"/>
          <w:szCs w:val="21"/>
        </w:rPr>
        <w:t>Vrijland</w:t>
      </w:r>
      <w:proofErr w:type="spellEnd"/>
      <w:r>
        <w:rPr>
          <w:rStyle w:val="Nadruk"/>
          <w:rFonts w:ascii="Helvetica" w:hAnsi="Helvetica" w:cs="Helvetica"/>
          <w:color w:val="374143"/>
          <w:sz w:val="21"/>
          <w:szCs w:val="21"/>
        </w:rPr>
        <w:t>, Verpleegkundig Specialisten</w:t>
      </w:r>
    </w:p>
    <w:p w:rsidR="00897917" w:rsidRDefault="00897917" w:rsidP="00897917">
      <w:pPr>
        <w:pStyle w:val="Norma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74143"/>
          <w:sz w:val="21"/>
          <w:szCs w:val="21"/>
        </w:rPr>
      </w:pPr>
      <w:r>
        <w:rPr>
          <w:rFonts w:ascii="Helvetica" w:hAnsi="Helvetica" w:cs="Helvetica"/>
          <w:color w:val="374143"/>
          <w:sz w:val="21"/>
          <w:szCs w:val="21"/>
        </w:rPr>
        <w:t> </w:t>
      </w:r>
    </w:p>
    <w:p w:rsidR="00897917" w:rsidRDefault="00897917" w:rsidP="00897917">
      <w:pPr>
        <w:pStyle w:val="Norma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74143"/>
          <w:sz w:val="21"/>
          <w:szCs w:val="21"/>
        </w:rPr>
      </w:pPr>
      <w:r>
        <w:rPr>
          <w:rStyle w:val="Zwaar"/>
          <w:rFonts w:ascii="Helvetica" w:hAnsi="Helvetica" w:cs="Helvetica"/>
          <w:color w:val="374143"/>
          <w:sz w:val="21"/>
          <w:szCs w:val="21"/>
        </w:rPr>
        <w:t>2. Bacteriële- en herpesinfecties van de huid</w:t>
      </w:r>
      <w:r>
        <w:rPr>
          <w:rFonts w:ascii="Helvetica" w:hAnsi="Helvetica" w:cs="Helvetica"/>
          <w:color w:val="374143"/>
          <w:sz w:val="21"/>
          <w:szCs w:val="21"/>
        </w:rPr>
        <w:br/>
        <w:t>Krentenbaard, wondroos, gordelroos, steenpuisten en acne: huidinfecties komen veel voor. In deze workshop leert u welke voorlichting en zelfzorgadviezen u hierbij kunt geven. U bent op de hoogte van de mogelijkheden en indicaties voor lokale en orale behandeling en kent de hygiëne adviezen.</w:t>
      </w:r>
    </w:p>
    <w:p w:rsidR="00897917" w:rsidRDefault="00897917" w:rsidP="00897917">
      <w:pPr>
        <w:pStyle w:val="Norma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74143"/>
          <w:sz w:val="21"/>
          <w:szCs w:val="21"/>
        </w:rPr>
      </w:pPr>
      <w:r>
        <w:rPr>
          <w:rStyle w:val="Nadruk"/>
          <w:rFonts w:ascii="Helvetica" w:hAnsi="Helvetica" w:cs="Helvetica"/>
          <w:color w:val="374143"/>
          <w:sz w:val="21"/>
          <w:szCs w:val="21"/>
        </w:rPr>
        <w:t>Sandra Erkens-Hulshof, arts-microbioloog en huisarts in opleiding</w:t>
      </w:r>
    </w:p>
    <w:p w:rsidR="00897917" w:rsidRDefault="00897917" w:rsidP="00897917">
      <w:pPr>
        <w:pStyle w:val="Norma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74143"/>
          <w:sz w:val="21"/>
          <w:szCs w:val="21"/>
        </w:rPr>
      </w:pPr>
      <w:r>
        <w:rPr>
          <w:rFonts w:ascii="Helvetica" w:hAnsi="Helvetica" w:cs="Helvetica"/>
          <w:color w:val="374143"/>
          <w:sz w:val="21"/>
          <w:szCs w:val="21"/>
        </w:rPr>
        <w:t> </w:t>
      </w:r>
    </w:p>
    <w:p w:rsidR="00897917" w:rsidRDefault="00897917" w:rsidP="00897917">
      <w:pPr>
        <w:pStyle w:val="Norma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74143"/>
          <w:sz w:val="21"/>
          <w:szCs w:val="21"/>
        </w:rPr>
      </w:pPr>
      <w:r>
        <w:rPr>
          <w:rStyle w:val="Zwaar"/>
          <w:rFonts w:ascii="Helvetica" w:hAnsi="Helvetica" w:cs="Helvetica"/>
          <w:color w:val="374143"/>
          <w:sz w:val="21"/>
          <w:szCs w:val="21"/>
        </w:rPr>
        <w:t>3. Vlekjes, plekjes en etnische dermatologie</w:t>
      </w:r>
      <w:r>
        <w:rPr>
          <w:rFonts w:ascii="Helvetica" w:hAnsi="Helvetica" w:cs="Helvetica"/>
          <w:color w:val="374143"/>
          <w:sz w:val="21"/>
          <w:szCs w:val="21"/>
        </w:rPr>
        <w:br/>
        <w:t>U krijgt regelmatig de vraag "moet ik met dit plekje naar de huisarts?". Moeder-, pigment- of ouderdomsvlekken, wratten of schurft, wat is normaal en wat niet? Waar moet u alert op zijn? Daarnaast is geen huid hetzelfde. In de lichte huid presenteren huidziekten zich anders dan in de donkere huid. Wat betekent dat voor de behandeling?</w:t>
      </w:r>
    </w:p>
    <w:p w:rsidR="00897917" w:rsidRDefault="00897917" w:rsidP="00897917">
      <w:pPr>
        <w:pStyle w:val="Norma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74143"/>
          <w:sz w:val="21"/>
          <w:szCs w:val="21"/>
        </w:rPr>
      </w:pPr>
      <w:r>
        <w:rPr>
          <w:rStyle w:val="Nadruk"/>
          <w:rFonts w:ascii="Helvetica" w:hAnsi="Helvetica" w:cs="Helvetica"/>
          <w:color w:val="374143"/>
          <w:sz w:val="21"/>
          <w:szCs w:val="21"/>
        </w:rPr>
        <w:t>Maartje Spit, Verpleegkundig Specialist</w:t>
      </w:r>
    </w:p>
    <w:p w:rsidR="00897917" w:rsidRDefault="00897917" w:rsidP="00897917">
      <w:pPr>
        <w:pStyle w:val="Norma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74143"/>
          <w:sz w:val="21"/>
          <w:szCs w:val="21"/>
        </w:rPr>
      </w:pPr>
      <w:r>
        <w:rPr>
          <w:rFonts w:ascii="Helvetica" w:hAnsi="Helvetica" w:cs="Helvetica"/>
          <w:color w:val="374143"/>
          <w:sz w:val="21"/>
          <w:szCs w:val="21"/>
        </w:rPr>
        <w:t> </w:t>
      </w:r>
    </w:p>
    <w:p w:rsidR="00897917" w:rsidRDefault="00897917" w:rsidP="00897917">
      <w:pPr>
        <w:pStyle w:val="Norma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74143"/>
          <w:sz w:val="21"/>
          <w:szCs w:val="21"/>
        </w:rPr>
      </w:pPr>
      <w:r>
        <w:rPr>
          <w:rFonts w:ascii="Helvetica" w:hAnsi="Helvetica" w:cs="Helvetica"/>
          <w:color w:val="374143"/>
          <w:sz w:val="21"/>
          <w:szCs w:val="21"/>
        </w:rPr>
        <w:t> </w:t>
      </w:r>
    </w:p>
    <w:p w:rsidR="00897917" w:rsidRDefault="00897917" w:rsidP="00897917">
      <w:pPr>
        <w:pStyle w:val="Norma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74143"/>
          <w:sz w:val="21"/>
          <w:szCs w:val="21"/>
        </w:rPr>
      </w:pPr>
      <w:r>
        <w:rPr>
          <w:rStyle w:val="Zwaar"/>
          <w:rFonts w:ascii="Helvetica" w:hAnsi="Helvetica" w:cs="Helvetica"/>
          <w:color w:val="374143"/>
          <w:sz w:val="21"/>
          <w:szCs w:val="21"/>
        </w:rPr>
        <w:t>11.20 – 11.45 uur | Pauze</w:t>
      </w:r>
      <w:r>
        <w:rPr>
          <w:rFonts w:ascii="Helvetica" w:hAnsi="Helvetica" w:cs="Helvetica"/>
          <w:color w:val="374143"/>
          <w:sz w:val="21"/>
          <w:szCs w:val="21"/>
        </w:rPr>
        <w:br/>
      </w:r>
      <w:r>
        <w:rPr>
          <w:rStyle w:val="Zwaar"/>
          <w:rFonts w:ascii="Helvetica" w:hAnsi="Helvetica" w:cs="Helvetica"/>
          <w:color w:val="374143"/>
          <w:sz w:val="21"/>
          <w:szCs w:val="21"/>
        </w:rPr>
        <w:t>11.45 – 12.45 uur | Workshopronde 2 (kies 2 uit 3)</w:t>
      </w:r>
      <w:r>
        <w:rPr>
          <w:rFonts w:ascii="Helvetica" w:hAnsi="Helvetica" w:cs="Helvetica"/>
          <w:color w:val="374143"/>
          <w:sz w:val="21"/>
          <w:szCs w:val="21"/>
        </w:rPr>
        <w:br/>
      </w:r>
      <w:r>
        <w:rPr>
          <w:rStyle w:val="Zwaar"/>
          <w:rFonts w:ascii="Helvetica" w:hAnsi="Helvetica" w:cs="Helvetica"/>
          <w:color w:val="374143"/>
          <w:sz w:val="21"/>
          <w:szCs w:val="21"/>
        </w:rPr>
        <w:t>12.45 – 13.30 uur | Lunch</w:t>
      </w:r>
      <w:r>
        <w:rPr>
          <w:rFonts w:ascii="Helvetica" w:hAnsi="Helvetica" w:cs="Helvetica"/>
          <w:color w:val="374143"/>
          <w:sz w:val="21"/>
          <w:szCs w:val="21"/>
        </w:rPr>
        <w:br/>
      </w:r>
      <w:r>
        <w:rPr>
          <w:rStyle w:val="Zwaar"/>
          <w:rFonts w:ascii="Helvetica" w:hAnsi="Helvetica" w:cs="Helvetica"/>
          <w:color w:val="374143"/>
          <w:sz w:val="21"/>
          <w:szCs w:val="21"/>
        </w:rPr>
        <w:t>13.30 – 14.30 uur | Workshopronde 3 (kies 2 uit 4)</w:t>
      </w:r>
    </w:p>
    <w:p w:rsidR="00897917" w:rsidRDefault="00897917" w:rsidP="00897917">
      <w:pPr>
        <w:pStyle w:val="Norma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74143"/>
          <w:sz w:val="21"/>
          <w:szCs w:val="21"/>
        </w:rPr>
      </w:pPr>
      <w:r>
        <w:rPr>
          <w:rFonts w:ascii="Helvetica" w:hAnsi="Helvetica" w:cs="Helvetica"/>
          <w:color w:val="374143"/>
          <w:sz w:val="21"/>
          <w:szCs w:val="21"/>
        </w:rPr>
        <w:t> </w:t>
      </w:r>
    </w:p>
    <w:p w:rsidR="00897917" w:rsidRDefault="00897917" w:rsidP="00897917">
      <w:pPr>
        <w:pStyle w:val="Norma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74143"/>
          <w:sz w:val="21"/>
          <w:szCs w:val="21"/>
        </w:rPr>
      </w:pPr>
      <w:r>
        <w:rPr>
          <w:rStyle w:val="Zwaar"/>
          <w:rFonts w:ascii="Helvetica" w:hAnsi="Helvetica" w:cs="Helvetica"/>
          <w:color w:val="374143"/>
          <w:sz w:val="21"/>
          <w:szCs w:val="21"/>
        </w:rPr>
        <w:t>4. Allergische reacties van de huid</w:t>
      </w:r>
      <w:r>
        <w:rPr>
          <w:rFonts w:ascii="Helvetica" w:hAnsi="Helvetica" w:cs="Helvetica"/>
          <w:color w:val="374143"/>
          <w:sz w:val="21"/>
          <w:szCs w:val="21"/>
        </w:rPr>
        <w:br/>
        <w:t>Het komt steeds meer voor, op allerlei plekken op het lichaam. Het kan soms gepaard gaan met heftige klachten en huiduitslag. Hoe handelt u bij patiënten die een forse reactie hebben op een wespensteek of zonneallergie? Maakt u een afspraak of geeft u een zelfzorgadvies? En als iemand afwijkend reageert op medicatie? Hoe reageert u?</w:t>
      </w:r>
    </w:p>
    <w:p w:rsidR="00897917" w:rsidRDefault="00897917" w:rsidP="00897917">
      <w:pPr>
        <w:pStyle w:val="Norma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74143"/>
          <w:sz w:val="21"/>
          <w:szCs w:val="21"/>
        </w:rPr>
      </w:pPr>
      <w:r>
        <w:rPr>
          <w:rStyle w:val="Nadruk"/>
          <w:rFonts w:ascii="Helvetica" w:hAnsi="Helvetica" w:cs="Helvetica"/>
          <w:color w:val="374143"/>
          <w:sz w:val="21"/>
          <w:szCs w:val="21"/>
        </w:rPr>
        <w:t xml:space="preserve">Chris </w:t>
      </w:r>
      <w:proofErr w:type="spellStart"/>
      <w:r>
        <w:rPr>
          <w:rStyle w:val="Nadruk"/>
          <w:rFonts w:ascii="Helvetica" w:hAnsi="Helvetica" w:cs="Helvetica"/>
          <w:color w:val="374143"/>
          <w:sz w:val="21"/>
          <w:szCs w:val="21"/>
        </w:rPr>
        <w:t>Tomee</w:t>
      </w:r>
      <w:proofErr w:type="spellEnd"/>
      <w:r>
        <w:rPr>
          <w:rStyle w:val="Nadruk"/>
          <w:rFonts w:ascii="Helvetica" w:hAnsi="Helvetica" w:cs="Helvetica"/>
          <w:color w:val="374143"/>
          <w:sz w:val="21"/>
          <w:szCs w:val="21"/>
        </w:rPr>
        <w:t>, Internist-allergoloog</w:t>
      </w:r>
    </w:p>
    <w:p w:rsidR="00897917" w:rsidRDefault="00897917" w:rsidP="00897917">
      <w:pPr>
        <w:pStyle w:val="Norma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74143"/>
          <w:sz w:val="21"/>
          <w:szCs w:val="21"/>
        </w:rPr>
      </w:pPr>
      <w:r>
        <w:rPr>
          <w:rFonts w:ascii="Helvetica" w:hAnsi="Helvetica" w:cs="Helvetica"/>
          <w:color w:val="374143"/>
          <w:sz w:val="21"/>
          <w:szCs w:val="21"/>
        </w:rPr>
        <w:t> </w:t>
      </w:r>
    </w:p>
    <w:p w:rsidR="00897917" w:rsidRDefault="00897917" w:rsidP="00897917">
      <w:pPr>
        <w:pStyle w:val="Norma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74143"/>
          <w:sz w:val="21"/>
          <w:szCs w:val="21"/>
        </w:rPr>
      </w:pPr>
      <w:r>
        <w:rPr>
          <w:rStyle w:val="Zwaar"/>
          <w:rFonts w:ascii="Helvetica" w:hAnsi="Helvetica" w:cs="Helvetica"/>
          <w:color w:val="374143"/>
          <w:sz w:val="21"/>
          <w:szCs w:val="21"/>
        </w:rPr>
        <w:t>5. Hoofdhuid</w:t>
      </w:r>
      <w:r>
        <w:rPr>
          <w:rFonts w:ascii="Helvetica" w:hAnsi="Helvetica" w:cs="Helvetica"/>
          <w:color w:val="374143"/>
          <w:sz w:val="21"/>
          <w:szCs w:val="21"/>
        </w:rPr>
        <w:br/>
        <w:t>Psoriasis, eczeem, schimmel, ontstoken talgcysten, luizen, overmatige haaruitval of kale plekken. Patiënten bellen met uiteenlopende klachten over de hoofdhuid. U leert u hoe de verschillende aandoeningen er uit zien en welke zelfzorgadviezen u kunt geven.</w:t>
      </w:r>
    </w:p>
    <w:p w:rsidR="00897917" w:rsidRDefault="00897917" w:rsidP="00897917">
      <w:pPr>
        <w:pStyle w:val="Norma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74143"/>
          <w:sz w:val="21"/>
          <w:szCs w:val="21"/>
        </w:rPr>
      </w:pPr>
      <w:r>
        <w:rPr>
          <w:rStyle w:val="Nadruk"/>
          <w:rFonts w:ascii="Helvetica" w:hAnsi="Helvetica" w:cs="Helvetica"/>
          <w:color w:val="374143"/>
          <w:sz w:val="21"/>
          <w:szCs w:val="21"/>
        </w:rPr>
        <w:t xml:space="preserve">Daniël van </w:t>
      </w:r>
      <w:proofErr w:type="spellStart"/>
      <w:r>
        <w:rPr>
          <w:rStyle w:val="Nadruk"/>
          <w:rFonts w:ascii="Helvetica" w:hAnsi="Helvetica" w:cs="Helvetica"/>
          <w:color w:val="374143"/>
          <w:sz w:val="21"/>
          <w:szCs w:val="21"/>
        </w:rPr>
        <w:t>Hezik</w:t>
      </w:r>
      <w:proofErr w:type="spellEnd"/>
      <w:r>
        <w:rPr>
          <w:rStyle w:val="Nadruk"/>
          <w:rFonts w:ascii="Helvetica" w:hAnsi="Helvetica" w:cs="Helvetica"/>
          <w:color w:val="374143"/>
          <w:sz w:val="21"/>
          <w:szCs w:val="21"/>
        </w:rPr>
        <w:t xml:space="preserve"> en Mehmet Demirbar, ANIOS Dermatologie</w:t>
      </w:r>
    </w:p>
    <w:p w:rsidR="00897917" w:rsidRDefault="00897917" w:rsidP="00897917">
      <w:pPr>
        <w:pStyle w:val="Norma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74143"/>
          <w:sz w:val="21"/>
          <w:szCs w:val="21"/>
        </w:rPr>
      </w:pPr>
      <w:r>
        <w:rPr>
          <w:rFonts w:ascii="Helvetica" w:hAnsi="Helvetica" w:cs="Helvetica"/>
          <w:color w:val="374143"/>
          <w:sz w:val="21"/>
          <w:szCs w:val="21"/>
        </w:rPr>
        <w:t> </w:t>
      </w:r>
    </w:p>
    <w:p w:rsidR="00897917" w:rsidRDefault="00897917" w:rsidP="00897917">
      <w:pPr>
        <w:pStyle w:val="Norma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74143"/>
          <w:sz w:val="21"/>
          <w:szCs w:val="21"/>
        </w:rPr>
      </w:pPr>
      <w:r>
        <w:rPr>
          <w:rStyle w:val="Zwaar"/>
          <w:rFonts w:ascii="Helvetica" w:hAnsi="Helvetica" w:cs="Helvetica"/>
          <w:color w:val="374143"/>
          <w:sz w:val="21"/>
          <w:szCs w:val="21"/>
        </w:rPr>
        <w:t>6. Oedeem</w:t>
      </w:r>
      <w:r>
        <w:rPr>
          <w:rFonts w:ascii="Helvetica" w:hAnsi="Helvetica" w:cs="Helvetica"/>
          <w:color w:val="374143"/>
          <w:sz w:val="21"/>
          <w:szCs w:val="21"/>
        </w:rPr>
        <w:br/>
        <w:t xml:space="preserve">Vragen over dikke benen en voeten door oedeem komen regelmatig voor in de huisartsenpraktijk. Soms moet er snel gehandeld worden, zoals bij een trombosebeen. Weet u onderscheid te </w:t>
      </w:r>
      <w:r>
        <w:rPr>
          <w:rFonts w:ascii="Helvetica" w:hAnsi="Helvetica" w:cs="Helvetica"/>
          <w:color w:val="374143"/>
          <w:sz w:val="21"/>
          <w:szCs w:val="21"/>
        </w:rPr>
        <w:lastRenderedPageBreak/>
        <w:t xml:space="preserve">maken in 'oedeem waar spoed vereist is' en 'oedeem zonder spoed'? Welke vragen zijn van belang? Wanneer moet er gezwachteld worden? U oefent het </w:t>
      </w:r>
      <w:proofErr w:type="spellStart"/>
      <w:r>
        <w:rPr>
          <w:rFonts w:ascii="Helvetica" w:hAnsi="Helvetica" w:cs="Helvetica"/>
          <w:color w:val="374143"/>
          <w:sz w:val="21"/>
          <w:szCs w:val="21"/>
        </w:rPr>
        <w:t>compressief</w:t>
      </w:r>
      <w:proofErr w:type="spellEnd"/>
      <w:r>
        <w:rPr>
          <w:rFonts w:ascii="Helvetica" w:hAnsi="Helvetica" w:cs="Helvetica"/>
          <w:color w:val="374143"/>
          <w:sz w:val="21"/>
          <w:szCs w:val="21"/>
        </w:rPr>
        <w:t xml:space="preserve"> zwachtelen en leert welke adviezen hierbij horen.</w:t>
      </w:r>
    </w:p>
    <w:p w:rsidR="00897917" w:rsidRDefault="00897917" w:rsidP="00897917">
      <w:pPr>
        <w:pStyle w:val="Norma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74143"/>
          <w:sz w:val="21"/>
          <w:szCs w:val="21"/>
        </w:rPr>
      </w:pPr>
      <w:proofErr w:type="spellStart"/>
      <w:r>
        <w:rPr>
          <w:rStyle w:val="Nadruk"/>
          <w:rFonts w:ascii="Helvetica" w:hAnsi="Helvetica" w:cs="Helvetica"/>
          <w:color w:val="374143"/>
          <w:sz w:val="21"/>
          <w:szCs w:val="21"/>
        </w:rPr>
        <w:t>Anca</w:t>
      </w:r>
      <w:proofErr w:type="spellEnd"/>
      <w:r>
        <w:rPr>
          <w:rStyle w:val="Nadruk"/>
          <w:rFonts w:ascii="Helvetica" w:hAnsi="Helvetica" w:cs="Helvetica"/>
          <w:color w:val="374143"/>
          <w:sz w:val="21"/>
          <w:szCs w:val="21"/>
        </w:rPr>
        <w:t xml:space="preserve"> van Gestel en Liset Ramaker, wondconsulenten</w:t>
      </w:r>
    </w:p>
    <w:p w:rsidR="00897917" w:rsidRDefault="00897917" w:rsidP="00897917">
      <w:pPr>
        <w:pStyle w:val="Norma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74143"/>
          <w:sz w:val="21"/>
          <w:szCs w:val="21"/>
        </w:rPr>
      </w:pPr>
      <w:r>
        <w:rPr>
          <w:rFonts w:ascii="Helvetica" w:hAnsi="Helvetica" w:cs="Helvetica"/>
          <w:color w:val="374143"/>
          <w:sz w:val="21"/>
          <w:szCs w:val="21"/>
        </w:rPr>
        <w:t> </w:t>
      </w:r>
    </w:p>
    <w:p w:rsidR="00897917" w:rsidRDefault="00897917" w:rsidP="00897917">
      <w:pPr>
        <w:pStyle w:val="Norma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74143"/>
          <w:sz w:val="21"/>
          <w:szCs w:val="21"/>
        </w:rPr>
      </w:pPr>
      <w:r>
        <w:rPr>
          <w:rStyle w:val="Zwaar"/>
          <w:rFonts w:ascii="Helvetica" w:hAnsi="Helvetica" w:cs="Helvetica"/>
          <w:color w:val="374143"/>
          <w:sz w:val="21"/>
          <w:szCs w:val="21"/>
        </w:rPr>
        <w:t>7. Anale en vaginale afwijkingen</w:t>
      </w:r>
      <w:r>
        <w:rPr>
          <w:rFonts w:ascii="Helvetica" w:hAnsi="Helvetica" w:cs="Helvetica"/>
          <w:color w:val="374143"/>
          <w:sz w:val="21"/>
          <w:szCs w:val="21"/>
        </w:rPr>
        <w:br/>
        <w:t>Bloed bij de ontlasting, jeuk, pijn rond de anus, wormpjes of winderigheid. Vaak lastige en ook gênante klachten om te bespreken, zowel voor u als de patiënt. Toch is goed triëren belangrijk. En wat te doen als u wratjes of enkele witte plekjes op de schaamlippen ziet met het maken van een uitstrijkje? Soms is een afspraak nodig bij de huisarts, soms kunt u een zelfzorgadvies geven. We zetten het voor u op een rij.</w:t>
      </w:r>
    </w:p>
    <w:p w:rsidR="00897917" w:rsidRDefault="00897917" w:rsidP="00897917">
      <w:pPr>
        <w:pStyle w:val="Norma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74143"/>
          <w:sz w:val="21"/>
          <w:szCs w:val="21"/>
        </w:rPr>
      </w:pPr>
      <w:r>
        <w:rPr>
          <w:rStyle w:val="Nadruk"/>
          <w:rFonts w:ascii="Helvetica" w:hAnsi="Helvetica" w:cs="Helvetica"/>
          <w:color w:val="374143"/>
          <w:sz w:val="21"/>
          <w:szCs w:val="21"/>
        </w:rPr>
        <w:t>Othon Eijsbouts, huisarts</w:t>
      </w:r>
    </w:p>
    <w:p w:rsidR="00897917" w:rsidRDefault="00897917" w:rsidP="00897917">
      <w:pPr>
        <w:pStyle w:val="Norma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74143"/>
          <w:sz w:val="21"/>
          <w:szCs w:val="21"/>
        </w:rPr>
      </w:pPr>
      <w:r>
        <w:rPr>
          <w:rStyle w:val="Nadruk"/>
          <w:rFonts w:ascii="Helvetica" w:hAnsi="Helvetica" w:cs="Helvetica"/>
          <w:color w:val="374143"/>
          <w:sz w:val="21"/>
          <w:szCs w:val="21"/>
        </w:rPr>
        <w:t> </w:t>
      </w:r>
    </w:p>
    <w:p w:rsidR="00897917" w:rsidRDefault="00897917" w:rsidP="00897917">
      <w:pPr>
        <w:pStyle w:val="Norma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74143"/>
          <w:sz w:val="21"/>
          <w:szCs w:val="21"/>
        </w:rPr>
      </w:pPr>
      <w:r>
        <w:rPr>
          <w:rStyle w:val="Zwaar"/>
          <w:rFonts w:ascii="Helvetica" w:hAnsi="Helvetica" w:cs="Helvetica"/>
          <w:color w:val="374143"/>
          <w:sz w:val="21"/>
          <w:szCs w:val="21"/>
        </w:rPr>
        <w:t>14.30 – 14.45 uur | Pauze</w:t>
      </w:r>
      <w:r>
        <w:rPr>
          <w:rFonts w:ascii="Helvetica" w:hAnsi="Helvetica" w:cs="Helvetica"/>
          <w:color w:val="374143"/>
          <w:sz w:val="21"/>
          <w:szCs w:val="21"/>
        </w:rPr>
        <w:br/>
      </w:r>
      <w:r>
        <w:rPr>
          <w:rStyle w:val="Zwaar"/>
          <w:rFonts w:ascii="Helvetica" w:hAnsi="Helvetica" w:cs="Helvetica"/>
          <w:color w:val="374143"/>
          <w:sz w:val="21"/>
          <w:szCs w:val="21"/>
        </w:rPr>
        <w:t>14.45 – 15.45 uur | Workshopronde 4 (kies 2 uit 4)</w:t>
      </w:r>
      <w:r>
        <w:rPr>
          <w:rFonts w:ascii="Helvetica" w:hAnsi="Helvetica" w:cs="Helvetica"/>
          <w:color w:val="374143"/>
          <w:sz w:val="21"/>
          <w:szCs w:val="21"/>
        </w:rPr>
        <w:br/>
      </w:r>
      <w:r>
        <w:rPr>
          <w:rStyle w:val="Zwaar"/>
          <w:rFonts w:ascii="Helvetica" w:hAnsi="Helvetica" w:cs="Helvetica"/>
          <w:color w:val="374143"/>
          <w:sz w:val="21"/>
          <w:szCs w:val="21"/>
        </w:rPr>
        <w:t>15.45 – 16.15 uur | Borrel</w:t>
      </w:r>
    </w:p>
    <w:p w:rsidR="00372C8F" w:rsidRDefault="00372C8F"/>
    <w:sectPr w:rsidR="00372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17"/>
    <w:rsid w:val="00372C8F"/>
    <w:rsid w:val="0089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8865F-FBCA-41F8-B2DE-F7BD3810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97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897917"/>
    <w:rPr>
      <w:b/>
      <w:bCs/>
    </w:rPr>
  </w:style>
  <w:style w:type="character" w:styleId="Nadruk">
    <w:name w:val="Emphasis"/>
    <w:basedOn w:val="Standaardalinea-lettertype"/>
    <w:uiPriority w:val="20"/>
    <w:qFormat/>
    <w:rsid w:val="008979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A1C5867E</Template>
  <TotalTime>1</TotalTime>
  <Pages>2</Pages>
  <Words>550</Words>
  <Characters>3031</Characters>
  <Application>Microsoft Office Word</Application>
  <DocSecurity>0</DocSecurity>
  <Lines>25</Lines>
  <Paragraphs>7</Paragraphs>
  <ScaleCrop>false</ScaleCrop>
  <Company>Werkt Slim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van Boord</dc:creator>
  <cp:keywords/>
  <dc:description/>
  <cp:lastModifiedBy>Miranda van Boord</cp:lastModifiedBy>
  <cp:revision>1</cp:revision>
  <dcterms:created xsi:type="dcterms:W3CDTF">2019-03-13T13:24:00Z</dcterms:created>
  <dcterms:modified xsi:type="dcterms:W3CDTF">2019-03-13T13:25:00Z</dcterms:modified>
</cp:coreProperties>
</file>