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92" w:rsidRPr="00927410" w:rsidRDefault="00773C92" w:rsidP="00773C92">
      <w:pPr>
        <w:rPr>
          <w:rFonts w:ascii="Arial" w:hAnsi="Arial" w:cs="Arial"/>
          <w:sz w:val="20"/>
          <w:szCs w:val="20"/>
        </w:rPr>
      </w:pPr>
      <w:r w:rsidRPr="00927410">
        <w:rPr>
          <w:rFonts w:ascii="Arial" w:hAnsi="Arial" w:cs="Arial"/>
          <w:b/>
          <w:sz w:val="20"/>
          <w:szCs w:val="20"/>
        </w:rPr>
        <w:t>Dagdeel 1: 5S en voorraadbeheer</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5S staat voor werkplekmanagement: Scheiden – Schikken – Schoonmaken – Standaardiseren – Standhouden. </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Het eerste dagdeel gaat u praktisch aan de slag met het maken van een start om met een plan de werkplekken in de praktijk goed in te delen met alleen de spullen die noodzakelijk zijn op die werkplek. </w:t>
      </w:r>
    </w:p>
    <w:p w:rsidR="00773C92" w:rsidRPr="00927410" w:rsidRDefault="00773C92" w:rsidP="00773C92">
      <w:pPr>
        <w:spacing w:after="0" w:line="240" w:lineRule="auto"/>
        <w:rPr>
          <w:rFonts w:ascii="Arial" w:hAnsi="Arial" w:cs="Arial"/>
          <w:sz w:val="20"/>
          <w:szCs w:val="20"/>
        </w:rPr>
      </w:pPr>
    </w:p>
    <w:p w:rsidR="00773C92" w:rsidRPr="00927410" w:rsidRDefault="00773C92" w:rsidP="00773C92">
      <w:pPr>
        <w:spacing w:after="0" w:line="240" w:lineRule="auto"/>
        <w:rPr>
          <w:rFonts w:ascii="Arial" w:hAnsi="Arial" w:cs="Arial"/>
          <w:b/>
          <w:sz w:val="20"/>
          <w:szCs w:val="20"/>
        </w:rPr>
      </w:pPr>
      <w:r w:rsidRPr="00927410">
        <w:rPr>
          <w:rFonts w:ascii="Arial" w:hAnsi="Arial" w:cs="Arial"/>
          <w:b/>
          <w:sz w:val="20"/>
          <w:szCs w:val="20"/>
        </w:rPr>
        <w:t>Dagdeel 2: EPL maken</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EPL staat voor een-punts-lessen: het overzichtelijk, visueel en universeel maken van protocollen. </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U gaat aan de slag op de computer om een begin te maken met een EPL voor de praktijk. </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Waar moet u op letten en hoe doet u dat zodanig dat in 1 oogopslag zichtbaar wordt wat gedaan moet worden. En hoe omschrijft u dingen zodat iedereen het protocol op dezelfde manier uit kan voeren.</w:t>
      </w:r>
    </w:p>
    <w:p w:rsidR="00773C92" w:rsidRPr="00927410" w:rsidRDefault="00773C92" w:rsidP="00773C92">
      <w:pPr>
        <w:spacing w:after="0" w:line="240" w:lineRule="auto"/>
        <w:rPr>
          <w:rFonts w:ascii="Arial" w:hAnsi="Arial" w:cs="Arial"/>
          <w:sz w:val="20"/>
          <w:szCs w:val="20"/>
        </w:rPr>
      </w:pPr>
    </w:p>
    <w:p w:rsidR="00773C92" w:rsidRPr="00927410" w:rsidRDefault="00773C92" w:rsidP="00773C92">
      <w:pPr>
        <w:spacing w:after="0" w:line="240" w:lineRule="auto"/>
        <w:rPr>
          <w:rFonts w:ascii="Arial" w:hAnsi="Arial" w:cs="Arial"/>
          <w:b/>
          <w:sz w:val="20"/>
          <w:szCs w:val="20"/>
        </w:rPr>
      </w:pPr>
      <w:r w:rsidRPr="00927410">
        <w:rPr>
          <w:rFonts w:ascii="Arial" w:hAnsi="Arial" w:cs="Arial"/>
          <w:b/>
          <w:sz w:val="20"/>
          <w:szCs w:val="20"/>
        </w:rPr>
        <w:t>Dagdeel 3: Procesanalyse</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Met het maken van een procesanalyse worden alle verschillende stappen van een proces inzichtelijk gemaakt en wordt gekeken welke stappen van waarde zijn en welke niet van waarde zijn. Tijdens het praten hierover komen verspillingen en mogelijke oplossingen aan bod voor het proces. </w:t>
      </w: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U gaat in dit dagdeel aan de slag om kennis te maken met het maken van een procesanalyse. U gaat zelf proberen dit te doen en krijgt tips welke zaken u moet overwegen om processen in de praktijk te kunnen gaan verbeteren. </w:t>
      </w:r>
    </w:p>
    <w:p w:rsidR="00773C92" w:rsidRPr="00927410" w:rsidRDefault="00773C92" w:rsidP="00773C92">
      <w:pPr>
        <w:spacing w:after="0" w:line="240" w:lineRule="auto"/>
        <w:rPr>
          <w:rFonts w:ascii="Arial" w:hAnsi="Arial" w:cs="Arial"/>
          <w:sz w:val="20"/>
          <w:szCs w:val="20"/>
        </w:rPr>
      </w:pP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Wat wordt tijdens de cursus verwacht van de doktersassistent:</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heeft de kennismakingsworkshop ‘LEAN in de huisartsenpraktijk’ met simulatiegame gevolgd.</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is bereid 3 cursusdagdelen van 4 uur aanwezig te zijn en hiervoor enkele huiswerkopdrachten te maken.</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wil kartrekker in de praktijk zijn.</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toont initiatief.</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staat midden in de praktijk en kan nieuwe ontwikkelingen op een correcte manier overdragen in de eigen praktijk.</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enige kennis van Word.</w:t>
      </w:r>
    </w:p>
    <w:p w:rsidR="00773C92" w:rsidRPr="00927410" w:rsidRDefault="00773C92" w:rsidP="00773C92">
      <w:pPr>
        <w:spacing w:after="0" w:line="240" w:lineRule="auto"/>
        <w:rPr>
          <w:rFonts w:ascii="Arial" w:hAnsi="Arial" w:cs="Arial"/>
          <w:sz w:val="20"/>
          <w:szCs w:val="20"/>
        </w:rPr>
      </w:pPr>
    </w:p>
    <w:p w:rsidR="00773C92" w:rsidRPr="00927410" w:rsidRDefault="00773C92" w:rsidP="00773C92">
      <w:pPr>
        <w:spacing w:after="0" w:line="240" w:lineRule="auto"/>
        <w:rPr>
          <w:rFonts w:ascii="Arial" w:hAnsi="Arial" w:cs="Arial"/>
          <w:sz w:val="20"/>
          <w:szCs w:val="20"/>
        </w:rPr>
      </w:pPr>
      <w:r w:rsidRPr="00927410">
        <w:rPr>
          <w:rFonts w:ascii="Arial" w:hAnsi="Arial" w:cs="Arial"/>
          <w:sz w:val="20"/>
          <w:szCs w:val="20"/>
        </w:rPr>
        <w:t xml:space="preserve">Wat verwachten we van de begeleidende huisarts op de praktijk:  </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heeft de kennismakingsworkshop ‘LEAN in de huisartsenpraktijk’ met simulatiegame gevolgd.</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 xml:space="preserve">kartrekker in de praktijk om LEAN samen met de doktersassistent te gaan implementeren. </w:t>
      </w:r>
    </w:p>
    <w:p w:rsidR="00773C92" w:rsidRPr="00927410" w:rsidRDefault="00773C92" w:rsidP="00773C92">
      <w:pPr>
        <w:numPr>
          <w:ilvl w:val="0"/>
          <w:numId w:val="1"/>
        </w:numPr>
        <w:spacing w:after="0" w:line="240" w:lineRule="auto"/>
        <w:rPr>
          <w:rFonts w:ascii="Arial" w:hAnsi="Arial" w:cs="Arial"/>
          <w:sz w:val="20"/>
          <w:szCs w:val="20"/>
        </w:rPr>
      </w:pPr>
      <w:r w:rsidRPr="00927410">
        <w:rPr>
          <w:rFonts w:ascii="Arial" w:hAnsi="Arial" w:cs="Arial"/>
          <w:sz w:val="20"/>
          <w:szCs w:val="20"/>
        </w:rPr>
        <w:t>plant gedurende de cursusperiode elke 2 weken een overleg met de doktersassistent in die de cursus volgt.</w:t>
      </w:r>
    </w:p>
    <w:p w:rsidR="00773C92" w:rsidRPr="00927410" w:rsidRDefault="00773C92" w:rsidP="00773C92">
      <w:pPr>
        <w:numPr>
          <w:ilvl w:val="0"/>
          <w:numId w:val="1"/>
        </w:numPr>
        <w:spacing w:after="160" w:line="259" w:lineRule="auto"/>
        <w:rPr>
          <w:rFonts w:ascii="Arial" w:hAnsi="Arial" w:cs="Arial"/>
          <w:sz w:val="20"/>
          <w:szCs w:val="20"/>
        </w:rPr>
      </w:pPr>
      <w:r w:rsidRPr="00927410">
        <w:rPr>
          <w:rFonts w:ascii="Arial" w:hAnsi="Arial" w:cs="Arial"/>
          <w:sz w:val="20"/>
          <w:szCs w:val="20"/>
        </w:rPr>
        <w:t>is bereid de doktersassistent te ondersteunen bij de huiswerkopdrachten en implementatie.</w:t>
      </w:r>
    </w:p>
    <w:p w:rsidR="00915FCF" w:rsidRDefault="00773C92" w:rsidP="00773C92">
      <w:r w:rsidRPr="00927410">
        <w:rPr>
          <w:rFonts w:ascii="Arial" w:hAnsi="Arial" w:cs="Arial"/>
          <w:sz w:val="20"/>
          <w:szCs w:val="20"/>
        </w:rPr>
        <w:br/>
      </w:r>
      <w:r w:rsidRPr="00927410">
        <w:rPr>
          <w:rFonts w:ascii="Arial" w:hAnsi="Arial" w:cs="Arial"/>
          <w:b/>
          <w:sz w:val="20"/>
          <w:szCs w:val="20"/>
        </w:rPr>
        <w:t>Doelgroep</w:t>
      </w:r>
      <w:r w:rsidRPr="00927410">
        <w:rPr>
          <w:rFonts w:ascii="Arial" w:hAnsi="Arial" w:cs="Arial"/>
          <w:sz w:val="20"/>
          <w:szCs w:val="20"/>
          <w:u w:val="single"/>
        </w:rPr>
        <w:br/>
      </w:r>
      <w:r w:rsidRPr="00927410">
        <w:rPr>
          <w:rFonts w:ascii="Arial" w:hAnsi="Arial" w:cs="Arial"/>
          <w:sz w:val="20"/>
          <w:szCs w:val="20"/>
        </w:rPr>
        <w:t>Doktersassistenten, huisartsen.</w:t>
      </w:r>
      <w:r w:rsidRPr="00927410">
        <w:rPr>
          <w:rFonts w:ascii="Arial" w:hAnsi="Arial" w:cs="Arial"/>
          <w:sz w:val="20"/>
          <w:szCs w:val="20"/>
        </w:rPr>
        <w:br/>
      </w:r>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3C8"/>
    <w:multiLevelType w:val="hybridMultilevel"/>
    <w:tmpl w:val="F83EF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92"/>
    <w:rsid w:val="001B2B18"/>
    <w:rsid w:val="00773C92"/>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D8C3-A0D2-49DD-B6E4-452B649A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C92"/>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95436B58.dotm</Template>
  <TotalTime>1</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2019-02-05T08:11:00Z</dcterms:created>
  <dcterms:modified xsi:type="dcterms:W3CDTF">2019-02-05T08:12:00Z</dcterms:modified>
</cp:coreProperties>
</file>