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56" w:rsidRDefault="008762D0">
      <w:r>
        <w:rPr>
          <w:rFonts w:ascii="Helvetica" w:hAnsi="Helvetica" w:cs="Helvetica"/>
          <w:b/>
          <w:bCs/>
          <w:color w:val="434343"/>
          <w:sz w:val="21"/>
          <w:szCs w:val="21"/>
          <w:shd w:val="clear" w:color="auto" w:fill="FFFFFF"/>
        </w:rPr>
        <w:t>PROGRAMMA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15.00 – 15.30 uur: ontvangst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15.30 – 16.00 uur: opening, door Dr. Chaim Huyser - Geneesheer-directeur/ kinder- en jeugdpsychiater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16.00 – 16.15 uur: introductie ateliers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16.15 – 17.15 uur: 1e ronde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17.15 – 18.15 uur: 2e ronde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18.15 – 19.00 uur: diner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19.00 – 20.00 uur: 3e ronde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20.00 – 21.00 uur: 4e ronde</w:t>
      </w:r>
      <w:r>
        <w:rPr>
          <w:rFonts w:ascii="Helvetica" w:hAnsi="Helvetica" w:cs="Helvetica"/>
          <w:color w:val="434343"/>
          <w:sz w:val="21"/>
          <w:szCs w:val="21"/>
        </w:rPr>
        <w:br/>
      </w:r>
      <w:r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  <w:t>21.00 – 21.30 uur: afsluiting</w:t>
      </w:r>
      <w:bookmarkStart w:id="0" w:name="_GoBack"/>
      <w:bookmarkEnd w:id="0"/>
    </w:p>
    <w:sectPr w:rsidR="009E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D0"/>
    <w:rsid w:val="008762D0"/>
    <w:rsid w:val="009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091F-C0F0-4E1D-AB36-FF525579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2018-11-28T08:55:00Z</dcterms:created>
  <dcterms:modified xsi:type="dcterms:W3CDTF">2018-11-28T08:56:00Z</dcterms:modified>
</cp:coreProperties>
</file>