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EC" w:rsidRPr="0087333C" w:rsidRDefault="00E25DEC" w:rsidP="0087333C">
      <w:pPr>
        <w:pStyle w:val="Titel"/>
        <w:spacing w:before="40" w:after="40"/>
        <w:rPr>
          <w:szCs w:val="18"/>
        </w:rPr>
      </w:pPr>
      <w:bookmarkStart w:id="0" w:name="_GoBack"/>
      <w:bookmarkEnd w:id="0"/>
      <w:r w:rsidRPr="0087333C">
        <w:rPr>
          <w:szCs w:val="18"/>
        </w:rPr>
        <w:t>Workshops symposium ‘TOS in de Achterhoek’</w:t>
      </w:r>
    </w:p>
    <w:tbl>
      <w:tblPr>
        <w:tblStyle w:val="Tabelraster"/>
        <w:tblpPr w:leftFromText="141" w:rightFromText="141" w:vertAnchor="text" w:horzAnchor="margin" w:tblpY="250"/>
        <w:tblW w:w="0" w:type="auto"/>
        <w:tblLook w:val="04A0" w:firstRow="1" w:lastRow="0" w:firstColumn="1" w:lastColumn="0" w:noHBand="0" w:noVBand="1"/>
      </w:tblPr>
      <w:tblGrid>
        <w:gridCol w:w="1526"/>
        <w:gridCol w:w="7686"/>
      </w:tblGrid>
      <w:tr w:rsidR="0087333C" w:rsidRPr="0087333C" w:rsidTr="0087333C">
        <w:tc>
          <w:tcPr>
            <w:tcW w:w="9212" w:type="dxa"/>
            <w:gridSpan w:val="2"/>
            <w:shd w:val="clear" w:color="auto" w:fill="99CCFF"/>
            <w:vAlign w:val="center"/>
          </w:tcPr>
          <w:p w:rsidR="0087333C" w:rsidRPr="0087333C" w:rsidRDefault="0087333C" w:rsidP="0087333C">
            <w:pPr>
              <w:spacing w:before="40" w:after="40"/>
              <w:rPr>
                <w:rFonts w:asciiTheme="minorHAnsi" w:hAnsiTheme="minorHAnsi" w:cs="Arial"/>
                <w:b/>
                <w:sz w:val="18"/>
                <w:szCs w:val="18"/>
              </w:rPr>
            </w:pPr>
            <w:r w:rsidRPr="0087333C">
              <w:rPr>
                <w:rFonts w:asciiTheme="minorHAnsi" w:hAnsiTheme="minorHAnsi" w:cs="Arial"/>
                <w:b/>
                <w:sz w:val="18"/>
                <w:szCs w:val="18"/>
              </w:rPr>
              <w:t>Workshop 1</w:t>
            </w:r>
          </w:p>
        </w:tc>
      </w:tr>
      <w:tr w:rsidR="0087333C" w:rsidRPr="0087333C" w:rsidTr="009D09E2">
        <w:tc>
          <w:tcPr>
            <w:tcW w:w="1526" w:type="dxa"/>
            <w:vAlign w:val="center"/>
          </w:tcPr>
          <w:p w:rsidR="0087333C" w:rsidRPr="0087333C" w:rsidRDefault="0087333C" w:rsidP="0087333C">
            <w:pPr>
              <w:spacing w:before="40" w:after="40"/>
              <w:rPr>
                <w:rFonts w:asciiTheme="minorHAnsi" w:hAnsiTheme="minorHAnsi" w:cs="Arial"/>
                <w:b/>
                <w:sz w:val="18"/>
                <w:szCs w:val="18"/>
              </w:rPr>
            </w:pPr>
            <w:r w:rsidRPr="0087333C">
              <w:rPr>
                <w:rFonts w:asciiTheme="minorHAnsi" w:hAnsiTheme="minorHAnsi" w:cs="Arial"/>
                <w:b/>
                <w:sz w:val="18"/>
                <w:szCs w:val="18"/>
              </w:rPr>
              <w:t>Titel</w:t>
            </w:r>
          </w:p>
        </w:tc>
        <w:tc>
          <w:tcPr>
            <w:tcW w:w="7686" w:type="dxa"/>
            <w:vAlign w:val="center"/>
          </w:tcPr>
          <w:p w:rsidR="0087333C" w:rsidRPr="0087333C" w:rsidRDefault="0087333C" w:rsidP="0087333C">
            <w:pPr>
              <w:spacing w:before="40" w:after="40"/>
              <w:rPr>
                <w:rFonts w:asciiTheme="minorHAnsi" w:hAnsiTheme="minorHAnsi" w:cs="Arial"/>
                <w:b/>
                <w:sz w:val="18"/>
                <w:szCs w:val="18"/>
              </w:rPr>
            </w:pPr>
            <w:r w:rsidRPr="0087333C">
              <w:rPr>
                <w:rFonts w:asciiTheme="minorHAnsi" w:hAnsiTheme="minorHAnsi" w:cs="Arial"/>
                <w:b/>
                <w:sz w:val="18"/>
                <w:szCs w:val="18"/>
              </w:rPr>
              <w:t>Vroegtijdige signalering van taalontwikkelingsstoornissen</w:t>
            </w:r>
          </w:p>
        </w:tc>
      </w:tr>
      <w:tr w:rsidR="0087333C" w:rsidRPr="0087333C" w:rsidTr="009D09E2">
        <w:tc>
          <w:tcPr>
            <w:tcW w:w="1526" w:type="dxa"/>
            <w:vAlign w:val="center"/>
          </w:tcPr>
          <w:p w:rsidR="0087333C" w:rsidRPr="0087333C" w:rsidRDefault="0087333C" w:rsidP="0087333C">
            <w:pPr>
              <w:spacing w:before="40" w:after="40"/>
              <w:rPr>
                <w:rFonts w:asciiTheme="minorHAnsi" w:hAnsiTheme="minorHAnsi" w:cs="Arial"/>
                <w:b/>
                <w:sz w:val="18"/>
                <w:szCs w:val="18"/>
              </w:rPr>
            </w:pPr>
            <w:r w:rsidRPr="0087333C">
              <w:rPr>
                <w:rFonts w:asciiTheme="minorHAnsi" w:hAnsiTheme="minorHAnsi" w:cs="Arial"/>
                <w:b/>
                <w:sz w:val="18"/>
                <w:szCs w:val="18"/>
              </w:rPr>
              <w:t>Spreker</w:t>
            </w:r>
          </w:p>
        </w:tc>
        <w:tc>
          <w:tcPr>
            <w:tcW w:w="7686" w:type="dxa"/>
            <w:vAlign w:val="center"/>
          </w:tcPr>
          <w:p w:rsidR="0087333C" w:rsidRPr="0087333C" w:rsidRDefault="0087333C" w:rsidP="00793679">
            <w:pPr>
              <w:spacing w:before="40" w:after="40"/>
              <w:rPr>
                <w:rFonts w:asciiTheme="minorHAnsi" w:hAnsiTheme="minorHAnsi" w:cs="Arial"/>
                <w:b/>
                <w:sz w:val="18"/>
                <w:szCs w:val="18"/>
              </w:rPr>
            </w:pPr>
            <w:r w:rsidRPr="0087333C">
              <w:rPr>
                <w:rFonts w:asciiTheme="minorHAnsi" w:hAnsiTheme="minorHAnsi" w:cs="Arial"/>
                <w:b/>
                <w:sz w:val="18"/>
                <w:szCs w:val="18"/>
              </w:rPr>
              <w:t xml:space="preserve">Babette Diepeveen (arts M&amp;G, jeugdarts) </w:t>
            </w:r>
            <w:r w:rsidR="00793679">
              <w:rPr>
                <w:rFonts w:asciiTheme="minorHAnsi" w:hAnsiTheme="minorHAnsi" w:cs="Arial"/>
                <w:b/>
                <w:sz w:val="18"/>
                <w:szCs w:val="18"/>
              </w:rPr>
              <w:t>&amp;</w:t>
            </w:r>
            <w:r w:rsidRPr="0087333C">
              <w:rPr>
                <w:rFonts w:asciiTheme="minorHAnsi" w:hAnsiTheme="minorHAnsi" w:cs="Arial"/>
                <w:b/>
                <w:sz w:val="18"/>
                <w:szCs w:val="18"/>
              </w:rPr>
              <w:t xml:space="preserve"> Saskia de Haes (orthopedagoog)</w:t>
            </w:r>
          </w:p>
        </w:tc>
      </w:tr>
      <w:tr w:rsidR="0087333C" w:rsidRPr="0087333C" w:rsidTr="009D09E2">
        <w:tc>
          <w:tcPr>
            <w:tcW w:w="1526" w:type="dxa"/>
            <w:vAlign w:val="center"/>
          </w:tcPr>
          <w:p w:rsidR="0087333C" w:rsidRPr="0087333C" w:rsidRDefault="0087333C" w:rsidP="0087333C">
            <w:pPr>
              <w:spacing w:before="40" w:after="40"/>
              <w:rPr>
                <w:rFonts w:asciiTheme="minorHAnsi" w:hAnsiTheme="minorHAnsi" w:cs="Arial"/>
                <w:b/>
                <w:sz w:val="18"/>
                <w:szCs w:val="18"/>
              </w:rPr>
            </w:pPr>
            <w:r w:rsidRPr="0087333C">
              <w:rPr>
                <w:rFonts w:asciiTheme="minorHAnsi" w:hAnsiTheme="minorHAnsi" w:cs="Arial"/>
                <w:b/>
                <w:sz w:val="18"/>
                <w:szCs w:val="18"/>
              </w:rPr>
              <w:t>Doelgroep</w:t>
            </w:r>
          </w:p>
        </w:tc>
        <w:tc>
          <w:tcPr>
            <w:tcW w:w="7686" w:type="dxa"/>
            <w:vAlign w:val="center"/>
          </w:tcPr>
          <w:p w:rsidR="0087333C" w:rsidRPr="0087333C" w:rsidRDefault="0087333C" w:rsidP="0087333C">
            <w:pPr>
              <w:spacing w:before="40" w:after="40"/>
              <w:rPr>
                <w:rFonts w:asciiTheme="minorHAnsi" w:hAnsiTheme="minorHAnsi" w:cs="Arial"/>
                <w:sz w:val="18"/>
                <w:szCs w:val="18"/>
              </w:rPr>
            </w:pPr>
            <w:r w:rsidRPr="0087333C">
              <w:rPr>
                <w:rFonts w:asciiTheme="minorHAnsi" w:hAnsiTheme="minorHAnsi" w:cs="Arial"/>
                <w:sz w:val="18"/>
                <w:szCs w:val="18"/>
              </w:rPr>
              <w:t>Artsen en andere geïnteresseerden die een rol spelen in signalering van taalontwikkelingsproblematiek</w:t>
            </w:r>
          </w:p>
        </w:tc>
      </w:tr>
      <w:tr w:rsidR="0087333C" w:rsidRPr="0087333C" w:rsidTr="009D09E2">
        <w:tc>
          <w:tcPr>
            <w:tcW w:w="1526" w:type="dxa"/>
            <w:vAlign w:val="center"/>
          </w:tcPr>
          <w:p w:rsidR="0087333C" w:rsidRPr="0087333C" w:rsidRDefault="0087333C" w:rsidP="0087333C">
            <w:pPr>
              <w:spacing w:before="40" w:after="40"/>
              <w:rPr>
                <w:rFonts w:asciiTheme="minorHAnsi" w:hAnsiTheme="minorHAnsi" w:cs="Arial"/>
                <w:b/>
                <w:sz w:val="18"/>
                <w:szCs w:val="18"/>
              </w:rPr>
            </w:pPr>
            <w:r w:rsidRPr="0087333C">
              <w:rPr>
                <w:rFonts w:asciiTheme="minorHAnsi" w:hAnsiTheme="minorHAnsi" w:cs="Arial"/>
                <w:b/>
                <w:sz w:val="18"/>
                <w:szCs w:val="18"/>
              </w:rPr>
              <w:t xml:space="preserve">Inhoud </w:t>
            </w:r>
          </w:p>
        </w:tc>
        <w:tc>
          <w:tcPr>
            <w:tcW w:w="7686" w:type="dxa"/>
            <w:vAlign w:val="center"/>
          </w:tcPr>
          <w:p w:rsidR="0087333C" w:rsidRPr="0087333C" w:rsidRDefault="0087333C" w:rsidP="0087333C">
            <w:pPr>
              <w:spacing w:before="40" w:after="40"/>
              <w:rPr>
                <w:rFonts w:asciiTheme="minorHAnsi" w:hAnsiTheme="minorHAnsi" w:cs="Arial"/>
                <w:b/>
                <w:sz w:val="18"/>
                <w:szCs w:val="18"/>
              </w:rPr>
            </w:pPr>
            <w:r w:rsidRPr="0087333C">
              <w:rPr>
                <w:rFonts w:asciiTheme="minorHAnsi" w:hAnsiTheme="minorHAnsi" w:cs="Arial"/>
                <w:sz w:val="18"/>
                <w:szCs w:val="18"/>
              </w:rPr>
              <w:t>Er wordt ingegaan op waarom het zo belangrijk is om spraak- en taalproblemen vroegtijdig te signaleren en hoe dit kan. Er worden verschillende taalmijlpalen besproken en natuurlijk staat de vraag centraal: Welke ‘rode vlaggetjes’ kunnen in de vroege spraak- en taalontwikkeling duiden op taalontwikkeling stoornissen in de toekomst?</w:t>
            </w:r>
            <w:r>
              <w:rPr>
                <w:rFonts w:asciiTheme="minorHAnsi" w:hAnsiTheme="minorHAnsi" w:cs="Arial"/>
                <w:sz w:val="18"/>
                <w:szCs w:val="18"/>
              </w:rPr>
              <w:t xml:space="preserve"> </w:t>
            </w:r>
            <w:r w:rsidRPr="0087333C">
              <w:rPr>
                <w:rFonts w:asciiTheme="minorHAnsi" w:hAnsiTheme="minorHAnsi" w:cs="Arial"/>
                <w:sz w:val="18"/>
                <w:szCs w:val="18"/>
              </w:rPr>
              <w:t>Daarnaast wordt kort stilgestaan bij wat te doen als een achterstand in de spraak- en taalontwikkeling wordt geconstateerd. De rol van het audiologisch centrum komt hierbij aan bod.</w:t>
            </w:r>
          </w:p>
        </w:tc>
      </w:tr>
    </w:tbl>
    <w:p w:rsidR="0087333C" w:rsidRPr="0087333C" w:rsidRDefault="0087333C" w:rsidP="0087333C">
      <w:pPr>
        <w:rPr>
          <w:rFonts w:asciiTheme="minorHAnsi" w:hAnsiTheme="minorHAnsi"/>
          <w:sz w:val="18"/>
          <w:szCs w:val="18"/>
          <w:lang w:eastAsia="nl-NL"/>
        </w:rPr>
      </w:pPr>
    </w:p>
    <w:tbl>
      <w:tblPr>
        <w:tblStyle w:val="Tabelraster"/>
        <w:tblW w:w="0" w:type="auto"/>
        <w:tblLook w:val="04A0" w:firstRow="1" w:lastRow="0" w:firstColumn="1" w:lastColumn="0" w:noHBand="0" w:noVBand="1"/>
      </w:tblPr>
      <w:tblGrid>
        <w:gridCol w:w="1526"/>
        <w:gridCol w:w="7686"/>
      </w:tblGrid>
      <w:tr w:rsidR="0087333C" w:rsidRPr="0087333C" w:rsidTr="009D09E2">
        <w:tc>
          <w:tcPr>
            <w:tcW w:w="9212" w:type="dxa"/>
            <w:gridSpan w:val="2"/>
            <w:shd w:val="clear" w:color="auto" w:fill="B4C6E7" w:themeFill="accent5" w:themeFillTint="66"/>
            <w:vAlign w:val="center"/>
          </w:tcPr>
          <w:p w:rsidR="0087333C" w:rsidRPr="0087333C" w:rsidRDefault="0087333C" w:rsidP="0087333C">
            <w:pPr>
              <w:spacing w:before="40" w:after="40"/>
              <w:rPr>
                <w:rFonts w:asciiTheme="minorHAnsi" w:hAnsiTheme="minorHAnsi" w:cs="Arial"/>
                <w:b/>
                <w:sz w:val="18"/>
                <w:szCs w:val="18"/>
              </w:rPr>
            </w:pPr>
            <w:r w:rsidRPr="0087333C">
              <w:rPr>
                <w:rFonts w:asciiTheme="minorHAnsi" w:hAnsiTheme="minorHAnsi" w:cs="Arial"/>
                <w:b/>
                <w:sz w:val="18"/>
                <w:szCs w:val="18"/>
              </w:rPr>
              <w:t>Workshop 2</w:t>
            </w:r>
          </w:p>
        </w:tc>
      </w:tr>
      <w:tr w:rsidR="0087333C" w:rsidRPr="0087333C" w:rsidTr="009D09E2">
        <w:tc>
          <w:tcPr>
            <w:tcW w:w="1526" w:type="dxa"/>
            <w:vAlign w:val="center"/>
          </w:tcPr>
          <w:p w:rsidR="0087333C" w:rsidRPr="0087333C" w:rsidRDefault="0087333C" w:rsidP="0087333C">
            <w:pPr>
              <w:spacing w:before="40" w:after="40"/>
              <w:rPr>
                <w:rFonts w:asciiTheme="minorHAnsi" w:hAnsiTheme="minorHAnsi" w:cs="Arial"/>
                <w:b/>
                <w:sz w:val="18"/>
                <w:szCs w:val="18"/>
              </w:rPr>
            </w:pPr>
            <w:r w:rsidRPr="0087333C">
              <w:rPr>
                <w:rFonts w:asciiTheme="minorHAnsi" w:hAnsiTheme="minorHAnsi" w:cs="Arial"/>
                <w:b/>
                <w:sz w:val="18"/>
                <w:szCs w:val="18"/>
              </w:rPr>
              <w:t>Titel</w:t>
            </w:r>
          </w:p>
        </w:tc>
        <w:tc>
          <w:tcPr>
            <w:tcW w:w="7686" w:type="dxa"/>
            <w:vAlign w:val="center"/>
          </w:tcPr>
          <w:p w:rsidR="0087333C" w:rsidRPr="0087333C" w:rsidRDefault="0087333C" w:rsidP="0087333C">
            <w:pPr>
              <w:spacing w:before="40" w:after="40"/>
              <w:rPr>
                <w:rFonts w:asciiTheme="minorHAnsi" w:hAnsiTheme="minorHAnsi" w:cs="Arial"/>
                <w:b/>
                <w:sz w:val="18"/>
                <w:szCs w:val="18"/>
              </w:rPr>
            </w:pPr>
            <w:r w:rsidRPr="0087333C">
              <w:rPr>
                <w:rFonts w:asciiTheme="minorHAnsi" w:hAnsiTheme="minorHAnsi" w:cs="Arial"/>
                <w:b/>
                <w:sz w:val="18"/>
                <w:szCs w:val="18"/>
              </w:rPr>
              <w:t>Autisme Belevings Circuit (ABC)</w:t>
            </w:r>
          </w:p>
        </w:tc>
      </w:tr>
      <w:tr w:rsidR="0087333C" w:rsidRPr="0087333C" w:rsidTr="009D09E2">
        <w:tc>
          <w:tcPr>
            <w:tcW w:w="1526" w:type="dxa"/>
            <w:vAlign w:val="center"/>
          </w:tcPr>
          <w:p w:rsidR="0087333C" w:rsidRPr="0087333C" w:rsidRDefault="0087333C" w:rsidP="0087333C">
            <w:pPr>
              <w:spacing w:before="40" w:after="40"/>
              <w:rPr>
                <w:rFonts w:asciiTheme="minorHAnsi" w:hAnsiTheme="minorHAnsi" w:cs="Arial"/>
                <w:b/>
                <w:sz w:val="18"/>
                <w:szCs w:val="18"/>
              </w:rPr>
            </w:pPr>
            <w:r w:rsidRPr="0087333C">
              <w:rPr>
                <w:rFonts w:asciiTheme="minorHAnsi" w:hAnsiTheme="minorHAnsi" w:cs="Arial"/>
                <w:b/>
                <w:sz w:val="18"/>
                <w:szCs w:val="18"/>
              </w:rPr>
              <w:t>Spreker</w:t>
            </w:r>
          </w:p>
        </w:tc>
        <w:tc>
          <w:tcPr>
            <w:tcW w:w="7686" w:type="dxa"/>
            <w:vAlign w:val="center"/>
          </w:tcPr>
          <w:p w:rsidR="0087333C" w:rsidRPr="0087333C" w:rsidRDefault="0087333C" w:rsidP="00793679">
            <w:pPr>
              <w:spacing w:before="40" w:after="40"/>
              <w:rPr>
                <w:rFonts w:asciiTheme="minorHAnsi" w:hAnsiTheme="minorHAnsi" w:cs="Arial"/>
                <w:b/>
                <w:sz w:val="18"/>
                <w:szCs w:val="18"/>
              </w:rPr>
            </w:pPr>
            <w:r w:rsidRPr="0087333C">
              <w:rPr>
                <w:rFonts w:asciiTheme="minorHAnsi" w:hAnsiTheme="minorHAnsi" w:cs="Arial"/>
                <w:b/>
                <w:sz w:val="18"/>
                <w:szCs w:val="18"/>
              </w:rPr>
              <w:t xml:space="preserve">Leonie Ernst (leerkracht) </w:t>
            </w:r>
            <w:r w:rsidR="00793679">
              <w:rPr>
                <w:rFonts w:asciiTheme="minorHAnsi" w:hAnsiTheme="minorHAnsi" w:cs="Arial"/>
                <w:b/>
                <w:sz w:val="18"/>
                <w:szCs w:val="18"/>
              </w:rPr>
              <w:t>&amp;</w:t>
            </w:r>
            <w:r w:rsidRPr="0087333C">
              <w:rPr>
                <w:rFonts w:asciiTheme="minorHAnsi" w:hAnsiTheme="minorHAnsi" w:cs="Arial"/>
                <w:b/>
                <w:sz w:val="18"/>
                <w:szCs w:val="18"/>
              </w:rPr>
              <w:t xml:space="preserve"> Marjo Dekkers (leerkracht)</w:t>
            </w:r>
          </w:p>
        </w:tc>
      </w:tr>
      <w:tr w:rsidR="0087333C" w:rsidRPr="0087333C" w:rsidTr="009D09E2">
        <w:tc>
          <w:tcPr>
            <w:tcW w:w="1526" w:type="dxa"/>
            <w:vAlign w:val="center"/>
          </w:tcPr>
          <w:p w:rsidR="0087333C" w:rsidRPr="0087333C" w:rsidRDefault="0087333C" w:rsidP="0087333C">
            <w:pPr>
              <w:spacing w:before="40" w:after="40"/>
              <w:rPr>
                <w:rFonts w:asciiTheme="minorHAnsi" w:hAnsiTheme="minorHAnsi" w:cs="Arial"/>
                <w:b/>
                <w:sz w:val="18"/>
                <w:szCs w:val="18"/>
              </w:rPr>
            </w:pPr>
            <w:r w:rsidRPr="0087333C">
              <w:rPr>
                <w:rFonts w:asciiTheme="minorHAnsi" w:hAnsiTheme="minorHAnsi" w:cs="Arial"/>
                <w:b/>
                <w:sz w:val="18"/>
                <w:szCs w:val="18"/>
              </w:rPr>
              <w:t>Doelgroep</w:t>
            </w:r>
          </w:p>
        </w:tc>
        <w:tc>
          <w:tcPr>
            <w:tcW w:w="7686" w:type="dxa"/>
          </w:tcPr>
          <w:p w:rsidR="0087333C" w:rsidRPr="0087333C" w:rsidRDefault="0087333C" w:rsidP="0087333C">
            <w:pPr>
              <w:spacing w:before="40" w:after="40"/>
              <w:rPr>
                <w:rFonts w:asciiTheme="minorHAnsi" w:hAnsiTheme="minorHAnsi" w:cs="Arial"/>
                <w:sz w:val="18"/>
                <w:szCs w:val="18"/>
              </w:rPr>
            </w:pPr>
            <w:r w:rsidRPr="0087333C">
              <w:rPr>
                <w:rFonts w:asciiTheme="minorHAnsi" w:hAnsiTheme="minorHAnsi" w:cs="Arial"/>
                <w:sz w:val="18"/>
                <w:szCs w:val="18"/>
              </w:rPr>
              <w:t>Iedereen die autisme wil ervaren en leren kennen.</w:t>
            </w:r>
          </w:p>
        </w:tc>
      </w:tr>
      <w:tr w:rsidR="0087333C" w:rsidRPr="0087333C" w:rsidTr="009D09E2">
        <w:tc>
          <w:tcPr>
            <w:tcW w:w="1526" w:type="dxa"/>
            <w:vAlign w:val="center"/>
          </w:tcPr>
          <w:p w:rsidR="0087333C" w:rsidRPr="0087333C" w:rsidRDefault="0087333C" w:rsidP="0087333C">
            <w:pPr>
              <w:spacing w:before="40" w:after="40"/>
              <w:rPr>
                <w:rFonts w:asciiTheme="minorHAnsi" w:hAnsiTheme="minorHAnsi" w:cs="Arial"/>
                <w:b/>
                <w:sz w:val="18"/>
                <w:szCs w:val="18"/>
              </w:rPr>
            </w:pPr>
            <w:r w:rsidRPr="0087333C">
              <w:rPr>
                <w:rFonts w:asciiTheme="minorHAnsi" w:hAnsiTheme="minorHAnsi" w:cs="Arial"/>
                <w:b/>
                <w:sz w:val="18"/>
                <w:szCs w:val="18"/>
              </w:rPr>
              <w:t xml:space="preserve">Inhoud </w:t>
            </w:r>
          </w:p>
        </w:tc>
        <w:tc>
          <w:tcPr>
            <w:tcW w:w="7686" w:type="dxa"/>
          </w:tcPr>
          <w:p w:rsidR="0087333C" w:rsidRPr="0087333C" w:rsidRDefault="0087333C" w:rsidP="0087333C">
            <w:pPr>
              <w:spacing w:before="40" w:after="40"/>
              <w:rPr>
                <w:rFonts w:asciiTheme="minorHAnsi" w:hAnsiTheme="minorHAnsi" w:cs="Arial"/>
                <w:sz w:val="18"/>
                <w:szCs w:val="18"/>
              </w:rPr>
            </w:pPr>
            <w:r w:rsidRPr="0087333C">
              <w:rPr>
                <w:rFonts w:asciiTheme="minorHAnsi" w:hAnsiTheme="minorHAnsi" w:cs="Arial"/>
                <w:sz w:val="18"/>
                <w:szCs w:val="18"/>
              </w:rPr>
              <w:t>Tijdens deze workshop gaat u na een korte inleiding in groepjes aan het werk. Door een aantal opdrachten uit te voeren, ervaart u zelf hoe een persoon met ASS onze wereld ervaart.</w:t>
            </w:r>
            <w:r w:rsidRPr="0087333C">
              <w:rPr>
                <w:rFonts w:asciiTheme="minorHAnsi" w:hAnsiTheme="minorHAnsi"/>
                <w:sz w:val="18"/>
                <w:szCs w:val="18"/>
              </w:rPr>
              <w:t xml:space="preserve"> </w:t>
            </w:r>
            <w:r w:rsidRPr="0087333C">
              <w:rPr>
                <w:rFonts w:asciiTheme="minorHAnsi" w:hAnsiTheme="minorHAnsi" w:cs="Arial"/>
                <w:sz w:val="18"/>
                <w:szCs w:val="18"/>
              </w:rPr>
              <w:t>Elke opdracht in dit parcours probeert je een autistische ervaring te laten opdoen, steeds gekoppeld aan een tip voor autismevriendelijkheid.</w:t>
            </w:r>
          </w:p>
        </w:tc>
      </w:tr>
    </w:tbl>
    <w:p w:rsidR="0087333C" w:rsidRPr="0087333C" w:rsidRDefault="0087333C" w:rsidP="0087333C">
      <w:pPr>
        <w:rPr>
          <w:rFonts w:asciiTheme="minorHAnsi" w:hAnsiTheme="minorHAnsi"/>
          <w:sz w:val="18"/>
          <w:szCs w:val="18"/>
          <w:lang w:eastAsia="nl-NL"/>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1526"/>
        <w:gridCol w:w="7686"/>
      </w:tblGrid>
      <w:tr w:rsidR="0087333C" w:rsidRPr="0087333C" w:rsidTr="0087333C">
        <w:trPr>
          <w:trHeight w:val="113"/>
        </w:trPr>
        <w:tc>
          <w:tcPr>
            <w:tcW w:w="9212" w:type="dxa"/>
            <w:gridSpan w:val="2"/>
            <w:tcBorders>
              <w:top w:val="single" w:sz="8" w:space="0" w:color="auto"/>
              <w:left w:val="single" w:sz="8" w:space="0" w:color="auto"/>
              <w:bottom w:val="single" w:sz="8" w:space="0" w:color="auto"/>
              <w:right w:val="single" w:sz="8" w:space="0" w:color="auto"/>
            </w:tcBorders>
            <w:shd w:val="clear" w:color="auto" w:fill="CCCCFF"/>
            <w:tcMar>
              <w:top w:w="0" w:type="dxa"/>
              <w:left w:w="108" w:type="dxa"/>
              <w:bottom w:w="0" w:type="dxa"/>
              <w:right w:w="108" w:type="dxa"/>
            </w:tcMar>
            <w:vAlign w:val="center"/>
            <w:hideMark/>
          </w:tcPr>
          <w:p w:rsidR="0087333C" w:rsidRPr="0087333C" w:rsidRDefault="0087333C" w:rsidP="0087333C">
            <w:pPr>
              <w:rPr>
                <w:rFonts w:asciiTheme="minorHAnsi" w:eastAsiaTheme="minorHAnsi" w:hAnsiTheme="minorHAnsi" w:cs="Arial"/>
                <w:b/>
                <w:bCs/>
                <w:sz w:val="18"/>
                <w:szCs w:val="18"/>
              </w:rPr>
            </w:pPr>
            <w:r w:rsidRPr="0087333C">
              <w:rPr>
                <w:rFonts w:asciiTheme="minorHAnsi" w:hAnsiTheme="minorHAnsi" w:cs="Arial"/>
                <w:b/>
                <w:bCs/>
                <w:sz w:val="18"/>
                <w:szCs w:val="18"/>
              </w:rPr>
              <w:t>Workshop 3</w:t>
            </w:r>
          </w:p>
        </w:tc>
      </w:tr>
      <w:tr w:rsidR="0087333C" w:rsidRPr="0087333C" w:rsidTr="0087333C">
        <w:trPr>
          <w:trHeight w:val="11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33C" w:rsidRPr="0087333C" w:rsidRDefault="0087333C" w:rsidP="0087333C">
            <w:pPr>
              <w:rPr>
                <w:rFonts w:asciiTheme="minorHAnsi" w:eastAsiaTheme="minorHAnsi" w:hAnsiTheme="minorHAnsi" w:cs="Arial"/>
                <w:b/>
                <w:bCs/>
                <w:sz w:val="18"/>
                <w:szCs w:val="18"/>
              </w:rPr>
            </w:pPr>
            <w:r w:rsidRPr="0087333C">
              <w:rPr>
                <w:rFonts w:asciiTheme="minorHAnsi" w:hAnsiTheme="minorHAnsi" w:cs="Arial"/>
                <w:b/>
                <w:bCs/>
                <w:sz w:val="18"/>
                <w:szCs w:val="18"/>
              </w:rPr>
              <w:t>Titel</w:t>
            </w:r>
          </w:p>
        </w:tc>
        <w:tc>
          <w:tcPr>
            <w:tcW w:w="7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33C" w:rsidRPr="0087333C" w:rsidRDefault="0087333C" w:rsidP="0087333C">
            <w:pPr>
              <w:rPr>
                <w:rFonts w:asciiTheme="minorHAnsi" w:eastAsiaTheme="minorHAnsi" w:hAnsiTheme="minorHAnsi" w:cs="Arial"/>
                <w:b/>
                <w:bCs/>
                <w:sz w:val="18"/>
                <w:szCs w:val="18"/>
              </w:rPr>
            </w:pPr>
            <w:r w:rsidRPr="0087333C">
              <w:rPr>
                <w:rFonts w:asciiTheme="minorHAnsi" w:hAnsiTheme="minorHAnsi" w:cs="Arial"/>
                <w:b/>
                <w:bCs/>
                <w:sz w:val="18"/>
                <w:szCs w:val="18"/>
              </w:rPr>
              <w:t xml:space="preserve">Meertaligheid </w:t>
            </w:r>
          </w:p>
        </w:tc>
      </w:tr>
      <w:tr w:rsidR="0087333C" w:rsidRPr="0087333C" w:rsidTr="0087333C">
        <w:trPr>
          <w:trHeight w:val="11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33C" w:rsidRPr="0087333C" w:rsidRDefault="0087333C" w:rsidP="0087333C">
            <w:pPr>
              <w:rPr>
                <w:rFonts w:asciiTheme="minorHAnsi" w:eastAsiaTheme="minorHAnsi" w:hAnsiTheme="minorHAnsi" w:cs="Arial"/>
                <w:b/>
                <w:bCs/>
                <w:sz w:val="18"/>
                <w:szCs w:val="18"/>
              </w:rPr>
            </w:pPr>
            <w:r w:rsidRPr="0087333C">
              <w:rPr>
                <w:rFonts w:asciiTheme="minorHAnsi" w:hAnsiTheme="minorHAnsi" w:cs="Arial"/>
                <w:b/>
                <w:bCs/>
                <w:sz w:val="18"/>
                <w:szCs w:val="18"/>
              </w:rPr>
              <w:t>Spreker</w:t>
            </w:r>
          </w:p>
        </w:tc>
        <w:tc>
          <w:tcPr>
            <w:tcW w:w="7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33C" w:rsidRPr="0087333C" w:rsidRDefault="0087333C" w:rsidP="00EA6332">
            <w:pPr>
              <w:rPr>
                <w:rFonts w:asciiTheme="minorHAnsi" w:eastAsiaTheme="minorHAnsi" w:hAnsiTheme="minorHAnsi" w:cs="Arial"/>
                <w:b/>
                <w:bCs/>
                <w:sz w:val="18"/>
                <w:szCs w:val="18"/>
              </w:rPr>
            </w:pPr>
            <w:r w:rsidRPr="0087333C">
              <w:rPr>
                <w:rFonts w:asciiTheme="minorHAnsi" w:hAnsiTheme="minorHAnsi" w:cs="Arial"/>
                <w:b/>
                <w:bCs/>
                <w:sz w:val="18"/>
                <w:szCs w:val="18"/>
              </w:rPr>
              <w:t>Trix Torremans (Logopedist/Klinisch Linguïst</w:t>
            </w:r>
            <w:r>
              <w:rPr>
                <w:rFonts w:asciiTheme="minorHAnsi" w:hAnsiTheme="minorHAnsi" w:cs="Arial"/>
                <w:b/>
                <w:bCs/>
                <w:sz w:val="18"/>
                <w:szCs w:val="18"/>
              </w:rPr>
              <w:t xml:space="preserve"> AC</w:t>
            </w:r>
            <w:r w:rsidRPr="0087333C">
              <w:rPr>
                <w:rFonts w:asciiTheme="minorHAnsi" w:hAnsiTheme="minorHAnsi" w:cs="Arial"/>
                <w:b/>
                <w:bCs/>
                <w:sz w:val="18"/>
                <w:szCs w:val="18"/>
              </w:rPr>
              <w:t>) &amp;  Klarien v</w:t>
            </w:r>
            <w:r w:rsidR="00EA6332">
              <w:rPr>
                <w:rFonts w:asciiTheme="minorHAnsi" w:hAnsiTheme="minorHAnsi" w:cs="Arial"/>
                <w:b/>
                <w:bCs/>
                <w:sz w:val="18"/>
                <w:szCs w:val="18"/>
              </w:rPr>
              <w:t>an der</w:t>
            </w:r>
            <w:r w:rsidRPr="0087333C">
              <w:rPr>
                <w:rFonts w:asciiTheme="minorHAnsi" w:hAnsiTheme="minorHAnsi" w:cs="Arial"/>
                <w:b/>
                <w:bCs/>
                <w:sz w:val="18"/>
                <w:szCs w:val="18"/>
              </w:rPr>
              <w:t xml:space="preserve"> Linde (logopedist</w:t>
            </w:r>
            <w:r>
              <w:rPr>
                <w:rFonts w:asciiTheme="minorHAnsi" w:hAnsiTheme="minorHAnsi" w:cs="Arial"/>
                <w:b/>
                <w:bCs/>
                <w:sz w:val="18"/>
                <w:szCs w:val="18"/>
              </w:rPr>
              <w:t xml:space="preserve"> AC</w:t>
            </w:r>
            <w:r w:rsidRPr="0087333C">
              <w:rPr>
                <w:rFonts w:asciiTheme="minorHAnsi" w:hAnsiTheme="minorHAnsi" w:cs="Arial"/>
                <w:b/>
                <w:bCs/>
                <w:sz w:val="18"/>
                <w:szCs w:val="18"/>
              </w:rPr>
              <w:t>)</w:t>
            </w:r>
          </w:p>
        </w:tc>
      </w:tr>
      <w:tr w:rsidR="0087333C" w:rsidRPr="0087333C" w:rsidTr="0087333C">
        <w:trPr>
          <w:trHeight w:val="11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33C" w:rsidRPr="0087333C" w:rsidRDefault="0087333C" w:rsidP="0087333C">
            <w:pPr>
              <w:rPr>
                <w:rFonts w:asciiTheme="minorHAnsi" w:eastAsiaTheme="minorHAnsi" w:hAnsiTheme="minorHAnsi" w:cs="Arial"/>
                <w:b/>
                <w:bCs/>
                <w:sz w:val="18"/>
                <w:szCs w:val="18"/>
              </w:rPr>
            </w:pPr>
            <w:r w:rsidRPr="0087333C">
              <w:rPr>
                <w:rFonts w:asciiTheme="minorHAnsi" w:hAnsiTheme="minorHAnsi" w:cs="Arial"/>
                <w:b/>
                <w:bCs/>
                <w:sz w:val="18"/>
                <w:szCs w:val="18"/>
              </w:rPr>
              <w:t>Doelgroep</w:t>
            </w:r>
          </w:p>
        </w:tc>
        <w:tc>
          <w:tcPr>
            <w:tcW w:w="7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33C" w:rsidRPr="0087333C" w:rsidRDefault="0087333C" w:rsidP="0087333C">
            <w:pPr>
              <w:rPr>
                <w:rFonts w:asciiTheme="minorHAnsi" w:eastAsiaTheme="minorHAnsi" w:hAnsiTheme="minorHAnsi" w:cs="Arial"/>
                <w:sz w:val="18"/>
                <w:szCs w:val="18"/>
              </w:rPr>
            </w:pPr>
            <w:r w:rsidRPr="0087333C">
              <w:rPr>
                <w:rFonts w:asciiTheme="minorHAnsi" w:hAnsiTheme="minorHAnsi" w:cs="Arial"/>
                <w:sz w:val="18"/>
                <w:szCs w:val="18"/>
              </w:rPr>
              <w:t>Zorgverleners die werken met meertalige kinderen</w:t>
            </w:r>
          </w:p>
        </w:tc>
      </w:tr>
      <w:tr w:rsidR="0087333C" w:rsidRPr="0087333C" w:rsidTr="0087333C">
        <w:trPr>
          <w:trHeight w:val="11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33C" w:rsidRPr="0087333C" w:rsidRDefault="0087333C" w:rsidP="0087333C">
            <w:pPr>
              <w:rPr>
                <w:rFonts w:asciiTheme="minorHAnsi" w:eastAsiaTheme="minorHAnsi" w:hAnsiTheme="minorHAnsi" w:cs="Arial"/>
                <w:b/>
                <w:bCs/>
                <w:sz w:val="18"/>
                <w:szCs w:val="18"/>
              </w:rPr>
            </w:pPr>
            <w:r w:rsidRPr="0087333C">
              <w:rPr>
                <w:rFonts w:asciiTheme="minorHAnsi" w:hAnsiTheme="minorHAnsi" w:cs="Arial"/>
                <w:b/>
                <w:bCs/>
                <w:sz w:val="18"/>
                <w:szCs w:val="18"/>
              </w:rPr>
              <w:t xml:space="preserve">Inhoud </w:t>
            </w:r>
          </w:p>
        </w:tc>
        <w:tc>
          <w:tcPr>
            <w:tcW w:w="7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33C" w:rsidRPr="0087333C" w:rsidRDefault="0087333C" w:rsidP="00EA6332">
            <w:pPr>
              <w:rPr>
                <w:rFonts w:asciiTheme="minorHAnsi" w:eastAsiaTheme="minorHAnsi" w:hAnsiTheme="minorHAnsi" w:cs="Arial"/>
                <w:sz w:val="18"/>
                <w:szCs w:val="18"/>
              </w:rPr>
            </w:pPr>
            <w:r w:rsidRPr="0087333C">
              <w:rPr>
                <w:rFonts w:asciiTheme="minorHAnsi" w:hAnsiTheme="minorHAnsi" w:cs="Arial"/>
                <w:sz w:val="18"/>
                <w:szCs w:val="18"/>
              </w:rPr>
              <w:t xml:space="preserve">In Nederland wonen kinderen uit een diversiteit aan landen. Vanuit een meertalige opvoedingssituatie kunnen kinderen een taalachterstand of taalstoornis hebben. Maar hoe kom je hierachter? En wat mag je verwachten van een peuter of een kleuter die </w:t>
            </w:r>
            <w:r w:rsidR="00EA6332">
              <w:rPr>
                <w:rFonts w:asciiTheme="minorHAnsi" w:hAnsiTheme="minorHAnsi" w:cs="Arial"/>
                <w:sz w:val="18"/>
                <w:szCs w:val="18"/>
              </w:rPr>
              <w:t>weinig</w:t>
            </w:r>
            <w:r w:rsidRPr="0087333C">
              <w:rPr>
                <w:rFonts w:asciiTheme="minorHAnsi" w:hAnsiTheme="minorHAnsi" w:cs="Arial"/>
                <w:sz w:val="18"/>
                <w:szCs w:val="18"/>
              </w:rPr>
              <w:t xml:space="preserve"> Nederlands spreekt?</w:t>
            </w:r>
          </w:p>
        </w:tc>
      </w:tr>
    </w:tbl>
    <w:p w:rsidR="00EA6332" w:rsidRDefault="00EA6332" w:rsidP="0087333C">
      <w:pPr>
        <w:rPr>
          <w:rFonts w:asciiTheme="minorHAnsi" w:hAnsiTheme="minorHAnsi"/>
          <w:sz w:val="18"/>
          <w:szCs w:val="18"/>
          <w:lang w:eastAsia="nl-NL"/>
        </w:rPr>
      </w:pPr>
    </w:p>
    <w:tbl>
      <w:tblPr>
        <w:tblW w:w="0" w:type="auto"/>
        <w:tblCellMar>
          <w:left w:w="0" w:type="dxa"/>
          <w:right w:w="0" w:type="dxa"/>
        </w:tblCellMar>
        <w:tblLook w:val="04A0" w:firstRow="1" w:lastRow="0" w:firstColumn="1" w:lastColumn="0" w:noHBand="0" w:noVBand="1"/>
      </w:tblPr>
      <w:tblGrid>
        <w:gridCol w:w="1526"/>
        <w:gridCol w:w="7686"/>
      </w:tblGrid>
      <w:tr w:rsidR="0087333C" w:rsidRPr="0087333C" w:rsidTr="0087333C">
        <w:trPr>
          <w:trHeight w:val="227"/>
        </w:trPr>
        <w:tc>
          <w:tcPr>
            <w:tcW w:w="9212"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vAlign w:val="center"/>
            <w:hideMark/>
          </w:tcPr>
          <w:p w:rsidR="0087333C" w:rsidRPr="0087333C" w:rsidRDefault="0087333C" w:rsidP="009D09E2">
            <w:pPr>
              <w:rPr>
                <w:rFonts w:asciiTheme="minorHAnsi" w:eastAsiaTheme="minorHAnsi" w:hAnsiTheme="minorHAnsi" w:cs="Arial"/>
                <w:b/>
                <w:bCs/>
                <w:sz w:val="18"/>
                <w:szCs w:val="18"/>
              </w:rPr>
            </w:pPr>
            <w:r>
              <w:rPr>
                <w:rFonts w:asciiTheme="minorHAnsi" w:hAnsiTheme="minorHAnsi" w:cs="Arial"/>
                <w:b/>
                <w:bCs/>
                <w:sz w:val="18"/>
                <w:szCs w:val="18"/>
              </w:rPr>
              <w:t>Workshop 4</w:t>
            </w:r>
          </w:p>
        </w:tc>
      </w:tr>
      <w:tr w:rsidR="0087333C" w:rsidRPr="0087333C" w:rsidTr="009D09E2">
        <w:trPr>
          <w:trHeight w:val="227"/>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33C" w:rsidRPr="0087333C" w:rsidRDefault="0087333C" w:rsidP="009D09E2">
            <w:pPr>
              <w:rPr>
                <w:rFonts w:asciiTheme="minorHAnsi" w:eastAsiaTheme="minorHAnsi" w:hAnsiTheme="minorHAnsi" w:cs="Arial"/>
                <w:b/>
                <w:bCs/>
                <w:sz w:val="18"/>
                <w:szCs w:val="18"/>
              </w:rPr>
            </w:pPr>
            <w:r w:rsidRPr="0087333C">
              <w:rPr>
                <w:rFonts w:asciiTheme="minorHAnsi" w:hAnsiTheme="minorHAnsi" w:cs="Arial"/>
                <w:b/>
                <w:bCs/>
                <w:sz w:val="18"/>
                <w:szCs w:val="18"/>
              </w:rPr>
              <w:t>Titel</w:t>
            </w:r>
          </w:p>
        </w:tc>
        <w:tc>
          <w:tcPr>
            <w:tcW w:w="7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33C" w:rsidRPr="0087333C" w:rsidRDefault="0087333C" w:rsidP="009D09E2">
            <w:pPr>
              <w:rPr>
                <w:rFonts w:asciiTheme="minorHAnsi" w:eastAsiaTheme="minorHAnsi" w:hAnsiTheme="minorHAnsi" w:cs="Arial"/>
                <w:b/>
                <w:bCs/>
                <w:sz w:val="18"/>
                <w:szCs w:val="18"/>
              </w:rPr>
            </w:pPr>
            <w:r w:rsidRPr="0087333C">
              <w:rPr>
                <w:rFonts w:asciiTheme="minorHAnsi" w:hAnsiTheme="minorHAnsi" w:cs="Arial"/>
                <w:b/>
                <w:bCs/>
                <w:sz w:val="18"/>
                <w:szCs w:val="18"/>
              </w:rPr>
              <w:t>Training en Therapie bij TOS</w:t>
            </w:r>
          </w:p>
        </w:tc>
      </w:tr>
      <w:tr w:rsidR="0087333C" w:rsidRPr="0087333C" w:rsidTr="009D09E2">
        <w:trPr>
          <w:trHeight w:val="227"/>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33C" w:rsidRPr="0087333C" w:rsidRDefault="0087333C" w:rsidP="009D09E2">
            <w:pPr>
              <w:rPr>
                <w:rFonts w:asciiTheme="minorHAnsi" w:eastAsiaTheme="minorHAnsi" w:hAnsiTheme="minorHAnsi" w:cs="Arial"/>
                <w:b/>
                <w:bCs/>
                <w:sz w:val="18"/>
                <w:szCs w:val="18"/>
              </w:rPr>
            </w:pPr>
            <w:r w:rsidRPr="0087333C">
              <w:rPr>
                <w:rFonts w:asciiTheme="minorHAnsi" w:hAnsiTheme="minorHAnsi" w:cs="Arial"/>
                <w:b/>
                <w:bCs/>
                <w:sz w:val="18"/>
                <w:szCs w:val="18"/>
              </w:rPr>
              <w:t>Spreker</w:t>
            </w:r>
          </w:p>
        </w:tc>
        <w:tc>
          <w:tcPr>
            <w:tcW w:w="7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33C" w:rsidRPr="0087333C" w:rsidRDefault="0087333C" w:rsidP="009D09E2">
            <w:pPr>
              <w:rPr>
                <w:rFonts w:asciiTheme="minorHAnsi" w:eastAsiaTheme="minorHAnsi" w:hAnsiTheme="minorHAnsi" w:cs="Arial"/>
                <w:b/>
                <w:bCs/>
                <w:sz w:val="18"/>
                <w:szCs w:val="18"/>
              </w:rPr>
            </w:pPr>
            <w:r w:rsidRPr="0087333C">
              <w:rPr>
                <w:rFonts w:asciiTheme="minorHAnsi" w:hAnsiTheme="minorHAnsi" w:cs="Arial"/>
                <w:b/>
                <w:bCs/>
                <w:sz w:val="18"/>
                <w:szCs w:val="18"/>
              </w:rPr>
              <w:t xml:space="preserve">Monique Wegman </w:t>
            </w:r>
            <w:r>
              <w:rPr>
                <w:rFonts w:asciiTheme="minorHAnsi" w:hAnsiTheme="minorHAnsi" w:cs="Arial"/>
                <w:b/>
                <w:bCs/>
                <w:sz w:val="18"/>
                <w:szCs w:val="18"/>
              </w:rPr>
              <w:t xml:space="preserve">(GZ-psycholoog) </w:t>
            </w:r>
            <w:r w:rsidRPr="0087333C">
              <w:rPr>
                <w:rFonts w:asciiTheme="minorHAnsi" w:hAnsiTheme="minorHAnsi" w:cs="Arial"/>
                <w:b/>
                <w:bCs/>
                <w:sz w:val="18"/>
                <w:szCs w:val="18"/>
              </w:rPr>
              <w:t>&amp; Lotte Bekkenutte</w:t>
            </w:r>
            <w:r>
              <w:rPr>
                <w:rFonts w:asciiTheme="minorHAnsi" w:hAnsiTheme="minorHAnsi" w:cs="Arial"/>
                <w:b/>
                <w:bCs/>
                <w:sz w:val="18"/>
                <w:szCs w:val="18"/>
              </w:rPr>
              <w:t xml:space="preserve"> (speltherapeut)</w:t>
            </w:r>
          </w:p>
        </w:tc>
      </w:tr>
      <w:tr w:rsidR="0087333C" w:rsidRPr="0087333C" w:rsidTr="009D09E2">
        <w:trPr>
          <w:trHeight w:val="227"/>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33C" w:rsidRPr="0087333C" w:rsidRDefault="0087333C" w:rsidP="009D09E2">
            <w:pPr>
              <w:rPr>
                <w:rFonts w:asciiTheme="minorHAnsi" w:eastAsiaTheme="minorHAnsi" w:hAnsiTheme="minorHAnsi" w:cs="Arial"/>
                <w:b/>
                <w:bCs/>
                <w:sz w:val="18"/>
                <w:szCs w:val="18"/>
              </w:rPr>
            </w:pPr>
            <w:r w:rsidRPr="0087333C">
              <w:rPr>
                <w:rFonts w:asciiTheme="minorHAnsi" w:hAnsiTheme="minorHAnsi" w:cs="Arial"/>
                <w:b/>
                <w:bCs/>
                <w:sz w:val="18"/>
                <w:szCs w:val="18"/>
              </w:rPr>
              <w:t>Doelgroep</w:t>
            </w:r>
          </w:p>
        </w:tc>
        <w:tc>
          <w:tcPr>
            <w:tcW w:w="7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33C" w:rsidRPr="0087333C" w:rsidRDefault="0087333C" w:rsidP="009D09E2">
            <w:pPr>
              <w:rPr>
                <w:rFonts w:asciiTheme="minorHAnsi" w:eastAsiaTheme="minorHAnsi" w:hAnsiTheme="minorHAnsi" w:cs="Arial"/>
                <w:sz w:val="18"/>
                <w:szCs w:val="18"/>
              </w:rPr>
            </w:pPr>
            <w:r w:rsidRPr="0087333C">
              <w:rPr>
                <w:rFonts w:asciiTheme="minorHAnsi" w:hAnsiTheme="minorHAnsi" w:cs="Arial"/>
                <w:sz w:val="18"/>
                <w:szCs w:val="18"/>
              </w:rPr>
              <w:t xml:space="preserve">Ouders, zorgverleners en leerkrachten die werken met kinderen met TOS binnen het regulier en speciaal onderwijs (5 jaar en ouder). </w:t>
            </w:r>
          </w:p>
        </w:tc>
      </w:tr>
      <w:tr w:rsidR="0087333C" w:rsidRPr="0087333C" w:rsidTr="009D09E2">
        <w:trPr>
          <w:trHeight w:val="227"/>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33C" w:rsidRPr="0087333C" w:rsidRDefault="0087333C" w:rsidP="009D09E2">
            <w:pPr>
              <w:rPr>
                <w:rFonts w:asciiTheme="minorHAnsi" w:eastAsiaTheme="minorHAnsi" w:hAnsiTheme="minorHAnsi" w:cs="Arial"/>
                <w:b/>
                <w:bCs/>
                <w:sz w:val="18"/>
                <w:szCs w:val="18"/>
              </w:rPr>
            </w:pPr>
            <w:r w:rsidRPr="0087333C">
              <w:rPr>
                <w:rFonts w:asciiTheme="minorHAnsi" w:hAnsiTheme="minorHAnsi" w:cs="Arial"/>
                <w:b/>
                <w:bCs/>
                <w:sz w:val="18"/>
                <w:szCs w:val="18"/>
              </w:rPr>
              <w:t xml:space="preserve">Inhoud </w:t>
            </w:r>
          </w:p>
        </w:tc>
        <w:tc>
          <w:tcPr>
            <w:tcW w:w="7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33C" w:rsidRPr="0087333C" w:rsidRDefault="0087333C" w:rsidP="009D09E2">
            <w:pPr>
              <w:rPr>
                <w:rFonts w:asciiTheme="minorHAnsi" w:eastAsiaTheme="minorHAnsi" w:hAnsiTheme="minorHAnsi" w:cs="Arial"/>
                <w:sz w:val="18"/>
                <w:szCs w:val="18"/>
              </w:rPr>
            </w:pPr>
            <w:r w:rsidRPr="0087333C">
              <w:rPr>
                <w:rFonts w:asciiTheme="minorHAnsi" w:hAnsiTheme="minorHAnsi" w:cs="Arial"/>
                <w:sz w:val="18"/>
                <w:szCs w:val="18"/>
              </w:rPr>
              <w:t xml:space="preserve">Wat zijn mogelijkheden voor kinderen of ouders met een hulpvraag op het vlak van het verhelpen van de psychische klachten, voortkomend uit of samenhangend met TOS? Waarom komen kinderen naar therapie voor TOS en wat houdt dit in? </w:t>
            </w:r>
          </w:p>
        </w:tc>
      </w:tr>
    </w:tbl>
    <w:p w:rsidR="0087333C" w:rsidRDefault="0087333C" w:rsidP="0087333C">
      <w:pPr>
        <w:rPr>
          <w:rFonts w:asciiTheme="minorHAnsi" w:hAnsiTheme="minorHAnsi"/>
          <w:sz w:val="18"/>
          <w:szCs w:val="18"/>
          <w:lang w:eastAsia="nl-NL"/>
        </w:rPr>
      </w:pPr>
    </w:p>
    <w:tbl>
      <w:tblPr>
        <w:tblStyle w:val="Tabelraster"/>
        <w:tblW w:w="0" w:type="auto"/>
        <w:tblLook w:val="04A0" w:firstRow="1" w:lastRow="0" w:firstColumn="1" w:lastColumn="0" w:noHBand="0" w:noVBand="1"/>
      </w:tblPr>
      <w:tblGrid>
        <w:gridCol w:w="1526"/>
        <w:gridCol w:w="7686"/>
      </w:tblGrid>
      <w:tr w:rsidR="0087333C" w:rsidRPr="0087333C" w:rsidTr="009D09E2">
        <w:tc>
          <w:tcPr>
            <w:tcW w:w="9212" w:type="dxa"/>
            <w:gridSpan w:val="2"/>
            <w:shd w:val="clear" w:color="auto" w:fill="C9C9C9" w:themeFill="accent3" w:themeFillTint="99"/>
            <w:vAlign w:val="center"/>
          </w:tcPr>
          <w:p w:rsidR="0087333C" w:rsidRPr="0087333C" w:rsidRDefault="0087333C" w:rsidP="009D09E2">
            <w:pPr>
              <w:spacing w:before="40" w:after="40"/>
              <w:rPr>
                <w:rFonts w:asciiTheme="minorHAnsi" w:hAnsiTheme="minorHAnsi" w:cs="Arial"/>
                <w:b/>
                <w:sz w:val="18"/>
                <w:szCs w:val="18"/>
              </w:rPr>
            </w:pPr>
            <w:r>
              <w:rPr>
                <w:rFonts w:asciiTheme="minorHAnsi" w:hAnsiTheme="minorHAnsi" w:cs="Arial"/>
                <w:b/>
                <w:sz w:val="18"/>
                <w:szCs w:val="18"/>
              </w:rPr>
              <w:t>Workshop 5</w:t>
            </w:r>
          </w:p>
        </w:tc>
      </w:tr>
      <w:tr w:rsidR="0087333C" w:rsidRPr="0087333C" w:rsidTr="009D09E2">
        <w:tc>
          <w:tcPr>
            <w:tcW w:w="1526" w:type="dxa"/>
            <w:vAlign w:val="center"/>
          </w:tcPr>
          <w:p w:rsidR="0087333C" w:rsidRPr="0087333C" w:rsidRDefault="0087333C" w:rsidP="009D09E2">
            <w:pPr>
              <w:spacing w:before="40" w:after="40"/>
              <w:rPr>
                <w:rFonts w:asciiTheme="minorHAnsi" w:hAnsiTheme="minorHAnsi" w:cs="Arial"/>
                <w:b/>
                <w:sz w:val="18"/>
                <w:szCs w:val="18"/>
              </w:rPr>
            </w:pPr>
            <w:r w:rsidRPr="0087333C">
              <w:rPr>
                <w:rFonts w:asciiTheme="minorHAnsi" w:hAnsiTheme="minorHAnsi" w:cs="Arial"/>
                <w:b/>
                <w:sz w:val="18"/>
                <w:szCs w:val="18"/>
              </w:rPr>
              <w:t>Titel</w:t>
            </w:r>
          </w:p>
        </w:tc>
        <w:tc>
          <w:tcPr>
            <w:tcW w:w="7686" w:type="dxa"/>
            <w:vAlign w:val="center"/>
          </w:tcPr>
          <w:p w:rsidR="0087333C" w:rsidRPr="0087333C" w:rsidRDefault="0087333C" w:rsidP="009D09E2">
            <w:pPr>
              <w:spacing w:before="40" w:after="40"/>
              <w:rPr>
                <w:rFonts w:asciiTheme="minorHAnsi" w:hAnsiTheme="minorHAnsi" w:cs="Arial"/>
                <w:b/>
                <w:sz w:val="18"/>
                <w:szCs w:val="18"/>
              </w:rPr>
            </w:pPr>
            <w:r w:rsidRPr="0087333C">
              <w:rPr>
                <w:rFonts w:asciiTheme="minorHAnsi" w:hAnsiTheme="minorHAnsi" w:cs="Arial"/>
                <w:b/>
                <w:sz w:val="18"/>
                <w:szCs w:val="18"/>
              </w:rPr>
              <w:t>Nederlands met Gebaren</w:t>
            </w:r>
          </w:p>
        </w:tc>
      </w:tr>
      <w:tr w:rsidR="0087333C" w:rsidRPr="0087333C" w:rsidTr="009D09E2">
        <w:tc>
          <w:tcPr>
            <w:tcW w:w="1526" w:type="dxa"/>
            <w:vAlign w:val="center"/>
          </w:tcPr>
          <w:p w:rsidR="0087333C" w:rsidRPr="0087333C" w:rsidRDefault="0087333C" w:rsidP="009D09E2">
            <w:pPr>
              <w:spacing w:before="40" w:after="40"/>
              <w:rPr>
                <w:rFonts w:asciiTheme="minorHAnsi" w:hAnsiTheme="minorHAnsi" w:cs="Arial"/>
                <w:b/>
                <w:sz w:val="18"/>
                <w:szCs w:val="18"/>
              </w:rPr>
            </w:pPr>
            <w:r w:rsidRPr="0087333C">
              <w:rPr>
                <w:rFonts w:asciiTheme="minorHAnsi" w:hAnsiTheme="minorHAnsi" w:cs="Arial"/>
                <w:b/>
                <w:sz w:val="18"/>
                <w:szCs w:val="18"/>
              </w:rPr>
              <w:t>Spreker</w:t>
            </w:r>
          </w:p>
        </w:tc>
        <w:tc>
          <w:tcPr>
            <w:tcW w:w="7686" w:type="dxa"/>
            <w:vAlign w:val="center"/>
          </w:tcPr>
          <w:p w:rsidR="0087333C" w:rsidRPr="0087333C" w:rsidRDefault="0087333C" w:rsidP="00793679">
            <w:pPr>
              <w:spacing w:before="40" w:after="40"/>
              <w:rPr>
                <w:rFonts w:asciiTheme="minorHAnsi" w:hAnsiTheme="minorHAnsi" w:cs="Arial"/>
                <w:b/>
                <w:sz w:val="18"/>
                <w:szCs w:val="18"/>
              </w:rPr>
            </w:pPr>
            <w:r w:rsidRPr="0087333C">
              <w:rPr>
                <w:rFonts w:asciiTheme="minorHAnsi" w:hAnsiTheme="minorHAnsi" w:cs="Arial"/>
                <w:b/>
                <w:sz w:val="18"/>
                <w:szCs w:val="18"/>
              </w:rPr>
              <w:t>Nikki Stevens</w:t>
            </w:r>
            <w:r>
              <w:rPr>
                <w:rFonts w:asciiTheme="minorHAnsi" w:hAnsiTheme="minorHAnsi" w:cs="Arial"/>
                <w:b/>
                <w:sz w:val="18"/>
                <w:szCs w:val="18"/>
              </w:rPr>
              <w:t xml:space="preserve"> (pedagogisch behandelaar</w:t>
            </w:r>
            <w:r w:rsidR="00793679">
              <w:rPr>
                <w:rFonts w:asciiTheme="minorHAnsi" w:hAnsiTheme="minorHAnsi" w:cs="Arial"/>
                <w:b/>
                <w:sz w:val="18"/>
                <w:szCs w:val="18"/>
              </w:rPr>
              <w:t>/NmG docent</w:t>
            </w:r>
            <w:r>
              <w:rPr>
                <w:rFonts w:asciiTheme="minorHAnsi" w:hAnsiTheme="minorHAnsi" w:cs="Arial"/>
                <w:b/>
                <w:sz w:val="18"/>
                <w:szCs w:val="18"/>
              </w:rPr>
              <w:t>)</w:t>
            </w:r>
            <w:r w:rsidRPr="0087333C">
              <w:rPr>
                <w:rFonts w:asciiTheme="minorHAnsi" w:hAnsiTheme="minorHAnsi" w:cs="Arial"/>
                <w:b/>
                <w:sz w:val="18"/>
                <w:szCs w:val="18"/>
              </w:rPr>
              <w:t xml:space="preserve"> </w:t>
            </w:r>
            <w:r w:rsidR="00793679">
              <w:rPr>
                <w:rFonts w:asciiTheme="minorHAnsi" w:hAnsiTheme="minorHAnsi" w:cs="Arial"/>
                <w:b/>
                <w:sz w:val="18"/>
                <w:szCs w:val="18"/>
              </w:rPr>
              <w:t>&amp;</w:t>
            </w:r>
            <w:r w:rsidRPr="0087333C">
              <w:rPr>
                <w:rFonts w:asciiTheme="minorHAnsi" w:hAnsiTheme="minorHAnsi" w:cs="Arial"/>
                <w:b/>
                <w:sz w:val="18"/>
                <w:szCs w:val="18"/>
              </w:rPr>
              <w:t xml:space="preserve"> Desie Jansen</w:t>
            </w:r>
            <w:r>
              <w:rPr>
                <w:rFonts w:asciiTheme="minorHAnsi" w:hAnsiTheme="minorHAnsi" w:cs="Arial"/>
                <w:b/>
                <w:sz w:val="18"/>
                <w:szCs w:val="18"/>
              </w:rPr>
              <w:t xml:space="preserve"> (pedagogisch behandelaar</w:t>
            </w:r>
            <w:r w:rsidR="00793679">
              <w:rPr>
                <w:rFonts w:asciiTheme="minorHAnsi" w:hAnsiTheme="minorHAnsi" w:cs="Arial"/>
                <w:b/>
                <w:sz w:val="18"/>
                <w:szCs w:val="18"/>
              </w:rPr>
              <w:t>/NmG docent</w:t>
            </w:r>
            <w:r>
              <w:rPr>
                <w:rFonts w:asciiTheme="minorHAnsi" w:hAnsiTheme="minorHAnsi" w:cs="Arial"/>
                <w:b/>
                <w:sz w:val="18"/>
                <w:szCs w:val="18"/>
              </w:rPr>
              <w:t>)</w:t>
            </w:r>
          </w:p>
        </w:tc>
      </w:tr>
      <w:tr w:rsidR="0087333C" w:rsidRPr="0087333C" w:rsidTr="009D09E2">
        <w:tc>
          <w:tcPr>
            <w:tcW w:w="1526" w:type="dxa"/>
            <w:vAlign w:val="center"/>
          </w:tcPr>
          <w:p w:rsidR="0087333C" w:rsidRPr="0087333C" w:rsidRDefault="0087333C" w:rsidP="009D09E2">
            <w:pPr>
              <w:spacing w:before="40" w:after="40"/>
              <w:rPr>
                <w:rFonts w:asciiTheme="minorHAnsi" w:hAnsiTheme="minorHAnsi" w:cs="Arial"/>
                <w:b/>
                <w:sz w:val="18"/>
                <w:szCs w:val="18"/>
              </w:rPr>
            </w:pPr>
            <w:r w:rsidRPr="0087333C">
              <w:rPr>
                <w:rFonts w:asciiTheme="minorHAnsi" w:hAnsiTheme="minorHAnsi" w:cs="Arial"/>
                <w:b/>
                <w:sz w:val="18"/>
                <w:szCs w:val="18"/>
              </w:rPr>
              <w:t>Doelgroep</w:t>
            </w:r>
          </w:p>
        </w:tc>
        <w:tc>
          <w:tcPr>
            <w:tcW w:w="7686" w:type="dxa"/>
          </w:tcPr>
          <w:p w:rsidR="0087333C" w:rsidRPr="0087333C" w:rsidRDefault="0087333C" w:rsidP="009D09E2">
            <w:pPr>
              <w:spacing w:before="40" w:after="40"/>
              <w:rPr>
                <w:rFonts w:asciiTheme="minorHAnsi" w:hAnsiTheme="minorHAnsi" w:cs="Arial"/>
                <w:sz w:val="18"/>
                <w:szCs w:val="18"/>
              </w:rPr>
            </w:pPr>
            <w:r w:rsidRPr="0087333C">
              <w:rPr>
                <w:rFonts w:asciiTheme="minorHAnsi" w:hAnsiTheme="minorHAnsi" w:cs="Arial"/>
                <w:sz w:val="18"/>
                <w:szCs w:val="18"/>
              </w:rPr>
              <w:t>Iedereen die taal visueel wil ondersteunen.</w:t>
            </w:r>
          </w:p>
        </w:tc>
      </w:tr>
      <w:tr w:rsidR="0087333C" w:rsidRPr="0087333C" w:rsidTr="009D09E2">
        <w:tc>
          <w:tcPr>
            <w:tcW w:w="1526" w:type="dxa"/>
            <w:vAlign w:val="center"/>
          </w:tcPr>
          <w:p w:rsidR="0087333C" w:rsidRPr="0087333C" w:rsidRDefault="0087333C" w:rsidP="009D09E2">
            <w:pPr>
              <w:spacing w:before="40" w:after="40"/>
              <w:rPr>
                <w:rFonts w:asciiTheme="minorHAnsi" w:hAnsiTheme="minorHAnsi" w:cs="Arial"/>
                <w:b/>
                <w:sz w:val="18"/>
                <w:szCs w:val="18"/>
              </w:rPr>
            </w:pPr>
            <w:r w:rsidRPr="0087333C">
              <w:rPr>
                <w:rFonts w:asciiTheme="minorHAnsi" w:hAnsiTheme="minorHAnsi" w:cs="Arial"/>
                <w:b/>
                <w:sz w:val="18"/>
                <w:szCs w:val="18"/>
              </w:rPr>
              <w:t xml:space="preserve">Inhoud </w:t>
            </w:r>
          </w:p>
        </w:tc>
        <w:tc>
          <w:tcPr>
            <w:tcW w:w="7686" w:type="dxa"/>
          </w:tcPr>
          <w:p w:rsidR="0087333C" w:rsidRPr="0087333C" w:rsidRDefault="0087333C" w:rsidP="009D09E2">
            <w:pPr>
              <w:spacing w:before="40" w:after="40"/>
              <w:rPr>
                <w:rFonts w:asciiTheme="minorHAnsi" w:hAnsiTheme="minorHAnsi" w:cs="Arial"/>
                <w:sz w:val="18"/>
                <w:szCs w:val="18"/>
              </w:rPr>
            </w:pPr>
            <w:r w:rsidRPr="0087333C">
              <w:rPr>
                <w:rFonts w:asciiTheme="minorHAnsi" w:hAnsiTheme="minorHAnsi" w:cs="Arial"/>
                <w:sz w:val="18"/>
                <w:szCs w:val="18"/>
              </w:rPr>
              <w:t xml:space="preserve">Wat is Nederlands met Gebaren? En kennismaken met een aantal basisgebaren. </w:t>
            </w:r>
          </w:p>
        </w:tc>
      </w:tr>
    </w:tbl>
    <w:p w:rsidR="0087333C" w:rsidRDefault="0087333C" w:rsidP="0087333C">
      <w:pPr>
        <w:rPr>
          <w:rFonts w:asciiTheme="minorHAnsi" w:hAnsiTheme="minorHAnsi"/>
          <w:sz w:val="18"/>
          <w:szCs w:val="18"/>
          <w:lang w:eastAsia="nl-NL"/>
        </w:rPr>
      </w:pPr>
    </w:p>
    <w:p w:rsidR="0087333C" w:rsidRDefault="0087333C" w:rsidP="0087333C">
      <w:pPr>
        <w:rPr>
          <w:rFonts w:asciiTheme="minorHAnsi" w:hAnsiTheme="minorHAnsi"/>
          <w:sz w:val="18"/>
          <w:szCs w:val="18"/>
          <w:lang w:eastAsia="nl-NL"/>
        </w:rPr>
      </w:pPr>
    </w:p>
    <w:p w:rsidR="00FB3177" w:rsidRDefault="00FB3177" w:rsidP="0087333C">
      <w:pPr>
        <w:rPr>
          <w:rFonts w:asciiTheme="minorHAnsi" w:hAnsiTheme="minorHAnsi"/>
          <w:sz w:val="18"/>
          <w:szCs w:val="18"/>
          <w:lang w:eastAsia="nl-NL"/>
        </w:rPr>
      </w:pPr>
    </w:p>
    <w:tbl>
      <w:tblPr>
        <w:tblStyle w:val="Tabelraster"/>
        <w:tblW w:w="0" w:type="auto"/>
        <w:tblLook w:val="04A0" w:firstRow="1" w:lastRow="0" w:firstColumn="1" w:lastColumn="0" w:noHBand="0" w:noVBand="1"/>
      </w:tblPr>
      <w:tblGrid>
        <w:gridCol w:w="1526"/>
        <w:gridCol w:w="7686"/>
      </w:tblGrid>
      <w:tr w:rsidR="00FB3177" w:rsidRPr="0087333C" w:rsidTr="009D09E2">
        <w:tc>
          <w:tcPr>
            <w:tcW w:w="9212" w:type="dxa"/>
            <w:gridSpan w:val="2"/>
            <w:shd w:val="clear" w:color="auto" w:fill="FFE599" w:themeFill="accent4" w:themeFillTint="66"/>
            <w:vAlign w:val="center"/>
          </w:tcPr>
          <w:p w:rsidR="00FB3177" w:rsidRPr="0087333C" w:rsidRDefault="00FB3177" w:rsidP="009D09E2">
            <w:pPr>
              <w:spacing w:before="40" w:after="40"/>
              <w:rPr>
                <w:rFonts w:asciiTheme="minorHAnsi" w:hAnsiTheme="minorHAnsi" w:cs="Arial"/>
                <w:b/>
                <w:sz w:val="18"/>
                <w:szCs w:val="18"/>
              </w:rPr>
            </w:pPr>
            <w:r>
              <w:rPr>
                <w:rFonts w:asciiTheme="minorHAnsi" w:hAnsiTheme="minorHAnsi" w:cs="Arial"/>
                <w:b/>
                <w:sz w:val="18"/>
                <w:szCs w:val="18"/>
              </w:rPr>
              <w:lastRenderedPageBreak/>
              <w:t>Workshop 6</w:t>
            </w:r>
          </w:p>
        </w:tc>
      </w:tr>
      <w:tr w:rsidR="00FB3177" w:rsidRPr="0087333C" w:rsidTr="009D09E2">
        <w:tc>
          <w:tcPr>
            <w:tcW w:w="1526" w:type="dxa"/>
            <w:vAlign w:val="center"/>
          </w:tcPr>
          <w:p w:rsidR="00FB3177" w:rsidRPr="0087333C" w:rsidRDefault="00FB3177" w:rsidP="009D09E2">
            <w:pPr>
              <w:spacing w:before="40" w:after="40"/>
              <w:rPr>
                <w:rFonts w:asciiTheme="minorHAnsi" w:hAnsiTheme="minorHAnsi" w:cs="Arial"/>
                <w:b/>
                <w:sz w:val="18"/>
                <w:szCs w:val="18"/>
              </w:rPr>
            </w:pPr>
            <w:r w:rsidRPr="0087333C">
              <w:rPr>
                <w:rFonts w:asciiTheme="minorHAnsi" w:hAnsiTheme="minorHAnsi" w:cs="Arial"/>
                <w:b/>
                <w:sz w:val="18"/>
                <w:szCs w:val="18"/>
              </w:rPr>
              <w:t>Titel</w:t>
            </w:r>
          </w:p>
        </w:tc>
        <w:tc>
          <w:tcPr>
            <w:tcW w:w="7686" w:type="dxa"/>
            <w:vAlign w:val="center"/>
          </w:tcPr>
          <w:p w:rsidR="00FB3177" w:rsidRPr="0087333C" w:rsidRDefault="00FB3177" w:rsidP="009D09E2">
            <w:pPr>
              <w:spacing w:before="40" w:after="40"/>
              <w:rPr>
                <w:rFonts w:asciiTheme="minorHAnsi" w:hAnsiTheme="minorHAnsi" w:cs="Arial"/>
                <w:b/>
                <w:sz w:val="18"/>
                <w:szCs w:val="18"/>
              </w:rPr>
            </w:pPr>
            <w:r w:rsidRPr="0087333C">
              <w:rPr>
                <w:rFonts w:asciiTheme="minorHAnsi" w:hAnsiTheme="minorHAnsi" w:cs="Arial"/>
                <w:b/>
                <w:sz w:val="18"/>
                <w:szCs w:val="18"/>
              </w:rPr>
              <w:t>Denk Stimulerende Gespreksmethodiek</w:t>
            </w:r>
          </w:p>
        </w:tc>
      </w:tr>
      <w:tr w:rsidR="00FB3177" w:rsidRPr="0087333C" w:rsidTr="009D09E2">
        <w:tc>
          <w:tcPr>
            <w:tcW w:w="1526" w:type="dxa"/>
            <w:vAlign w:val="center"/>
          </w:tcPr>
          <w:p w:rsidR="00FB3177" w:rsidRPr="0087333C" w:rsidRDefault="00FB3177" w:rsidP="009D09E2">
            <w:pPr>
              <w:spacing w:before="40" w:after="40"/>
              <w:rPr>
                <w:rFonts w:asciiTheme="minorHAnsi" w:hAnsiTheme="minorHAnsi" w:cs="Arial"/>
                <w:b/>
                <w:sz w:val="18"/>
                <w:szCs w:val="18"/>
              </w:rPr>
            </w:pPr>
            <w:r w:rsidRPr="0087333C">
              <w:rPr>
                <w:rFonts w:asciiTheme="minorHAnsi" w:hAnsiTheme="minorHAnsi" w:cs="Arial"/>
                <w:b/>
                <w:sz w:val="18"/>
                <w:szCs w:val="18"/>
              </w:rPr>
              <w:t>Spreker</w:t>
            </w:r>
          </w:p>
        </w:tc>
        <w:tc>
          <w:tcPr>
            <w:tcW w:w="7686" w:type="dxa"/>
            <w:vAlign w:val="center"/>
          </w:tcPr>
          <w:p w:rsidR="00FB3177" w:rsidRPr="0087333C" w:rsidRDefault="00FB3177" w:rsidP="009D09E2">
            <w:pPr>
              <w:spacing w:before="40" w:after="40"/>
              <w:rPr>
                <w:rFonts w:asciiTheme="minorHAnsi" w:hAnsiTheme="minorHAnsi" w:cs="Arial"/>
                <w:b/>
                <w:sz w:val="18"/>
                <w:szCs w:val="18"/>
              </w:rPr>
            </w:pPr>
            <w:r w:rsidRPr="0087333C">
              <w:rPr>
                <w:rFonts w:asciiTheme="minorHAnsi" w:hAnsiTheme="minorHAnsi" w:cs="Arial"/>
                <w:b/>
                <w:sz w:val="18"/>
                <w:szCs w:val="18"/>
              </w:rPr>
              <w:t>Heleen de Visser</w:t>
            </w:r>
            <w:r>
              <w:rPr>
                <w:rFonts w:asciiTheme="minorHAnsi" w:hAnsiTheme="minorHAnsi" w:cs="Arial"/>
                <w:b/>
                <w:sz w:val="18"/>
                <w:szCs w:val="18"/>
              </w:rPr>
              <w:t xml:space="preserve"> (logopedist onderwijs)</w:t>
            </w:r>
          </w:p>
        </w:tc>
      </w:tr>
      <w:tr w:rsidR="00FB3177" w:rsidRPr="0087333C" w:rsidTr="009D09E2">
        <w:tc>
          <w:tcPr>
            <w:tcW w:w="1526" w:type="dxa"/>
            <w:vAlign w:val="center"/>
          </w:tcPr>
          <w:p w:rsidR="00FB3177" w:rsidRPr="0087333C" w:rsidRDefault="00FB3177" w:rsidP="009D09E2">
            <w:pPr>
              <w:spacing w:before="40" w:after="40"/>
              <w:rPr>
                <w:rFonts w:asciiTheme="minorHAnsi" w:hAnsiTheme="minorHAnsi" w:cs="Arial"/>
                <w:b/>
                <w:sz w:val="18"/>
                <w:szCs w:val="18"/>
              </w:rPr>
            </w:pPr>
            <w:r w:rsidRPr="0087333C">
              <w:rPr>
                <w:rFonts w:asciiTheme="minorHAnsi" w:hAnsiTheme="minorHAnsi" w:cs="Arial"/>
                <w:b/>
                <w:sz w:val="18"/>
                <w:szCs w:val="18"/>
              </w:rPr>
              <w:t>Doelgroep</w:t>
            </w:r>
          </w:p>
        </w:tc>
        <w:tc>
          <w:tcPr>
            <w:tcW w:w="7686" w:type="dxa"/>
            <w:vAlign w:val="center"/>
          </w:tcPr>
          <w:p w:rsidR="00FB3177" w:rsidRPr="0087333C" w:rsidRDefault="00FB3177" w:rsidP="009D09E2">
            <w:pPr>
              <w:spacing w:before="40" w:after="40"/>
              <w:rPr>
                <w:rFonts w:asciiTheme="minorHAnsi" w:hAnsiTheme="minorHAnsi" w:cs="Arial"/>
                <w:sz w:val="18"/>
                <w:szCs w:val="18"/>
              </w:rPr>
            </w:pPr>
            <w:r w:rsidRPr="0087333C">
              <w:rPr>
                <w:rFonts w:asciiTheme="minorHAnsi" w:hAnsiTheme="minorHAnsi" w:cs="Arial"/>
                <w:sz w:val="18"/>
                <w:szCs w:val="18"/>
              </w:rPr>
              <w:t>Pedagogisch medewerkers, leerkrachten en logopedisten die werken met kinderen tussen 3 en 12 jaar</w:t>
            </w:r>
          </w:p>
        </w:tc>
      </w:tr>
      <w:tr w:rsidR="00FB3177" w:rsidRPr="0087333C" w:rsidTr="009D09E2">
        <w:tc>
          <w:tcPr>
            <w:tcW w:w="1526" w:type="dxa"/>
            <w:vAlign w:val="center"/>
          </w:tcPr>
          <w:p w:rsidR="00FB3177" w:rsidRPr="0087333C" w:rsidRDefault="00FB3177" w:rsidP="009D09E2">
            <w:pPr>
              <w:spacing w:before="40" w:after="40"/>
              <w:rPr>
                <w:rFonts w:asciiTheme="minorHAnsi" w:hAnsiTheme="minorHAnsi" w:cs="Arial"/>
                <w:b/>
                <w:sz w:val="18"/>
                <w:szCs w:val="18"/>
              </w:rPr>
            </w:pPr>
            <w:r w:rsidRPr="0087333C">
              <w:rPr>
                <w:rFonts w:asciiTheme="minorHAnsi" w:hAnsiTheme="minorHAnsi" w:cs="Arial"/>
                <w:b/>
                <w:sz w:val="18"/>
                <w:szCs w:val="18"/>
              </w:rPr>
              <w:t xml:space="preserve">Inhoud </w:t>
            </w:r>
          </w:p>
        </w:tc>
        <w:tc>
          <w:tcPr>
            <w:tcW w:w="7686" w:type="dxa"/>
            <w:vAlign w:val="center"/>
          </w:tcPr>
          <w:p w:rsidR="00FB3177" w:rsidRPr="0087333C" w:rsidRDefault="00FB3177" w:rsidP="009D09E2">
            <w:pPr>
              <w:spacing w:before="40" w:after="40"/>
              <w:rPr>
                <w:rFonts w:asciiTheme="minorHAnsi" w:hAnsiTheme="minorHAnsi" w:cs="Arial"/>
                <w:sz w:val="18"/>
                <w:szCs w:val="18"/>
              </w:rPr>
            </w:pPr>
            <w:r w:rsidRPr="0087333C">
              <w:rPr>
                <w:rFonts w:asciiTheme="minorHAnsi" w:hAnsiTheme="minorHAnsi" w:cs="Arial"/>
                <w:sz w:val="18"/>
                <w:szCs w:val="18"/>
              </w:rPr>
              <w:t xml:space="preserve">Je krijgt handvatten voor hoe je het denken van de leerlingen kan stimuleren en hoe specifieke vraagstelling hieraan bijdraagt. Hoe kan je het denken van kinderen ontwikkelen d.m.v. een taaldenk-gesprek? Bij welke activiteiten doe je dat? Welke prikkelende vragen stel je? Hoe vereenvoudig je een vraag of stel je juist een pittiger vraag? Om denkprocessen te ontwikkelen wordt taal als middel ingezet. </w:t>
            </w:r>
          </w:p>
        </w:tc>
      </w:tr>
    </w:tbl>
    <w:p w:rsidR="00FB3177" w:rsidRDefault="00FB3177" w:rsidP="0087333C">
      <w:pPr>
        <w:rPr>
          <w:rFonts w:asciiTheme="minorHAnsi" w:hAnsiTheme="minorHAnsi"/>
          <w:sz w:val="18"/>
          <w:szCs w:val="18"/>
          <w:lang w:eastAsia="nl-NL"/>
        </w:rPr>
      </w:pPr>
    </w:p>
    <w:tbl>
      <w:tblPr>
        <w:tblStyle w:val="Tabelraster"/>
        <w:tblW w:w="0" w:type="auto"/>
        <w:tblLook w:val="04A0" w:firstRow="1" w:lastRow="0" w:firstColumn="1" w:lastColumn="0" w:noHBand="0" w:noVBand="1"/>
      </w:tblPr>
      <w:tblGrid>
        <w:gridCol w:w="1526"/>
        <w:gridCol w:w="7686"/>
      </w:tblGrid>
      <w:tr w:rsidR="00FB3177" w:rsidRPr="0087333C" w:rsidTr="009D09E2">
        <w:tc>
          <w:tcPr>
            <w:tcW w:w="9212" w:type="dxa"/>
            <w:gridSpan w:val="2"/>
            <w:shd w:val="clear" w:color="auto" w:fill="FF9999"/>
            <w:vAlign w:val="center"/>
          </w:tcPr>
          <w:p w:rsidR="00FB3177" w:rsidRPr="0087333C" w:rsidRDefault="00FB3177" w:rsidP="009D09E2">
            <w:pPr>
              <w:spacing w:before="40" w:after="40"/>
              <w:rPr>
                <w:rFonts w:asciiTheme="minorHAnsi" w:hAnsiTheme="minorHAnsi" w:cs="Arial"/>
                <w:b/>
                <w:sz w:val="18"/>
                <w:szCs w:val="18"/>
              </w:rPr>
            </w:pPr>
            <w:r w:rsidRPr="0087333C">
              <w:rPr>
                <w:rFonts w:asciiTheme="minorHAnsi" w:hAnsiTheme="minorHAnsi" w:cs="Arial"/>
                <w:b/>
                <w:sz w:val="18"/>
                <w:szCs w:val="18"/>
              </w:rPr>
              <w:t>Workshop 7</w:t>
            </w:r>
          </w:p>
        </w:tc>
      </w:tr>
      <w:tr w:rsidR="00FB3177" w:rsidRPr="0087333C" w:rsidTr="009D09E2">
        <w:tc>
          <w:tcPr>
            <w:tcW w:w="1526" w:type="dxa"/>
            <w:vAlign w:val="center"/>
          </w:tcPr>
          <w:p w:rsidR="00FB3177" w:rsidRPr="0087333C" w:rsidRDefault="00FB3177" w:rsidP="009D09E2">
            <w:pPr>
              <w:spacing w:before="40" w:after="40"/>
              <w:rPr>
                <w:rFonts w:asciiTheme="minorHAnsi" w:hAnsiTheme="minorHAnsi" w:cs="Arial"/>
                <w:b/>
                <w:sz w:val="18"/>
                <w:szCs w:val="18"/>
              </w:rPr>
            </w:pPr>
            <w:r w:rsidRPr="0087333C">
              <w:rPr>
                <w:rFonts w:asciiTheme="minorHAnsi" w:hAnsiTheme="minorHAnsi" w:cs="Arial"/>
                <w:b/>
                <w:sz w:val="18"/>
                <w:szCs w:val="18"/>
              </w:rPr>
              <w:t>Titel</w:t>
            </w:r>
          </w:p>
        </w:tc>
        <w:tc>
          <w:tcPr>
            <w:tcW w:w="7686" w:type="dxa"/>
            <w:vAlign w:val="center"/>
          </w:tcPr>
          <w:p w:rsidR="00FB3177" w:rsidRPr="0087333C" w:rsidRDefault="00FB3177" w:rsidP="009D09E2">
            <w:pPr>
              <w:spacing w:before="40" w:after="40"/>
              <w:rPr>
                <w:rFonts w:asciiTheme="minorHAnsi" w:hAnsiTheme="minorHAnsi" w:cs="Arial"/>
                <w:b/>
                <w:sz w:val="18"/>
                <w:szCs w:val="18"/>
              </w:rPr>
            </w:pPr>
            <w:r w:rsidRPr="0087333C">
              <w:rPr>
                <w:rFonts w:asciiTheme="minorHAnsi" w:hAnsiTheme="minorHAnsi" w:cs="Arial"/>
                <w:b/>
                <w:sz w:val="18"/>
                <w:szCs w:val="18"/>
              </w:rPr>
              <w:t>Vroegbehandeling bij TOS</w:t>
            </w:r>
          </w:p>
        </w:tc>
      </w:tr>
      <w:tr w:rsidR="00FB3177" w:rsidRPr="0087333C" w:rsidTr="009D09E2">
        <w:tc>
          <w:tcPr>
            <w:tcW w:w="1526" w:type="dxa"/>
            <w:vAlign w:val="center"/>
          </w:tcPr>
          <w:p w:rsidR="00FB3177" w:rsidRPr="0087333C" w:rsidRDefault="00FB3177" w:rsidP="009D09E2">
            <w:pPr>
              <w:spacing w:before="40" w:after="40"/>
              <w:rPr>
                <w:rFonts w:asciiTheme="minorHAnsi" w:hAnsiTheme="minorHAnsi" w:cs="Arial"/>
                <w:b/>
                <w:sz w:val="18"/>
                <w:szCs w:val="18"/>
              </w:rPr>
            </w:pPr>
            <w:r w:rsidRPr="0087333C">
              <w:rPr>
                <w:rFonts w:asciiTheme="minorHAnsi" w:hAnsiTheme="minorHAnsi" w:cs="Arial"/>
                <w:b/>
                <w:sz w:val="18"/>
                <w:szCs w:val="18"/>
              </w:rPr>
              <w:t>Spreker</w:t>
            </w:r>
          </w:p>
        </w:tc>
        <w:tc>
          <w:tcPr>
            <w:tcW w:w="7686" w:type="dxa"/>
            <w:vAlign w:val="center"/>
          </w:tcPr>
          <w:p w:rsidR="00FB3177" w:rsidRPr="0087333C" w:rsidRDefault="00FB3177" w:rsidP="009D09E2">
            <w:pPr>
              <w:spacing w:before="40" w:after="40"/>
              <w:rPr>
                <w:rFonts w:asciiTheme="minorHAnsi" w:hAnsiTheme="minorHAnsi" w:cs="Arial"/>
                <w:b/>
                <w:sz w:val="18"/>
                <w:szCs w:val="18"/>
              </w:rPr>
            </w:pPr>
            <w:r w:rsidRPr="0087333C">
              <w:rPr>
                <w:rFonts w:asciiTheme="minorHAnsi" w:hAnsiTheme="minorHAnsi" w:cs="Arial"/>
                <w:b/>
                <w:sz w:val="18"/>
                <w:szCs w:val="18"/>
              </w:rPr>
              <w:t>Baukje Winkelman</w:t>
            </w:r>
            <w:r>
              <w:rPr>
                <w:rFonts w:asciiTheme="minorHAnsi" w:hAnsiTheme="minorHAnsi" w:cs="Arial"/>
                <w:b/>
                <w:sz w:val="18"/>
                <w:szCs w:val="18"/>
              </w:rPr>
              <w:t xml:space="preserve"> (pedagogisch behandelaar)</w:t>
            </w:r>
            <w:r w:rsidRPr="0087333C">
              <w:rPr>
                <w:rFonts w:asciiTheme="minorHAnsi" w:hAnsiTheme="minorHAnsi" w:cs="Arial"/>
                <w:b/>
                <w:sz w:val="18"/>
                <w:szCs w:val="18"/>
              </w:rPr>
              <w:t xml:space="preserve"> &amp;  Harmke Ruesink</w:t>
            </w:r>
            <w:r>
              <w:rPr>
                <w:rFonts w:asciiTheme="minorHAnsi" w:hAnsiTheme="minorHAnsi" w:cs="Arial"/>
                <w:b/>
                <w:sz w:val="18"/>
                <w:szCs w:val="18"/>
              </w:rPr>
              <w:t xml:space="preserve"> (pedagogisch behandelaar)</w:t>
            </w:r>
          </w:p>
        </w:tc>
      </w:tr>
      <w:tr w:rsidR="00FB3177" w:rsidRPr="0087333C" w:rsidTr="009D09E2">
        <w:tc>
          <w:tcPr>
            <w:tcW w:w="1526" w:type="dxa"/>
            <w:vAlign w:val="center"/>
          </w:tcPr>
          <w:p w:rsidR="00FB3177" w:rsidRPr="0087333C" w:rsidRDefault="00FB3177" w:rsidP="009D09E2">
            <w:pPr>
              <w:spacing w:before="40" w:after="40"/>
              <w:rPr>
                <w:rFonts w:asciiTheme="minorHAnsi" w:hAnsiTheme="minorHAnsi" w:cs="Arial"/>
                <w:b/>
                <w:sz w:val="18"/>
                <w:szCs w:val="18"/>
              </w:rPr>
            </w:pPr>
            <w:r w:rsidRPr="0087333C">
              <w:rPr>
                <w:rFonts w:asciiTheme="minorHAnsi" w:hAnsiTheme="minorHAnsi" w:cs="Arial"/>
                <w:b/>
                <w:sz w:val="18"/>
                <w:szCs w:val="18"/>
              </w:rPr>
              <w:t>Doelgroep</w:t>
            </w:r>
          </w:p>
        </w:tc>
        <w:tc>
          <w:tcPr>
            <w:tcW w:w="7686" w:type="dxa"/>
          </w:tcPr>
          <w:p w:rsidR="00FB3177" w:rsidRPr="0087333C" w:rsidRDefault="00FB3177" w:rsidP="009D09E2">
            <w:pPr>
              <w:spacing w:before="40" w:after="40"/>
              <w:rPr>
                <w:rFonts w:asciiTheme="minorHAnsi" w:hAnsiTheme="minorHAnsi" w:cs="Arial"/>
                <w:sz w:val="18"/>
                <w:szCs w:val="18"/>
              </w:rPr>
            </w:pPr>
            <w:r w:rsidRPr="0087333C">
              <w:rPr>
                <w:rFonts w:asciiTheme="minorHAnsi" w:hAnsiTheme="minorHAnsi" w:cs="Arial"/>
                <w:sz w:val="18"/>
                <w:szCs w:val="18"/>
              </w:rPr>
              <w:t xml:space="preserve">Zorgverleners aan jonge kinderen </w:t>
            </w:r>
          </w:p>
        </w:tc>
      </w:tr>
      <w:tr w:rsidR="00FB3177" w:rsidRPr="0087333C" w:rsidTr="009D09E2">
        <w:tc>
          <w:tcPr>
            <w:tcW w:w="1526" w:type="dxa"/>
            <w:vAlign w:val="center"/>
          </w:tcPr>
          <w:p w:rsidR="00FB3177" w:rsidRPr="0087333C" w:rsidRDefault="00FB3177" w:rsidP="009D09E2">
            <w:pPr>
              <w:spacing w:before="40" w:after="40"/>
              <w:rPr>
                <w:rFonts w:asciiTheme="minorHAnsi" w:hAnsiTheme="minorHAnsi" w:cs="Arial"/>
                <w:b/>
                <w:sz w:val="18"/>
                <w:szCs w:val="18"/>
              </w:rPr>
            </w:pPr>
            <w:r w:rsidRPr="0087333C">
              <w:rPr>
                <w:rFonts w:asciiTheme="minorHAnsi" w:hAnsiTheme="minorHAnsi" w:cs="Arial"/>
                <w:b/>
                <w:sz w:val="18"/>
                <w:szCs w:val="18"/>
              </w:rPr>
              <w:t xml:space="preserve">Inhoud </w:t>
            </w:r>
          </w:p>
        </w:tc>
        <w:tc>
          <w:tcPr>
            <w:tcW w:w="7686" w:type="dxa"/>
          </w:tcPr>
          <w:p w:rsidR="00FB3177" w:rsidRPr="0087333C" w:rsidRDefault="00FB3177" w:rsidP="009D09E2">
            <w:pPr>
              <w:spacing w:before="40" w:after="40"/>
              <w:rPr>
                <w:rFonts w:asciiTheme="minorHAnsi" w:hAnsiTheme="minorHAnsi" w:cs="Arial"/>
                <w:sz w:val="18"/>
                <w:szCs w:val="18"/>
              </w:rPr>
            </w:pPr>
            <w:r w:rsidRPr="0087333C">
              <w:rPr>
                <w:rFonts w:asciiTheme="minorHAnsi" w:hAnsiTheme="minorHAnsi" w:cs="Arial"/>
                <w:sz w:val="18"/>
                <w:szCs w:val="18"/>
              </w:rPr>
              <w:t xml:space="preserve">Doelgroep en werkwijze van de vroegbehandeling (Jules voor TOS). Inzicht in welke kinderen Kentalis behandelt en hoe de behandeling is georganiseerd. Na het volgen van deze workshop heeft u een beeld van vroegbehandeling. In de workshop gaan we in op onderwerpen zoals: Hoe verwijs ik naar de vroegbehandeling? Hoe ziet het programma er uit? Wat betekent behandeling op maat? Wat leren ouders binnen de vroegbehandeling? Hoe ziet de afstemming met de peuterspeelzaal eruit? </w:t>
            </w:r>
          </w:p>
        </w:tc>
      </w:tr>
    </w:tbl>
    <w:p w:rsidR="00FB3177" w:rsidRPr="0087333C" w:rsidRDefault="00FB3177" w:rsidP="00FB3177">
      <w:pPr>
        <w:rPr>
          <w:rFonts w:asciiTheme="minorHAnsi" w:hAnsiTheme="minorHAnsi" w:cs="Arial"/>
          <w:b/>
          <w:sz w:val="18"/>
          <w:szCs w:val="18"/>
        </w:rPr>
      </w:pPr>
    </w:p>
    <w:tbl>
      <w:tblPr>
        <w:tblStyle w:val="Tabelraster"/>
        <w:tblW w:w="0" w:type="auto"/>
        <w:tblLook w:val="04A0" w:firstRow="1" w:lastRow="0" w:firstColumn="1" w:lastColumn="0" w:noHBand="0" w:noVBand="1"/>
      </w:tblPr>
      <w:tblGrid>
        <w:gridCol w:w="1526"/>
        <w:gridCol w:w="7686"/>
      </w:tblGrid>
      <w:tr w:rsidR="0073361B" w:rsidRPr="0087333C" w:rsidTr="0073361B">
        <w:tc>
          <w:tcPr>
            <w:tcW w:w="9212" w:type="dxa"/>
            <w:gridSpan w:val="2"/>
            <w:shd w:val="clear" w:color="auto" w:fill="C5E0B3" w:themeFill="accent6" w:themeFillTint="66"/>
            <w:vAlign w:val="center"/>
          </w:tcPr>
          <w:p w:rsidR="0073361B" w:rsidRPr="0087333C" w:rsidRDefault="00FB3177" w:rsidP="0087333C">
            <w:pPr>
              <w:spacing w:before="40" w:after="40"/>
              <w:rPr>
                <w:rFonts w:asciiTheme="minorHAnsi" w:hAnsiTheme="minorHAnsi" w:cs="Arial"/>
                <w:b/>
                <w:sz w:val="18"/>
                <w:szCs w:val="18"/>
              </w:rPr>
            </w:pPr>
            <w:r>
              <w:rPr>
                <w:rFonts w:asciiTheme="minorHAnsi" w:hAnsiTheme="minorHAnsi" w:cs="Arial"/>
                <w:b/>
                <w:sz w:val="18"/>
                <w:szCs w:val="18"/>
              </w:rPr>
              <w:t>Workshop 8</w:t>
            </w:r>
          </w:p>
        </w:tc>
      </w:tr>
      <w:tr w:rsidR="0073361B" w:rsidRPr="0087333C" w:rsidTr="0073361B">
        <w:tc>
          <w:tcPr>
            <w:tcW w:w="1526" w:type="dxa"/>
            <w:vAlign w:val="center"/>
          </w:tcPr>
          <w:p w:rsidR="0073361B" w:rsidRPr="0087333C" w:rsidRDefault="0073361B" w:rsidP="0087333C">
            <w:pPr>
              <w:spacing w:before="40" w:after="40"/>
              <w:rPr>
                <w:rFonts w:asciiTheme="minorHAnsi" w:hAnsiTheme="minorHAnsi" w:cs="Arial"/>
                <w:b/>
                <w:sz w:val="18"/>
                <w:szCs w:val="18"/>
              </w:rPr>
            </w:pPr>
            <w:r w:rsidRPr="0087333C">
              <w:rPr>
                <w:rFonts w:asciiTheme="minorHAnsi" w:hAnsiTheme="minorHAnsi" w:cs="Arial"/>
                <w:b/>
                <w:sz w:val="18"/>
                <w:szCs w:val="18"/>
              </w:rPr>
              <w:t>Titel</w:t>
            </w:r>
          </w:p>
        </w:tc>
        <w:tc>
          <w:tcPr>
            <w:tcW w:w="7686" w:type="dxa"/>
            <w:vAlign w:val="center"/>
          </w:tcPr>
          <w:p w:rsidR="0073361B" w:rsidRPr="0087333C" w:rsidRDefault="0073361B" w:rsidP="0087333C">
            <w:pPr>
              <w:spacing w:before="40" w:after="40"/>
              <w:rPr>
                <w:rFonts w:asciiTheme="minorHAnsi" w:hAnsiTheme="minorHAnsi" w:cs="Arial"/>
                <w:b/>
                <w:sz w:val="18"/>
                <w:szCs w:val="18"/>
              </w:rPr>
            </w:pPr>
            <w:r w:rsidRPr="0087333C">
              <w:rPr>
                <w:rFonts w:asciiTheme="minorHAnsi" w:hAnsiTheme="minorHAnsi" w:cs="Arial"/>
                <w:b/>
                <w:sz w:val="18"/>
                <w:szCs w:val="18"/>
              </w:rPr>
              <w:t>TOS</w:t>
            </w:r>
            <w:r w:rsidR="00B60711" w:rsidRPr="0087333C">
              <w:rPr>
                <w:rFonts w:asciiTheme="minorHAnsi" w:hAnsiTheme="minorHAnsi" w:cs="Arial"/>
                <w:b/>
                <w:sz w:val="18"/>
                <w:szCs w:val="18"/>
              </w:rPr>
              <w:t>;</w:t>
            </w:r>
            <w:r w:rsidRPr="0087333C">
              <w:rPr>
                <w:rFonts w:asciiTheme="minorHAnsi" w:hAnsiTheme="minorHAnsi" w:cs="Arial"/>
                <w:b/>
                <w:sz w:val="18"/>
                <w:szCs w:val="18"/>
              </w:rPr>
              <w:t xml:space="preserve"> </w:t>
            </w:r>
            <w:r w:rsidR="00B60711" w:rsidRPr="0087333C">
              <w:rPr>
                <w:rFonts w:asciiTheme="minorHAnsi" w:hAnsiTheme="minorHAnsi" w:cs="Arial"/>
                <w:b/>
                <w:sz w:val="18"/>
                <w:szCs w:val="18"/>
              </w:rPr>
              <w:t>Ervaar het eens</w:t>
            </w:r>
          </w:p>
        </w:tc>
      </w:tr>
      <w:tr w:rsidR="0073361B" w:rsidRPr="0087333C" w:rsidTr="0073361B">
        <w:tc>
          <w:tcPr>
            <w:tcW w:w="1526" w:type="dxa"/>
            <w:vAlign w:val="center"/>
          </w:tcPr>
          <w:p w:rsidR="0073361B" w:rsidRPr="0087333C" w:rsidRDefault="0073361B" w:rsidP="0087333C">
            <w:pPr>
              <w:spacing w:before="40" w:after="40"/>
              <w:rPr>
                <w:rFonts w:asciiTheme="minorHAnsi" w:hAnsiTheme="minorHAnsi" w:cs="Arial"/>
                <w:b/>
                <w:sz w:val="18"/>
                <w:szCs w:val="18"/>
              </w:rPr>
            </w:pPr>
            <w:r w:rsidRPr="0087333C">
              <w:rPr>
                <w:rFonts w:asciiTheme="minorHAnsi" w:hAnsiTheme="minorHAnsi" w:cs="Arial"/>
                <w:b/>
                <w:sz w:val="18"/>
                <w:szCs w:val="18"/>
              </w:rPr>
              <w:t>Spreker</w:t>
            </w:r>
          </w:p>
        </w:tc>
        <w:tc>
          <w:tcPr>
            <w:tcW w:w="7686" w:type="dxa"/>
            <w:vAlign w:val="center"/>
          </w:tcPr>
          <w:p w:rsidR="0073361B" w:rsidRPr="0087333C" w:rsidRDefault="0073361B" w:rsidP="0087333C">
            <w:pPr>
              <w:spacing w:before="40" w:after="40"/>
              <w:rPr>
                <w:rFonts w:asciiTheme="minorHAnsi" w:hAnsiTheme="minorHAnsi" w:cs="Arial"/>
                <w:b/>
                <w:sz w:val="18"/>
                <w:szCs w:val="18"/>
              </w:rPr>
            </w:pPr>
            <w:r w:rsidRPr="0087333C">
              <w:rPr>
                <w:rFonts w:asciiTheme="minorHAnsi" w:hAnsiTheme="minorHAnsi" w:cs="Arial"/>
                <w:b/>
                <w:sz w:val="18"/>
                <w:szCs w:val="18"/>
              </w:rPr>
              <w:t>Sandra Sterk</w:t>
            </w:r>
            <w:r w:rsidR="0087333C">
              <w:rPr>
                <w:rFonts w:asciiTheme="minorHAnsi" w:hAnsiTheme="minorHAnsi" w:cs="Arial"/>
                <w:b/>
                <w:sz w:val="18"/>
                <w:szCs w:val="18"/>
              </w:rPr>
              <w:t xml:space="preserve"> (ambulant begeleider)</w:t>
            </w:r>
            <w:r w:rsidR="004C3709" w:rsidRPr="0087333C">
              <w:rPr>
                <w:rFonts w:asciiTheme="minorHAnsi" w:hAnsiTheme="minorHAnsi" w:cs="Arial"/>
                <w:b/>
                <w:sz w:val="18"/>
                <w:szCs w:val="18"/>
              </w:rPr>
              <w:t xml:space="preserve"> </w:t>
            </w:r>
            <w:r w:rsidR="00B60711" w:rsidRPr="0087333C">
              <w:rPr>
                <w:rFonts w:asciiTheme="minorHAnsi" w:hAnsiTheme="minorHAnsi" w:cs="Arial"/>
                <w:b/>
                <w:sz w:val="18"/>
                <w:szCs w:val="18"/>
              </w:rPr>
              <w:t>&amp; Trees Vrielink</w:t>
            </w:r>
            <w:r w:rsidR="004C3709" w:rsidRPr="0087333C">
              <w:rPr>
                <w:rFonts w:asciiTheme="minorHAnsi" w:hAnsiTheme="minorHAnsi" w:cs="Arial"/>
                <w:b/>
                <w:sz w:val="18"/>
                <w:szCs w:val="18"/>
              </w:rPr>
              <w:t xml:space="preserve"> </w:t>
            </w:r>
            <w:r w:rsidR="0087333C">
              <w:rPr>
                <w:rFonts w:asciiTheme="minorHAnsi" w:hAnsiTheme="minorHAnsi" w:cs="Arial"/>
                <w:b/>
                <w:sz w:val="18"/>
                <w:szCs w:val="18"/>
              </w:rPr>
              <w:t>(ambulant begeleider)</w:t>
            </w:r>
          </w:p>
        </w:tc>
      </w:tr>
      <w:tr w:rsidR="0073361B" w:rsidRPr="0087333C" w:rsidTr="0073361B">
        <w:tc>
          <w:tcPr>
            <w:tcW w:w="1526" w:type="dxa"/>
            <w:vAlign w:val="center"/>
          </w:tcPr>
          <w:p w:rsidR="0073361B" w:rsidRPr="0087333C" w:rsidRDefault="0073361B" w:rsidP="0087333C">
            <w:pPr>
              <w:spacing w:before="40" w:after="40"/>
              <w:rPr>
                <w:rFonts w:asciiTheme="minorHAnsi" w:hAnsiTheme="minorHAnsi" w:cs="Arial"/>
                <w:b/>
                <w:sz w:val="18"/>
                <w:szCs w:val="18"/>
              </w:rPr>
            </w:pPr>
            <w:r w:rsidRPr="0087333C">
              <w:rPr>
                <w:rFonts w:asciiTheme="minorHAnsi" w:hAnsiTheme="minorHAnsi" w:cs="Arial"/>
                <w:b/>
                <w:sz w:val="18"/>
                <w:szCs w:val="18"/>
              </w:rPr>
              <w:t>Doelgroep</w:t>
            </w:r>
          </w:p>
        </w:tc>
        <w:tc>
          <w:tcPr>
            <w:tcW w:w="7686" w:type="dxa"/>
            <w:vAlign w:val="center"/>
          </w:tcPr>
          <w:p w:rsidR="0073361B" w:rsidRPr="0087333C" w:rsidRDefault="00D82FA0" w:rsidP="0087333C">
            <w:pPr>
              <w:spacing w:before="40" w:after="40"/>
              <w:rPr>
                <w:rFonts w:asciiTheme="minorHAnsi" w:hAnsiTheme="minorHAnsi" w:cs="Arial"/>
                <w:sz w:val="18"/>
                <w:szCs w:val="18"/>
              </w:rPr>
            </w:pPr>
            <w:r w:rsidRPr="0087333C">
              <w:rPr>
                <w:rFonts w:asciiTheme="minorHAnsi" w:hAnsiTheme="minorHAnsi" w:cs="Arial"/>
                <w:sz w:val="18"/>
                <w:szCs w:val="18"/>
              </w:rPr>
              <w:t>O</w:t>
            </w:r>
            <w:r w:rsidR="001C38C3" w:rsidRPr="0087333C">
              <w:rPr>
                <w:rFonts w:asciiTheme="minorHAnsi" w:hAnsiTheme="minorHAnsi" w:cs="Arial"/>
                <w:sz w:val="18"/>
                <w:szCs w:val="18"/>
              </w:rPr>
              <w:t xml:space="preserve">uders, </w:t>
            </w:r>
            <w:r w:rsidRPr="0087333C">
              <w:rPr>
                <w:rFonts w:asciiTheme="minorHAnsi" w:hAnsiTheme="minorHAnsi" w:cs="Arial"/>
                <w:sz w:val="18"/>
                <w:szCs w:val="18"/>
              </w:rPr>
              <w:t xml:space="preserve">professionals en </w:t>
            </w:r>
            <w:r w:rsidR="001C38C3" w:rsidRPr="0087333C">
              <w:rPr>
                <w:rFonts w:asciiTheme="minorHAnsi" w:hAnsiTheme="minorHAnsi" w:cs="Arial"/>
                <w:sz w:val="18"/>
                <w:szCs w:val="18"/>
              </w:rPr>
              <w:t>andere geïnteresseerden</w:t>
            </w:r>
            <w:r w:rsidRPr="0087333C">
              <w:rPr>
                <w:rFonts w:asciiTheme="minorHAnsi" w:hAnsiTheme="minorHAnsi" w:cs="Arial"/>
                <w:sz w:val="18"/>
                <w:szCs w:val="18"/>
              </w:rPr>
              <w:t xml:space="preserve"> in taalontwikkelingsstoornissen.</w:t>
            </w:r>
          </w:p>
        </w:tc>
      </w:tr>
      <w:tr w:rsidR="0073361B" w:rsidRPr="0087333C" w:rsidTr="0073361B">
        <w:tc>
          <w:tcPr>
            <w:tcW w:w="1526" w:type="dxa"/>
            <w:vAlign w:val="center"/>
          </w:tcPr>
          <w:p w:rsidR="0073361B" w:rsidRPr="0087333C" w:rsidRDefault="0073361B" w:rsidP="0087333C">
            <w:pPr>
              <w:spacing w:before="40" w:after="40"/>
              <w:rPr>
                <w:rFonts w:asciiTheme="minorHAnsi" w:hAnsiTheme="minorHAnsi" w:cs="Arial"/>
                <w:b/>
                <w:sz w:val="18"/>
                <w:szCs w:val="18"/>
              </w:rPr>
            </w:pPr>
            <w:r w:rsidRPr="0087333C">
              <w:rPr>
                <w:rFonts w:asciiTheme="minorHAnsi" w:hAnsiTheme="minorHAnsi" w:cs="Arial"/>
                <w:b/>
                <w:sz w:val="18"/>
                <w:szCs w:val="18"/>
              </w:rPr>
              <w:t xml:space="preserve">Inhoud </w:t>
            </w:r>
          </w:p>
        </w:tc>
        <w:tc>
          <w:tcPr>
            <w:tcW w:w="7686" w:type="dxa"/>
            <w:vAlign w:val="center"/>
          </w:tcPr>
          <w:p w:rsidR="0073361B" w:rsidRPr="0087333C" w:rsidRDefault="00D82FA0" w:rsidP="0087333C">
            <w:pPr>
              <w:spacing w:before="40" w:after="40"/>
              <w:rPr>
                <w:rFonts w:asciiTheme="minorHAnsi" w:hAnsiTheme="minorHAnsi" w:cs="Arial"/>
                <w:sz w:val="18"/>
                <w:szCs w:val="18"/>
              </w:rPr>
            </w:pPr>
            <w:r w:rsidRPr="0087333C">
              <w:rPr>
                <w:rFonts w:asciiTheme="minorHAnsi" w:hAnsiTheme="minorHAnsi" w:cs="Arial"/>
                <w:sz w:val="18"/>
                <w:szCs w:val="18"/>
              </w:rPr>
              <w:t>Deze workshop laat de deelnemers ervaren door middel van gemakkelijke spelletjes en eenvoudige oefeningen wat het betekent om een TOS te hebben. Het zelf ervaren doet veel meer dan alleen het uitleggen van theorie over TOS. Het kweekt begrip voor het kind met TOS, het laat mensen beter observeren, men wordt bewust van het probleem maar vooral ook van de doorwerking ervan. Tevens kan tijdens de workshop de mogelijkheid om samen in gesprek te gaan en vragen te stellen.</w:t>
            </w:r>
          </w:p>
        </w:tc>
      </w:tr>
    </w:tbl>
    <w:p w:rsidR="0073361B" w:rsidRPr="0087333C" w:rsidRDefault="0073361B" w:rsidP="0087333C">
      <w:pPr>
        <w:rPr>
          <w:rFonts w:asciiTheme="minorHAnsi" w:hAnsiTheme="minorHAnsi" w:cs="Arial"/>
          <w:b/>
          <w:sz w:val="18"/>
          <w:szCs w:val="18"/>
        </w:rPr>
      </w:pPr>
    </w:p>
    <w:tbl>
      <w:tblPr>
        <w:tblStyle w:val="Tabelraster"/>
        <w:tblW w:w="0" w:type="auto"/>
        <w:tblLook w:val="04A0" w:firstRow="1" w:lastRow="0" w:firstColumn="1" w:lastColumn="0" w:noHBand="0" w:noVBand="1"/>
      </w:tblPr>
      <w:tblGrid>
        <w:gridCol w:w="1526"/>
        <w:gridCol w:w="7686"/>
      </w:tblGrid>
      <w:tr w:rsidR="0073361B" w:rsidRPr="0087333C" w:rsidTr="0073361B">
        <w:tc>
          <w:tcPr>
            <w:tcW w:w="9212" w:type="dxa"/>
            <w:gridSpan w:val="2"/>
            <w:shd w:val="clear" w:color="auto" w:fill="F7CAAC" w:themeFill="accent2" w:themeFillTint="66"/>
            <w:vAlign w:val="center"/>
          </w:tcPr>
          <w:p w:rsidR="0073361B" w:rsidRPr="0087333C" w:rsidRDefault="00FB3177" w:rsidP="0087333C">
            <w:pPr>
              <w:spacing w:before="40" w:after="40"/>
              <w:rPr>
                <w:rFonts w:asciiTheme="minorHAnsi" w:hAnsiTheme="minorHAnsi" w:cs="Arial"/>
                <w:b/>
                <w:sz w:val="18"/>
                <w:szCs w:val="18"/>
              </w:rPr>
            </w:pPr>
            <w:r>
              <w:rPr>
                <w:rFonts w:asciiTheme="minorHAnsi" w:hAnsiTheme="minorHAnsi" w:cs="Arial"/>
                <w:b/>
                <w:sz w:val="18"/>
                <w:szCs w:val="18"/>
              </w:rPr>
              <w:t>Workshop 9</w:t>
            </w:r>
          </w:p>
        </w:tc>
      </w:tr>
      <w:tr w:rsidR="0073361B" w:rsidRPr="0087333C" w:rsidTr="00D3731E">
        <w:tc>
          <w:tcPr>
            <w:tcW w:w="1526" w:type="dxa"/>
            <w:vAlign w:val="center"/>
          </w:tcPr>
          <w:p w:rsidR="0073361B" w:rsidRPr="0087333C" w:rsidRDefault="0073361B" w:rsidP="0087333C">
            <w:pPr>
              <w:spacing w:before="40" w:after="40"/>
              <w:rPr>
                <w:rFonts w:asciiTheme="minorHAnsi" w:hAnsiTheme="minorHAnsi" w:cs="Arial"/>
                <w:b/>
                <w:sz w:val="18"/>
                <w:szCs w:val="18"/>
              </w:rPr>
            </w:pPr>
            <w:r w:rsidRPr="0087333C">
              <w:rPr>
                <w:rFonts w:asciiTheme="minorHAnsi" w:hAnsiTheme="minorHAnsi" w:cs="Arial"/>
                <w:b/>
                <w:sz w:val="18"/>
                <w:szCs w:val="18"/>
              </w:rPr>
              <w:t>Titel</w:t>
            </w:r>
          </w:p>
        </w:tc>
        <w:tc>
          <w:tcPr>
            <w:tcW w:w="7686" w:type="dxa"/>
            <w:vAlign w:val="center"/>
          </w:tcPr>
          <w:p w:rsidR="0073361B" w:rsidRPr="0087333C" w:rsidRDefault="00746825" w:rsidP="0087333C">
            <w:pPr>
              <w:spacing w:before="40" w:after="40"/>
              <w:rPr>
                <w:rFonts w:asciiTheme="minorHAnsi" w:hAnsiTheme="minorHAnsi" w:cs="Arial"/>
                <w:b/>
                <w:sz w:val="18"/>
                <w:szCs w:val="18"/>
              </w:rPr>
            </w:pPr>
            <w:r w:rsidRPr="0087333C">
              <w:rPr>
                <w:rFonts w:asciiTheme="minorHAnsi" w:hAnsiTheme="minorHAnsi" w:cs="Arial"/>
                <w:b/>
                <w:bCs/>
                <w:sz w:val="18"/>
                <w:szCs w:val="18"/>
              </w:rPr>
              <w:t>De rol van de Turkse cultuur tijdens de logopedische interventie in Nederland</w:t>
            </w:r>
          </w:p>
        </w:tc>
      </w:tr>
      <w:tr w:rsidR="0073361B" w:rsidRPr="0087333C" w:rsidTr="00D3731E">
        <w:tc>
          <w:tcPr>
            <w:tcW w:w="1526" w:type="dxa"/>
            <w:vAlign w:val="center"/>
          </w:tcPr>
          <w:p w:rsidR="0073361B" w:rsidRPr="0087333C" w:rsidRDefault="0073361B" w:rsidP="0087333C">
            <w:pPr>
              <w:spacing w:before="40" w:after="40"/>
              <w:rPr>
                <w:rFonts w:asciiTheme="minorHAnsi" w:hAnsiTheme="minorHAnsi" w:cs="Arial"/>
                <w:b/>
                <w:sz w:val="18"/>
                <w:szCs w:val="18"/>
              </w:rPr>
            </w:pPr>
            <w:r w:rsidRPr="0087333C">
              <w:rPr>
                <w:rFonts w:asciiTheme="minorHAnsi" w:hAnsiTheme="minorHAnsi" w:cs="Arial"/>
                <w:b/>
                <w:sz w:val="18"/>
                <w:szCs w:val="18"/>
              </w:rPr>
              <w:t>Spreker</w:t>
            </w:r>
          </w:p>
        </w:tc>
        <w:tc>
          <w:tcPr>
            <w:tcW w:w="7686" w:type="dxa"/>
            <w:vAlign w:val="center"/>
          </w:tcPr>
          <w:p w:rsidR="0073361B" w:rsidRPr="00FB3177" w:rsidRDefault="0073361B" w:rsidP="0087333C">
            <w:pPr>
              <w:spacing w:before="40" w:after="40"/>
              <w:rPr>
                <w:rFonts w:asciiTheme="minorHAnsi" w:hAnsiTheme="minorHAnsi" w:cs="Arial"/>
                <w:b/>
                <w:sz w:val="18"/>
                <w:szCs w:val="18"/>
              </w:rPr>
            </w:pPr>
            <w:r w:rsidRPr="00FB3177">
              <w:rPr>
                <w:rFonts w:asciiTheme="minorHAnsi" w:hAnsiTheme="minorHAnsi" w:cs="Arial"/>
                <w:b/>
                <w:sz w:val="18"/>
                <w:szCs w:val="18"/>
              </w:rPr>
              <w:t>Canan Sonkaya-Özay</w:t>
            </w:r>
            <w:r w:rsidR="00A761F7" w:rsidRPr="00FB3177">
              <w:rPr>
                <w:rFonts w:asciiTheme="minorHAnsi" w:hAnsiTheme="minorHAnsi" w:cs="Arial"/>
                <w:b/>
                <w:sz w:val="18"/>
                <w:szCs w:val="18"/>
              </w:rPr>
              <w:t xml:space="preserve"> </w:t>
            </w:r>
            <w:r w:rsidR="00FB3177" w:rsidRPr="00FB3177">
              <w:rPr>
                <w:rFonts w:asciiTheme="minorHAnsi" w:hAnsiTheme="minorHAnsi" w:cs="Arial"/>
                <w:b/>
                <w:sz w:val="18"/>
                <w:szCs w:val="18"/>
              </w:rPr>
              <w:t>(logopedist vroegbehandeling)</w:t>
            </w:r>
          </w:p>
        </w:tc>
      </w:tr>
      <w:tr w:rsidR="00746825" w:rsidRPr="0087333C" w:rsidTr="00D3731E">
        <w:tc>
          <w:tcPr>
            <w:tcW w:w="1526" w:type="dxa"/>
            <w:vAlign w:val="center"/>
          </w:tcPr>
          <w:p w:rsidR="00746825" w:rsidRPr="0087333C" w:rsidRDefault="00746825" w:rsidP="0087333C">
            <w:pPr>
              <w:spacing w:before="40" w:after="40"/>
              <w:rPr>
                <w:rFonts w:asciiTheme="minorHAnsi" w:hAnsiTheme="minorHAnsi" w:cs="Arial"/>
                <w:b/>
                <w:sz w:val="18"/>
                <w:szCs w:val="18"/>
              </w:rPr>
            </w:pPr>
            <w:r w:rsidRPr="0087333C">
              <w:rPr>
                <w:rFonts w:asciiTheme="minorHAnsi" w:hAnsiTheme="minorHAnsi" w:cs="Arial"/>
                <w:b/>
                <w:sz w:val="18"/>
                <w:szCs w:val="18"/>
              </w:rPr>
              <w:t>Doelgroep</w:t>
            </w:r>
          </w:p>
        </w:tc>
        <w:tc>
          <w:tcPr>
            <w:tcW w:w="7686" w:type="dxa"/>
            <w:vAlign w:val="center"/>
          </w:tcPr>
          <w:p w:rsidR="00746825" w:rsidRPr="0087333C" w:rsidRDefault="00DF35BA" w:rsidP="0087333C">
            <w:pPr>
              <w:spacing w:before="40" w:after="40"/>
              <w:rPr>
                <w:rFonts w:asciiTheme="minorHAnsi" w:hAnsiTheme="minorHAnsi" w:cs="Arial"/>
                <w:sz w:val="18"/>
                <w:szCs w:val="18"/>
              </w:rPr>
            </w:pPr>
            <w:r w:rsidRPr="0087333C">
              <w:rPr>
                <w:rFonts w:asciiTheme="minorHAnsi" w:hAnsiTheme="minorHAnsi" w:cs="Arial"/>
                <w:sz w:val="18"/>
                <w:szCs w:val="18"/>
              </w:rPr>
              <w:t>Zorgverleners die werken met meertalige kinderen</w:t>
            </w:r>
          </w:p>
        </w:tc>
      </w:tr>
      <w:tr w:rsidR="00746825" w:rsidRPr="0087333C" w:rsidTr="00D3731E">
        <w:tc>
          <w:tcPr>
            <w:tcW w:w="1526" w:type="dxa"/>
            <w:vAlign w:val="center"/>
          </w:tcPr>
          <w:p w:rsidR="00746825" w:rsidRPr="0087333C" w:rsidRDefault="00746825" w:rsidP="0087333C">
            <w:pPr>
              <w:spacing w:before="40" w:after="40"/>
              <w:rPr>
                <w:rFonts w:asciiTheme="minorHAnsi" w:hAnsiTheme="minorHAnsi" w:cs="Arial"/>
                <w:b/>
                <w:sz w:val="18"/>
                <w:szCs w:val="18"/>
              </w:rPr>
            </w:pPr>
            <w:r w:rsidRPr="0087333C">
              <w:rPr>
                <w:rFonts w:asciiTheme="minorHAnsi" w:hAnsiTheme="minorHAnsi" w:cs="Arial"/>
                <w:b/>
                <w:sz w:val="18"/>
                <w:szCs w:val="18"/>
              </w:rPr>
              <w:t xml:space="preserve">Inhoud </w:t>
            </w:r>
          </w:p>
        </w:tc>
        <w:tc>
          <w:tcPr>
            <w:tcW w:w="7686" w:type="dxa"/>
            <w:vAlign w:val="center"/>
          </w:tcPr>
          <w:p w:rsidR="00AE6997" w:rsidRPr="0087333C" w:rsidRDefault="00746825" w:rsidP="0087333C">
            <w:pPr>
              <w:spacing w:before="40" w:after="40"/>
              <w:rPr>
                <w:rFonts w:asciiTheme="minorHAnsi" w:hAnsiTheme="minorHAnsi" w:cs="Arial"/>
                <w:bCs/>
                <w:sz w:val="18"/>
                <w:szCs w:val="18"/>
              </w:rPr>
            </w:pPr>
            <w:r w:rsidRPr="0087333C">
              <w:rPr>
                <w:rFonts w:asciiTheme="minorHAnsi" w:hAnsiTheme="minorHAnsi" w:cs="Arial"/>
                <w:sz w:val="18"/>
                <w:szCs w:val="18"/>
              </w:rPr>
              <w:t>Veel kinderen in Nederland groeien op in een thuisomgeving waar een andere taal dan het Nederlands wordt gesproken. Juist deze gezinnen hebben niet alleen een andere moedertaal, maar ook een andere cultuur. Cultuur heeft ook invloed op het behandelverloop en indirect ook op de taal- en</w:t>
            </w:r>
            <w:r w:rsidR="00AE6997" w:rsidRPr="0087333C">
              <w:rPr>
                <w:rFonts w:asciiTheme="minorHAnsi" w:hAnsiTheme="minorHAnsi" w:cs="Arial"/>
                <w:sz w:val="18"/>
                <w:szCs w:val="18"/>
              </w:rPr>
              <w:t xml:space="preserve"> spraakontwikkeling van cliënten. Deze workshop</w:t>
            </w:r>
            <w:r w:rsidR="00DF35BA" w:rsidRPr="0087333C">
              <w:rPr>
                <w:rFonts w:asciiTheme="minorHAnsi" w:hAnsiTheme="minorHAnsi" w:cs="Arial"/>
                <w:sz w:val="18"/>
                <w:szCs w:val="18"/>
              </w:rPr>
              <w:t xml:space="preserve"> richt zich op</w:t>
            </w:r>
            <w:r w:rsidR="00AE6997" w:rsidRPr="0087333C">
              <w:rPr>
                <w:rFonts w:asciiTheme="minorHAnsi" w:hAnsiTheme="minorHAnsi" w:cs="Arial"/>
                <w:sz w:val="18"/>
                <w:szCs w:val="18"/>
              </w:rPr>
              <w:t xml:space="preserve"> bijkomende verschillende culturele referentiekaders in de interventie </w:t>
            </w:r>
            <w:r w:rsidR="00DF35BA" w:rsidRPr="0087333C">
              <w:rPr>
                <w:rFonts w:asciiTheme="minorHAnsi" w:hAnsiTheme="minorHAnsi" w:cs="Arial"/>
                <w:sz w:val="18"/>
                <w:szCs w:val="18"/>
              </w:rPr>
              <w:t>bij Turkse</w:t>
            </w:r>
            <w:r w:rsidR="00AE6997" w:rsidRPr="0087333C">
              <w:rPr>
                <w:rFonts w:asciiTheme="minorHAnsi" w:hAnsiTheme="minorHAnsi" w:cs="Arial"/>
                <w:sz w:val="18"/>
                <w:szCs w:val="18"/>
              </w:rPr>
              <w:t xml:space="preserve"> mensen.</w:t>
            </w:r>
          </w:p>
        </w:tc>
      </w:tr>
    </w:tbl>
    <w:p w:rsidR="0073361B" w:rsidRPr="0087333C" w:rsidRDefault="0073361B" w:rsidP="0087333C">
      <w:pPr>
        <w:rPr>
          <w:rFonts w:asciiTheme="minorHAnsi" w:hAnsiTheme="minorHAnsi" w:cs="Arial"/>
          <w:b/>
          <w:sz w:val="18"/>
          <w:szCs w:val="18"/>
        </w:rPr>
      </w:pPr>
    </w:p>
    <w:tbl>
      <w:tblPr>
        <w:tblStyle w:val="Tabelraster"/>
        <w:tblW w:w="0" w:type="auto"/>
        <w:tblLook w:val="04A0" w:firstRow="1" w:lastRow="0" w:firstColumn="1" w:lastColumn="0" w:noHBand="0" w:noVBand="1"/>
      </w:tblPr>
      <w:tblGrid>
        <w:gridCol w:w="1526"/>
        <w:gridCol w:w="7686"/>
      </w:tblGrid>
      <w:tr w:rsidR="0073361B" w:rsidRPr="0087333C" w:rsidTr="00FB3177">
        <w:tc>
          <w:tcPr>
            <w:tcW w:w="9212" w:type="dxa"/>
            <w:gridSpan w:val="2"/>
            <w:shd w:val="clear" w:color="auto" w:fill="FFF2CC" w:themeFill="accent4" w:themeFillTint="33"/>
            <w:vAlign w:val="center"/>
          </w:tcPr>
          <w:p w:rsidR="0073361B" w:rsidRPr="0087333C" w:rsidRDefault="0073361B" w:rsidP="0087333C">
            <w:pPr>
              <w:spacing w:before="40" w:after="40"/>
              <w:rPr>
                <w:rFonts w:asciiTheme="minorHAnsi" w:hAnsiTheme="minorHAnsi" w:cs="Arial"/>
                <w:b/>
                <w:sz w:val="18"/>
                <w:szCs w:val="18"/>
              </w:rPr>
            </w:pPr>
            <w:r w:rsidRPr="0087333C">
              <w:rPr>
                <w:rFonts w:asciiTheme="minorHAnsi" w:hAnsiTheme="minorHAnsi" w:cs="Arial"/>
                <w:b/>
                <w:sz w:val="18"/>
                <w:szCs w:val="18"/>
              </w:rPr>
              <w:t xml:space="preserve">Workshop </w:t>
            </w:r>
            <w:r w:rsidR="00FB3177">
              <w:rPr>
                <w:rFonts w:asciiTheme="minorHAnsi" w:hAnsiTheme="minorHAnsi" w:cs="Arial"/>
                <w:b/>
                <w:sz w:val="18"/>
                <w:szCs w:val="18"/>
              </w:rPr>
              <w:t>10</w:t>
            </w:r>
          </w:p>
        </w:tc>
      </w:tr>
      <w:tr w:rsidR="0073361B" w:rsidRPr="0087333C" w:rsidTr="00D3731E">
        <w:tc>
          <w:tcPr>
            <w:tcW w:w="1526" w:type="dxa"/>
            <w:vAlign w:val="center"/>
          </w:tcPr>
          <w:p w:rsidR="0073361B" w:rsidRPr="0087333C" w:rsidRDefault="0073361B" w:rsidP="0087333C">
            <w:pPr>
              <w:spacing w:before="40" w:after="40"/>
              <w:rPr>
                <w:rFonts w:asciiTheme="minorHAnsi" w:hAnsiTheme="minorHAnsi" w:cs="Arial"/>
                <w:b/>
                <w:sz w:val="18"/>
                <w:szCs w:val="18"/>
              </w:rPr>
            </w:pPr>
            <w:r w:rsidRPr="0087333C">
              <w:rPr>
                <w:rFonts w:asciiTheme="minorHAnsi" w:hAnsiTheme="minorHAnsi" w:cs="Arial"/>
                <w:b/>
                <w:sz w:val="18"/>
                <w:szCs w:val="18"/>
              </w:rPr>
              <w:t>Titel</w:t>
            </w:r>
          </w:p>
        </w:tc>
        <w:tc>
          <w:tcPr>
            <w:tcW w:w="7686" w:type="dxa"/>
            <w:vAlign w:val="center"/>
          </w:tcPr>
          <w:p w:rsidR="0073361B" w:rsidRPr="0087333C" w:rsidRDefault="00A761F7" w:rsidP="0087333C">
            <w:pPr>
              <w:spacing w:before="40" w:after="40"/>
              <w:rPr>
                <w:rFonts w:asciiTheme="minorHAnsi" w:hAnsiTheme="minorHAnsi" w:cs="Arial"/>
                <w:b/>
                <w:sz w:val="18"/>
                <w:szCs w:val="18"/>
              </w:rPr>
            </w:pPr>
            <w:r w:rsidRPr="0087333C">
              <w:rPr>
                <w:rFonts w:asciiTheme="minorHAnsi" w:hAnsiTheme="minorHAnsi" w:cs="Arial"/>
                <w:b/>
                <w:sz w:val="18"/>
                <w:szCs w:val="18"/>
              </w:rPr>
              <w:t>Voorgezet onderwijs bij TOS</w:t>
            </w:r>
          </w:p>
        </w:tc>
      </w:tr>
      <w:tr w:rsidR="0073361B" w:rsidRPr="0087333C" w:rsidTr="00D3731E">
        <w:tc>
          <w:tcPr>
            <w:tcW w:w="1526" w:type="dxa"/>
            <w:vAlign w:val="center"/>
          </w:tcPr>
          <w:p w:rsidR="0073361B" w:rsidRPr="0087333C" w:rsidRDefault="0073361B" w:rsidP="0087333C">
            <w:pPr>
              <w:spacing w:before="40" w:after="40"/>
              <w:rPr>
                <w:rFonts w:asciiTheme="minorHAnsi" w:hAnsiTheme="minorHAnsi" w:cs="Arial"/>
                <w:b/>
                <w:sz w:val="18"/>
                <w:szCs w:val="18"/>
              </w:rPr>
            </w:pPr>
            <w:r w:rsidRPr="0087333C">
              <w:rPr>
                <w:rFonts w:asciiTheme="minorHAnsi" w:hAnsiTheme="minorHAnsi" w:cs="Arial"/>
                <w:b/>
                <w:sz w:val="18"/>
                <w:szCs w:val="18"/>
              </w:rPr>
              <w:t>Spreker</w:t>
            </w:r>
          </w:p>
        </w:tc>
        <w:tc>
          <w:tcPr>
            <w:tcW w:w="7686" w:type="dxa"/>
            <w:vAlign w:val="center"/>
          </w:tcPr>
          <w:p w:rsidR="0073361B" w:rsidRPr="0087333C" w:rsidRDefault="00BD37EE" w:rsidP="0087333C">
            <w:pPr>
              <w:spacing w:before="40" w:after="40"/>
              <w:rPr>
                <w:rFonts w:asciiTheme="minorHAnsi" w:hAnsiTheme="minorHAnsi" w:cs="Arial"/>
                <w:b/>
                <w:sz w:val="18"/>
                <w:szCs w:val="18"/>
              </w:rPr>
            </w:pPr>
            <w:r w:rsidRPr="0087333C">
              <w:rPr>
                <w:rFonts w:asciiTheme="minorHAnsi" w:hAnsiTheme="minorHAnsi" w:cs="Arial"/>
                <w:b/>
                <w:sz w:val="18"/>
                <w:szCs w:val="18"/>
              </w:rPr>
              <w:t>Eric Awater</w:t>
            </w:r>
            <w:r w:rsidR="00FB3177">
              <w:rPr>
                <w:rFonts w:asciiTheme="minorHAnsi" w:hAnsiTheme="minorHAnsi" w:cs="Arial"/>
                <w:b/>
                <w:sz w:val="18"/>
                <w:szCs w:val="18"/>
              </w:rPr>
              <w:t xml:space="preserve"> (</w:t>
            </w:r>
            <w:r w:rsidR="00FB3177" w:rsidRPr="00FB3177">
              <w:rPr>
                <w:rFonts w:asciiTheme="minorHAnsi" w:hAnsiTheme="minorHAnsi" w:cs="Arial"/>
                <w:b/>
                <w:sz w:val="18"/>
                <w:szCs w:val="18"/>
              </w:rPr>
              <w:t>Intern begeleider/begeleider medium-setting</w:t>
            </w:r>
            <w:r w:rsidR="00FB3177">
              <w:rPr>
                <w:rFonts w:asciiTheme="minorHAnsi" w:hAnsiTheme="minorHAnsi" w:cs="Arial"/>
                <w:b/>
                <w:sz w:val="18"/>
                <w:szCs w:val="18"/>
              </w:rPr>
              <w:t>)</w:t>
            </w:r>
          </w:p>
        </w:tc>
      </w:tr>
      <w:tr w:rsidR="00AE6997" w:rsidRPr="0087333C" w:rsidTr="00E51B8F">
        <w:tc>
          <w:tcPr>
            <w:tcW w:w="1526" w:type="dxa"/>
            <w:vAlign w:val="center"/>
          </w:tcPr>
          <w:p w:rsidR="00AE6997" w:rsidRPr="0087333C" w:rsidRDefault="00AE6997" w:rsidP="0087333C">
            <w:pPr>
              <w:spacing w:before="40" w:after="40"/>
              <w:rPr>
                <w:rFonts w:asciiTheme="minorHAnsi" w:hAnsiTheme="minorHAnsi" w:cs="Arial"/>
                <w:b/>
                <w:sz w:val="18"/>
                <w:szCs w:val="18"/>
              </w:rPr>
            </w:pPr>
            <w:r w:rsidRPr="0087333C">
              <w:rPr>
                <w:rFonts w:asciiTheme="minorHAnsi" w:hAnsiTheme="minorHAnsi" w:cs="Arial"/>
                <w:b/>
                <w:sz w:val="18"/>
                <w:szCs w:val="18"/>
              </w:rPr>
              <w:t>Doelgroep</w:t>
            </w:r>
          </w:p>
        </w:tc>
        <w:tc>
          <w:tcPr>
            <w:tcW w:w="7686" w:type="dxa"/>
          </w:tcPr>
          <w:p w:rsidR="00AE6997" w:rsidRPr="0087333C" w:rsidRDefault="004C3709" w:rsidP="0087333C">
            <w:pPr>
              <w:spacing w:before="40" w:after="40"/>
              <w:rPr>
                <w:rFonts w:asciiTheme="minorHAnsi" w:hAnsiTheme="minorHAnsi" w:cs="Arial"/>
                <w:sz w:val="18"/>
                <w:szCs w:val="18"/>
              </w:rPr>
            </w:pPr>
            <w:r w:rsidRPr="0087333C">
              <w:rPr>
                <w:rFonts w:asciiTheme="minorHAnsi" w:hAnsiTheme="minorHAnsi" w:cs="Arial"/>
                <w:sz w:val="18"/>
                <w:szCs w:val="18"/>
              </w:rPr>
              <w:t>Leerkrachten bovenbouw  (basis)onderwijs, onderbouw voortgezet onderwijs</w:t>
            </w:r>
          </w:p>
        </w:tc>
      </w:tr>
      <w:tr w:rsidR="00AE6997" w:rsidRPr="0087333C" w:rsidTr="00E51B8F">
        <w:tc>
          <w:tcPr>
            <w:tcW w:w="1526" w:type="dxa"/>
            <w:vAlign w:val="center"/>
          </w:tcPr>
          <w:p w:rsidR="00AE6997" w:rsidRPr="0087333C" w:rsidRDefault="00AE6997" w:rsidP="0087333C">
            <w:pPr>
              <w:spacing w:before="40" w:after="40"/>
              <w:rPr>
                <w:rFonts w:asciiTheme="minorHAnsi" w:hAnsiTheme="minorHAnsi" w:cs="Arial"/>
                <w:b/>
                <w:sz w:val="18"/>
                <w:szCs w:val="18"/>
              </w:rPr>
            </w:pPr>
            <w:r w:rsidRPr="0087333C">
              <w:rPr>
                <w:rFonts w:asciiTheme="minorHAnsi" w:hAnsiTheme="minorHAnsi" w:cs="Arial"/>
                <w:b/>
                <w:sz w:val="18"/>
                <w:szCs w:val="18"/>
              </w:rPr>
              <w:t xml:space="preserve">Inhoud </w:t>
            </w:r>
          </w:p>
        </w:tc>
        <w:tc>
          <w:tcPr>
            <w:tcW w:w="7686" w:type="dxa"/>
          </w:tcPr>
          <w:p w:rsidR="00AE6997" w:rsidRPr="0087333C" w:rsidRDefault="00C83CBC" w:rsidP="0087333C">
            <w:pPr>
              <w:spacing w:before="40" w:after="40"/>
              <w:rPr>
                <w:rFonts w:asciiTheme="minorHAnsi" w:hAnsiTheme="minorHAnsi" w:cs="Arial"/>
                <w:sz w:val="18"/>
                <w:szCs w:val="18"/>
              </w:rPr>
            </w:pPr>
            <w:r w:rsidRPr="0087333C">
              <w:rPr>
                <w:rFonts w:asciiTheme="minorHAnsi" w:hAnsiTheme="minorHAnsi" w:cs="Arial"/>
                <w:sz w:val="18"/>
                <w:szCs w:val="18"/>
              </w:rPr>
              <w:t xml:space="preserve">Wat heeft het VSO De Stijgbeugel in Arnhem te bieden? Hebben ze een SIS constructie? Hoe is de samenwerking met het reguliere VMBO? Wel of geen verlengde onderbouw? Welke lessen worden er verzorgd? </w:t>
            </w:r>
            <w:r w:rsidR="00AE6997" w:rsidRPr="0087333C">
              <w:rPr>
                <w:rFonts w:asciiTheme="minorHAnsi" w:hAnsiTheme="minorHAnsi" w:cs="Arial"/>
                <w:sz w:val="18"/>
                <w:szCs w:val="18"/>
              </w:rPr>
              <w:t>Kortom: hoe wordt erop de Stijgbeugel gewerkt!</w:t>
            </w:r>
          </w:p>
        </w:tc>
      </w:tr>
    </w:tbl>
    <w:p w:rsidR="0073361B" w:rsidRPr="0087333C" w:rsidRDefault="0073361B" w:rsidP="0087333C">
      <w:pPr>
        <w:rPr>
          <w:rFonts w:asciiTheme="minorHAnsi" w:hAnsiTheme="minorHAnsi" w:cs="Arial"/>
          <w:b/>
          <w:sz w:val="18"/>
          <w:szCs w:val="18"/>
        </w:rPr>
      </w:pPr>
    </w:p>
    <w:p w:rsidR="0087333C" w:rsidRPr="0087333C" w:rsidRDefault="0087333C" w:rsidP="0087333C">
      <w:pPr>
        <w:rPr>
          <w:rFonts w:asciiTheme="minorHAnsi" w:hAnsiTheme="minorHAnsi" w:cs="Arial"/>
          <w:b/>
          <w:sz w:val="18"/>
          <w:szCs w:val="18"/>
        </w:rPr>
      </w:pPr>
    </w:p>
    <w:sectPr w:rsidR="0087333C" w:rsidRPr="00873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Ligh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0263"/>
    <w:multiLevelType w:val="hybridMultilevel"/>
    <w:tmpl w:val="2E860EE2"/>
    <w:lvl w:ilvl="0" w:tplc="897012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0BE49E9"/>
    <w:multiLevelType w:val="hybridMultilevel"/>
    <w:tmpl w:val="A7B694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E113151"/>
    <w:multiLevelType w:val="multilevel"/>
    <w:tmpl w:val="63F05692"/>
    <w:lvl w:ilvl="0">
      <w:start w:val="1"/>
      <w:numFmt w:val="decimal"/>
      <w:pStyle w:val="Kop1"/>
      <w:lvlText w:val="%1"/>
      <w:lvlJc w:val="left"/>
      <w:pPr>
        <w:ind w:left="432" w:hanging="432"/>
      </w:pPr>
      <w:rPr>
        <w:rFonts w:cs="Times New Roman"/>
      </w:rPr>
    </w:lvl>
    <w:lvl w:ilvl="1">
      <w:start w:val="1"/>
      <w:numFmt w:val="decimal"/>
      <w:pStyle w:val="Kop2"/>
      <w:lvlText w:val="%1.%2"/>
      <w:lvlJc w:val="left"/>
      <w:pPr>
        <w:ind w:left="576" w:hanging="576"/>
      </w:pPr>
      <w:rPr>
        <w:rFonts w:cs="Times New Roman"/>
      </w:rPr>
    </w:lvl>
    <w:lvl w:ilvl="2">
      <w:start w:val="1"/>
      <w:numFmt w:val="decimal"/>
      <w:pStyle w:val="Kop3"/>
      <w:lvlText w:val="%1.%2.%3"/>
      <w:lvlJc w:val="left"/>
      <w:pPr>
        <w:ind w:left="43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
  </w:num>
  <w:num w:numId="2">
    <w:abstractNumId w:val="2"/>
  </w:num>
  <w:num w:numId="3">
    <w:abstractNumId w:val="2"/>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1B"/>
    <w:rsid w:val="001C38C3"/>
    <w:rsid w:val="00317092"/>
    <w:rsid w:val="00396D6C"/>
    <w:rsid w:val="004C3709"/>
    <w:rsid w:val="005B791D"/>
    <w:rsid w:val="0064058E"/>
    <w:rsid w:val="0073361B"/>
    <w:rsid w:val="0074393C"/>
    <w:rsid w:val="00746825"/>
    <w:rsid w:val="00793679"/>
    <w:rsid w:val="00832B1C"/>
    <w:rsid w:val="0087333C"/>
    <w:rsid w:val="00A4151C"/>
    <w:rsid w:val="00A761F7"/>
    <w:rsid w:val="00AE6997"/>
    <w:rsid w:val="00B60711"/>
    <w:rsid w:val="00BD37EE"/>
    <w:rsid w:val="00C83CBC"/>
    <w:rsid w:val="00D82FA0"/>
    <w:rsid w:val="00DF35BA"/>
    <w:rsid w:val="00E0528D"/>
    <w:rsid w:val="00E25DEC"/>
    <w:rsid w:val="00E729AE"/>
    <w:rsid w:val="00EA6332"/>
    <w:rsid w:val="00FB3177"/>
    <w:rsid w:val="00FD3CFD"/>
  </w:rsids>
  <m:mathPr>
    <m:mathFont m:val="Cambria Math"/>
    <m:brkBin m:val="before"/>
    <m:brkBinSub m:val="--"/>
    <m:smallFrac m:val="0"/>
    <m:dispDef/>
    <m:lMargin m:val="0"/>
    <m:rMargin m:val="0"/>
    <m:defJc m:val="centerGroup"/>
    <m:wrapIndent m:val="1440"/>
    <m:intLim m:val="subSup"/>
    <m:naryLim m:val="undOvr"/>
  </m:mathPr>
  <w:themeFontLang w:val="nl-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791D"/>
    <w:rPr>
      <w:rFonts w:ascii="Segoe UI Light" w:hAnsi="Segoe UI Light" w:cs="Times New Roman"/>
      <w:sz w:val="20"/>
      <w:szCs w:val="20"/>
    </w:rPr>
  </w:style>
  <w:style w:type="paragraph" w:styleId="Kop1">
    <w:name w:val="heading 1"/>
    <w:aliases w:val="Char,h1,Hoofdstuk,Section Heading,sectionHeading,L1,FuturaHeading,ips_Hoofdstuk,hoofdstuk,Episteem PvA Kop 1,headingmaster,headingmaster1,headingmaster2,headingmaster3,headingmaster4,headingmaster5,headingmaster6,headingmaster7,headingmaster8"/>
    <w:basedOn w:val="Standaard"/>
    <w:next w:val="Standaard"/>
    <w:link w:val="Kop1Char"/>
    <w:qFormat/>
    <w:rsid w:val="00E0528D"/>
    <w:pPr>
      <w:pageBreakBefore/>
      <w:numPr>
        <w:numId w:val="4"/>
      </w:numPr>
      <w:pBdr>
        <w:top w:val="single" w:sz="24" w:space="0" w:color="4F81BD"/>
        <w:left w:val="single" w:sz="24" w:space="0" w:color="4F81BD"/>
        <w:bottom w:val="single" w:sz="24" w:space="0" w:color="4F81BD"/>
        <w:right w:val="single" w:sz="24" w:space="0" w:color="4F81BD"/>
      </w:pBdr>
      <w:shd w:val="clear" w:color="auto" w:fill="4F81BD"/>
      <w:spacing w:before="200" w:after="200"/>
      <w:outlineLvl w:val="0"/>
    </w:pPr>
    <w:rPr>
      <w:b/>
      <w:bCs/>
      <w:caps/>
      <w:color w:val="FFFFFF"/>
      <w:spacing w:val="15"/>
      <w:sz w:val="24"/>
    </w:rPr>
  </w:style>
  <w:style w:type="paragraph" w:styleId="Kop2">
    <w:name w:val="heading 2"/>
    <w:aliases w:val="Heading 2 Char Char Char Char,Heading 2 Char Char Char,Heading 2 Char Char Char Char Char Char Char,H2,2scr,Bijlage,Reset numbering,Bold 14,h2,L2,2,052,Sub-Head1,niveau2,Heading 21,Level 2 Head,head2,Paragraaf,Second Level Topic,H21,paragraaf"/>
    <w:basedOn w:val="Standaard"/>
    <w:next w:val="Standaard"/>
    <w:link w:val="Kop2Char"/>
    <w:autoRedefine/>
    <w:qFormat/>
    <w:rsid w:val="00E0528D"/>
    <w:pPr>
      <w:numPr>
        <w:ilvl w:val="1"/>
        <w:numId w:val="4"/>
      </w:numPr>
      <w:pBdr>
        <w:top w:val="single" w:sz="24" w:space="0" w:color="DBE5F1"/>
        <w:left w:val="single" w:sz="24" w:space="0" w:color="DBE5F1"/>
        <w:bottom w:val="single" w:sz="24" w:space="0" w:color="DBE5F1"/>
        <w:right w:val="single" w:sz="24" w:space="0" w:color="DBE5F1"/>
      </w:pBdr>
      <w:shd w:val="clear" w:color="auto" w:fill="DBE5F1"/>
      <w:spacing w:before="100" w:after="200" w:line="280" w:lineRule="exact"/>
      <w:outlineLvl w:val="1"/>
    </w:pPr>
    <w:rPr>
      <w:rFonts w:cs="Calibri"/>
      <w:caps/>
      <w:spacing w:val="15"/>
      <w:sz w:val="24"/>
      <w:szCs w:val="24"/>
    </w:rPr>
  </w:style>
  <w:style w:type="paragraph" w:styleId="Kop3">
    <w:name w:val="heading 3"/>
    <w:aliases w:val="Heading 3 Char1 Char Char,Subsection,H3,h3,Map,Level 1 - 1,Heading 3s,3,Voorwoord,Bold 12,L3,3scr,Episteem PvA Kop 3,Third Level Topic,Level 3 Topic Heading,Org Heading 1,subparagraaf,Paragrf 3,Head C,Section,H31,H32,H33,H311,Subhead B,Headin"/>
    <w:basedOn w:val="Standaard"/>
    <w:next w:val="Standaard"/>
    <w:link w:val="Kop3Char"/>
    <w:autoRedefine/>
    <w:qFormat/>
    <w:rsid w:val="00E0528D"/>
    <w:pPr>
      <w:numPr>
        <w:ilvl w:val="2"/>
        <w:numId w:val="3"/>
      </w:numPr>
      <w:spacing w:before="200" w:after="200" w:line="240" w:lineRule="exact"/>
      <w:ind w:left="720"/>
      <w:outlineLvl w:val="2"/>
    </w:pPr>
    <w:rPr>
      <w:rFonts w:ascii="Segoe UI" w:hAnsi="Segoe UI" w:cs="Segoe UI"/>
      <w:caps/>
      <w:color w:val="243F60"/>
      <w:spacing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Char Char,h1 Char,Hoofdstuk Char,Section Heading Char,sectionHeading Char,L1 Char,FuturaHeading Char,ips_Hoofdstuk Char,hoofdstuk Char,Episteem PvA Kop 1 Char,headingmaster Char,headingmaster1 Char,headingmaster2 Char,headingmaster3 Char"/>
    <w:link w:val="Kop1"/>
    <w:rsid w:val="005B791D"/>
    <w:rPr>
      <w:rFonts w:ascii="Segoe UI Light" w:hAnsi="Segoe UI Light"/>
      <w:b/>
      <w:bCs/>
      <w:caps/>
      <w:color w:val="FFFFFF"/>
      <w:spacing w:val="15"/>
      <w:sz w:val="24"/>
      <w:shd w:val="clear" w:color="auto" w:fill="4F81BD"/>
    </w:rPr>
  </w:style>
  <w:style w:type="character" w:customStyle="1" w:styleId="Kop2Char">
    <w:name w:val="Kop 2 Char"/>
    <w:aliases w:val="Heading 2 Char Char Char Char Char,Heading 2 Char Char Char Char1,Heading 2 Char Char Char Char Char Char Char Char,H2 Char,2scr Char,Bijlage Char,Reset numbering Char,Bold 14 Char,h2 Char,L2 Char,2 Char,052 Char,Sub-Head1 Char,niveau2 Char"/>
    <w:link w:val="Kop2"/>
    <w:rsid w:val="005B791D"/>
    <w:rPr>
      <w:rFonts w:ascii="Segoe UI Light" w:hAnsi="Segoe UI Light" w:cs="Calibri"/>
      <w:caps/>
      <w:spacing w:val="15"/>
      <w:sz w:val="24"/>
      <w:szCs w:val="24"/>
      <w:shd w:val="clear" w:color="auto" w:fill="DBE5F1"/>
    </w:rPr>
  </w:style>
  <w:style w:type="character" w:customStyle="1" w:styleId="Kop3Char">
    <w:name w:val="Kop 3 Char"/>
    <w:aliases w:val="Heading 3 Char1 Char Char Char,Subsection Char,H3 Char,h3 Char,Map Char,Level 1 - 1 Char,Heading 3s Char,3 Char,Voorwoord Char,Bold 12 Char,L3 Char,3scr Char,Episteem PvA Kop 3 Char,Third Level Topic Char,Level 3 Topic Heading Char,H31 Char"/>
    <w:basedOn w:val="Standaardalinea-lettertype"/>
    <w:link w:val="Kop3"/>
    <w:rsid w:val="00E0528D"/>
    <w:rPr>
      <w:rFonts w:ascii="Segoe UI" w:hAnsi="Segoe UI" w:cs="Segoe UI"/>
      <w:caps/>
      <w:color w:val="243F60"/>
      <w:spacing w:val="15"/>
      <w:sz w:val="20"/>
      <w:szCs w:val="20"/>
    </w:rPr>
  </w:style>
  <w:style w:type="paragraph" w:customStyle="1" w:styleId="Ontwerpkeuze">
    <w:name w:val="Ontwerpkeuze"/>
    <w:basedOn w:val="Standaard"/>
    <w:qFormat/>
    <w:rsid w:val="005B791D"/>
    <w:pPr>
      <w:pBdr>
        <w:top w:val="single" w:sz="4" w:space="1" w:color="auto"/>
        <w:left w:val="single" w:sz="4" w:space="4" w:color="auto"/>
        <w:bottom w:val="single" w:sz="4" w:space="1" w:color="auto"/>
        <w:right w:val="single" w:sz="4" w:space="4" w:color="auto"/>
      </w:pBdr>
      <w:shd w:val="clear" w:color="auto" w:fill="E7E6E6" w:themeFill="background2"/>
    </w:pPr>
  </w:style>
  <w:style w:type="paragraph" w:styleId="Inhopg1">
    <w:name w:val="toc 1"/>
    <w:aliases w:val="Ontwerpkeuze inhoudsopgave"/>
    <w:basedOn w:val="Standaard"/>
    <w:next w:val="Standaard"/>
    <w:autoRedefine/>
    <w:uiPriority w:val="39"/>
    <w:rsid w:val="00A4151C"/>
    <w:pPr>
      <w:pBdr>
        <w:top w:val="single" w:sz="4" w:space="1" w:color="auto"/>
        <w:left w:val="single" w:sz="4" w:space="4" w:color="auto"/>
        <w:bottom w:val="single" w:sz="4" w:space="1" w:color="auto"/>
        <w:right w:val="single" w:sz="4" w:space="4" w:color="auto"/>
      </w:pBdr>
      <w:shd w:val="clear" w:color="auto" w:fill="E7E6E6" w:themeFill="background2"/>
    </w:pPr>
  </w:style>
  <w:style w:type="paragraph" w:styleId="Lijstalinea">
    <w:name w:val="List Paragraph"/>
    <w:basedOn w:val="Standaard"/>
    <w:uiPriority w:val="34"/>
    <w:qFormat/>
    <w:rsid w:val="0073361B"/>
    <w:pPr>
      <w:ind w:left="720"/>
      <w:contextualSpacing/>
    </w:pPr>
  </w:style>
  <w:style w:type="table" w:styleId="Tabelraster">
    <w:name w:val="Table Grid"/>
    <w:basedOn w:val="Standaardtabel"/>
    <w:uiPriority w:val="39"/>
    <w:rsid w:val="0073361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825"/>
    <w:pPr>
      <w:autoSpaceDE w:val="0"/>
      <w:autoSpaceDN w:val="0"/>
      <w:adjustRightInd w:val="0"/>
      <w:spacing w:before="0" w:after="0"/>
    </w:pPr>
    <w:rPr>
      <w:rFonts w:ascii="Calibri" w:hAnsi="Calibri" w:cs="Calibri"/>
      <w:color w:val="000000"/>
      <w:sz w:val="24"/>
      <w:szCs w:val="24"/>
    </w:rPr>
  </w:style>
  <w:style w:type="paragraph" w:styleId="Titel">
    <w:name w:val="Title"/>
    <w:next w:val="Standaard"/>
    <w:link w:val="TitelChar"/>
    <w:rsid w:val="00E25DEC"/>
    <w:pPr>
      <w:keepNext/>
      <w:pBdr>
        <w:top w:val="nil"/>
        <w:left w:val="nil"/>
        <w:bottom w:val="nil"/>
        <w:right w:val="nil"/>
        <w:between w:val="nil"/>
        <w:bar w:val="nil"/>
      </w:pBdr>
      <w:spacing w:before="200" w:after="200"/>
      <w:outlineLvl w:val="1"/>
    </w:pPr>
    <w:rPr>
      <w:rFonts w:ascii="Helvetica" w:eastAsia="Arial Unicode MS" w:hAnsi="Helvetica" w:cs="Arial Unicode MS"/>
      <w:b/>
      <w:bCs/>
      <w:color w:val="434343"/>
      <w:sz w:val="36"/>
      <w:szCs w:val="36"/>
      <w:bdr w:val="nil"/>
      <w:lang w:eastAsia="nl-NL"/>
    </w:rPr>
  </w:style>
  <w:style w:type="character" w:customStyle="1" w:styleId="TitelChar">
    <w:name w:val="Titel Char"/>
    <w:basedOn w:val="Standaardalinea-lettertype"/>
    <w:link w:val="Titel"/>
    <w:rsid w:val="00E25DEC"/>
    <w:rPr>
      <w:rFonts w:ascii="Helvetica" w:eastAsia="Arial Unicode MS" w:hAnsi="Helvetica" w:cs="Arial Unicode MS"/>
      <w:b/>
      <w:bCs/>
      <w:color w:val="434343"/>
      <w:sz w:val="36"/>
      <w:szCs w:val="36"/>
      <w:bdr w:val="nil"/>
      <w:lang w:eastAsia="nl-NL"/>
    </w:rPr>
  </w:style>
  <w:style w:type="paragraph" w:customStyle="1" w:styleId="Onderwerp">
    <w:name w:val="Onderwerp"/>
    <w:next w:val="Standaard"/>
    <w:rsid w:val="00E25DEC"/>
    <w:pPr>
      <w:keepNext/>
      <w:pBdr>
        <w:top w:val="single" w:sz="4" w:space="0" w:color="515151"/>
        <w:left w:val="nil"/>
        <w:bottom w:val="nil"/>
        <w:right w:val="nil"/>
        <w:between w:val="nil"/>
        <w:bar w:val="nil"/>
      </w:pBdr>
      <w:spacing w:before="360" w:line="288" w:lineRule="auto"/>
      <w:outlineLvl w:val="2"/>
    </w:pPr>
    <w:rPr>
      <w:rFonts w:ascii="Helvetica Light" w:eastAsia="Arial Unicode MS" w:hAnsi="Helvetica Light" w:cs="Arial Unicode MS"/>
      <w:color w:val="000000"/>
      <w:spacing w:val="5"/>
      <w:sz w:val="28"/>
      <w:szCs w:val="28"/>
      <w:bdr w:val="nil"/>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791D"/>
    <w:rPr>
      <w:rFonts w:ascii="Segoe UI Light" w:hAnsi="Segoe UI Light" w:cs="Times New Roman"/>
      <w:sz w:val="20"/>
      <w:szCs w:val="20"/>
    </w:rPr>
  </w:style>
  <w:style w:type="paragraph" w:styleId="Kop1">
    <w:name w:val="heading 1"/>
    <w:aliases w:val="Char,h1,Hoofdstuk,Section Heading,sectionHeading,L1,FuturaHeading,ips_Hoofdstuk,hoofdstuk,Episteem PvA Kop 1,headingmaster,headingmaster1,headingmaster2,headingmaster3,headingmaster4,headingmaster5,headingmaster6,headingmaster7,headingmaster8"/>
    <w:basedOn w:val="Standaard"/>
    <w:next w:val="Standaard"/>
    <w:link w:val="Kop1Char"/>
    <w:qFormat/>
    <w:rsid w:val="00E0528D"/>
    <w:pPr>
      <w:pageBreakBefore/>
      <w:numPr>
        <w:numId w:val="4"/>
      </w:numPr>
      <w:pBdr>
        <w:top w:val="single" w:sz="24" w:space="0" w:color="4F81BD"/>
        <w:left w:val="single" w:sz="24" w:space="0" w:color="4F81BD"/>
        <w:bottom w:val="single" w:sz="24" w:space="0" w:color="4F81BD"/>
        <w:right w:val="single" w:sz="24" w:space="0" w:color="4F81BD"/>
      </w:pBdr>
      <w:shd w:val="clear" w:color="auto" w:fill="4F81BD"/>
      <w:spacing w:before="200" w:after="200"/>
      <w:outlineLvl w:val="0"/>
    </w:pPr>
    <w:rPr>
      <w:b/>
      <w:bCs/>
      <w:caps/>
      <w:color w:val="FFFFFF"/>
      <w:spacing w:val="15"/>
      <w:sz w:val="24"/>
    </w:rPr>
  </w:style>
  <w:style w:type="paragraph" w:styleId="Kop2">
    <w:name w:val="heading 2"/>
    <w:aliases w:val="Heading 2 Char Char Char Char,Heading 2 Char Char Char,Heading 2 Char Char Char Char Char Char Char,H2,2scr,Bijlage,Reset numbering,Bold 14,h2,L2,2,052,Sub-Head1,niveau2,Heading 21,Level 2 Head,head2,Paragraaf,Second Level Topic,H21,paragraaf"/>
    <w:basedOn w:val="Standaard"/>
    <w:next w:val="Standaard"/>
    <w:link w:val="Kop2Char"/>
    <w:autoRedefine/>
    <w:qFormat/>
    <w:rsid w:val="00E0528D"/>
    <w:pPr>
      <w:numPr>
        <w:ilvl w:val="1"/>
        <w:numId w:val="4"/>
      </w:numPr>
      <w:pBdr>
        <w:top w:val="single" w:sz="24" w:space="0" w:color="DBE5F1"/>
        <w:left w:val="single" w:sz="24" w:space="0" w:color="DBE5F1"/>
        <w:bottom w:val="single" w:sz="24" w:space="0" w:color="DBE5F1"/>
        <w:right w:val="single" w:sz="24" w:space="0" w:color="DBE5F1"/>
      </w:pBdr>
      <w:shd w:val="clear" w:color="auto" w:fill="DBE5F1"/>
      <w:spacing w:before="100" w:after="200" w:line="280" w:lineRule="exact"/>
      <w:outlineLvl w:val="1"/>
    </w:pPr>
    <w:rPr>
      <w:rFonts w:cs="Calibri"/>
      <w:caps/>
      <w:spacing w:val="15"/>
      <w:sz w:val="24"/>
      <w:szCs w:val="24"/>
    </w:rPr>
  </w:style>
  <w:style w:type="paragraph" w:styleId="Kop3">
    <w:name w:val="heading 3"/>
    <w:aliases w:val="Heading 3 Char1 Char Char,Subsection,H3,h3,Map,Level 1 - 1,Heading 3s,3,Voorwoord,Bold 12,L3,3scr,Episteem PvA Kop 3,Third Level Topic,Level 3 Topic Heading,Org Heading 1,subparagraaf,Paragrf 3,Head C,Section,H31,H32,H33,H311,Subhead B,Headin"/>
    <w:basedOn w:val="Standaard"/>
    <w:next w:val="Standaard"/>
    <w:link w:val="Kop3Char"/>
    <w:autoRedefine/>
    <w:qFormat/>
    <w:rsid w:val="00E0528D"/>
    <w:pPr>
      <w:numPr>
        <w:ilvl w:val="2"/>
        <w:numId w:val="3"/>
      </w:numPr>
      <w:spacing w:before="200" w:after="200" w:line="240" w:lineRule="exact"/>
      <w:ind w:left="720"/>
      <w:outlineLvl w:val="2"/>
    </w:pPr>
    <w:rPr>
      <w:rFonts w:ascii="Segoe UI" w:hAnsi="Segoe UI" w:cs="Segoe UI"/>
      <w:caps/>
      <w:color w:val="243F60"/>
      <w:spacing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Char Char,h1 Char,Hoofdstuk Char,Section Heading Char,sectionHeading Char,L1 Char,FuturaHeading Char,ips_Hoofdstuk Char,hoofdstuk Char,Episteem PvA Kop 1 Char,headingmaster Char,headingmaster1 Char,headingmaster2 Char,headingmaster3 Char"/>
    <w:link w:val="Kop1"/>
    <w:rsid w:val="005B791D"/>
    <w:rPr>
      <w:rFonts w:ascii="Segoe UI Light" w:hAnsi="Segoe UI Light"/>
      <w:b/>
      <w:bCs/>
      <w:caps/>
      <w:color w:val="FFFFFF"/>
      <w:spacing w:val="15"/>
      <w:sz w:val="24"/>
      <w:shd w:val="clear" w:color="auto" w:fill="4F81BD"/>
    </w:rPr>
  </w:style>
  <w:style w:type="character" w:customStyle="1" w:styleId="Kop2Char">
    <w:name w:val="Kop 2 Char"/>
    <w:aliases w:val="Heading 2 Char Char Char Char Char,Heading 2 Char Char Char Char1,Heading 2 Char Char Char Char Char Char Char Char,H2 Char,2scr Char,Bijlage Char,Reset numbering Char,Bold 14 Char,h2 Char,L2 Char,2 Char,052 Char,Sub-Head1 Char,niveau2 Char"/>
    <w:link w:val="Kop2"/>
    <w:rsid w:val="005B791D"/>
    <w:rPr>
      <w:rFonts w:ascii="Segoe UI Light" w:hAnsi="Segoe UI Light" w:cs="Calibri"/>
      <w:caps/>
      <w:spacing w:val="15"/>
      <w:sz w:val="24"/>
      <w:szCs w:val="24"/>
      <w:shd w:val="clear" w:color="auto" w:fill="DBE5F1"/>
    </w:rPr>
  </w:style>
  <w:style w:type="character" w:customStyle="1" w:styleId="Kop3Char">
    <w:name w:val="Kop 3 Char"/>
    <w:aliases w:val="Heading 3 Char1 Char Char Char,Subsection Char,H3 Char,h3 Char,Map Char,Level 1 - 1 Char,Heading 3s Char,3 Char,Voorwoord Char,Bold 12 Char,L3 Char,3scr Char,Episteem PvA Kop 3 Char,Third Level Topic Char,Level 3 Topic Heading Char,H31 Char"/>
    <w:basedOn w:val="Standaardalinea-lettertype"/>
    <w:link w:val="Kop3"/>
    <w:rsid w:val="00E0528D"/>
    <w:rPr>
      <w:rFonts w:ascii="Segoe UI" w:hAnsi="Segoe UI" w:cs="Segoe UI"/>
      <w:caps/>
      <w:color w:val="243F60"/>
      <w:spacing w:val="15"/>
      <w:sz w:val="20"/>
      <w:szCs w:val="20"/>
    </w:rPr>
  </w:style>
  <w:style w:type="paragraph" w:customStyle="1" w:styleId="Ontwerpkeuze">
    <w:name w:val="Ontwerpkeuze"/>
    <w:basedOn w:val="Standaard"/>
    <w:qFormat/>
    <w:rsid w:val="005B791D"/>
    <w:pPr>
      <w:pBdr>
        <w:top w:val="single" w:sz="4" w:space="1" w:color="auto"/>
        <w:left w:val="single" w:sz="4" w:space="4" w:color="auto"/>
        <w:bottom w:val="single" w:sz="4" w:space="1" w:color="auto"/>
        <w:right w:val="single" w:sz="4" w:space="4" w:color="auto"/>
      </w:pBdr>
      <w:shd w:val="clear" w:color="auto" w:fill="E7E6E6" w:themeFill="background2"/>
    </w:pPr>
  </w:style>
  <w:style w:type="paragraph" w:styleId="Inhopg1">
    <w:name w:val="toc 1"/>
    <w:aliases w:val="Ontwerpkeuze inhoudsopgave"/>
    <w:basedOn w:val="Standaard"/>
    <w:next w:val="Standaard"/>
    <w:autoRedefine/>
    <w:uiPriority w:val="39"/>
    <w:rsid w:val="00A4151C"/>
    <w:pPr>
      <w:pBdr>
        <w:top w:val="single" w:sz="4" w:space="1" w:color="auto"/>
        <w:left w:val="single" w:sz="4" w:space="4" w:color="auto"/>
        <w:bottom w:val="single" w:sz="4" w:space="1" w:color="auto"/>
        <w:right w:val="single" w:sz="4" w:space="4" w:color="auto"/>
      </w:pBdr>
      <w:shd w:val="clear" w:color="auto" w:fill="E7E6E6" w:themeFill="background2"/>
    </w:pPr>
  </w:style>
  <w:style w:type="paragraph" w:styleId="Lijstalinea">
    <w:name w:val="List Paragraph"/>
    <w:basedOn w:val="Standaard"/>
    <w:uiPriority w:val="34"/>
    <w:qFormat/>
    <w:rsid w:val="0073361B"/>
    <w:pPr>
      <w:ind w:left="720"/>
      <w:contextualSpacing/>
    </w:pPr>
  </w:style>
  <w:style w:type="table" w:styleId="Tabelraster">
    <w:name w:val="Table Grid"/>
    <w:basedOn w:val="Standaardtabel"/>
    <w:uiPriority w:val="39"/>
    <w:rsid w:val="0073361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825"/>
    <w:pPr>
      <w:autoSpaceDE w:val="0"/>
      <w:autoSpaceDN w:val="0"/>
      <w:adjustRightInd w:val="0"/>
      <w:spacing w:before="0" w:after="0"/>
    </w:pPr>
    <w:rPr>
      <w:rFonts w:ascii="Calibri" w:hAnsi="Calibri" w:cs="Calibri"/>
      <w:color w:val="000000"/>
      <w:sz w:val="24"/>
      <w:szCs w:val="24"/>
    </w:rPr>
  </w:style>
  <w:style w:type="paragraph" w:styleId="Titel">
    <w:name w:val="Title"/>
    <w:next w:val="Standaard"/>
    <w:link w:val="TitelChar"/>
    <w:rsid w:val="00E25DEC"/>
    <w:pPr>
      <w:keepNext/>
      <w:pBdr>
        <w:top w:val="nil"/>
        <w:left w:val="nil"/>
        <w:bottom w:val="nil"/>
        <w:right w:val="nil"/>
        <w:between w:val="nil"/>
        <w:bar w:val="nil"/>
      </w:pBdr>
      <w:spacing w:before="200" w:after="200"/>
      <w:outlineLvl w:val="1"/>
    </w:pPr>
    <w:rPr>
      <w:rFonts w:ascii="Helvetica" w:eastAsia="Arial Unicode MS" w:hAnsi="Helvetica" w:cs="Arial Unicode MS"/>
      <w:b/>
      <w:bCs/>
      <w:color w:val="434343"/>
      <w:sz w:val="36"/>
      <w:szCs w:val="36"/>
      <w:bdr w:val="nil"/>
      <w:lang w:eastAsia="nl-NL"/>
    </w:rPr>
  </w:style>
  <w:style w:type="character" w:customStyle="1" w:styleId="TitelChar">
    <w:name w:val="Titel Char"/>
    <w:basedOn w:val="Standaardalinea-lettertype"/>
    <w:link w:val="Titel"/>
    <w:rsid w:val="00E25DEC"/>
    <w:rPr>
      <w:rFonts w:ascii="Helvetica" w:eastAsia="Arial Unicode MS" w:hAnsi="Helvetica" w:cs="Arial Unicode MS"/>
      <w:b/>
      <w:bCs/>
      <w:color w:val="434343"/>
      <w:sz w:val="36"/>
      <w:szCs w:val="36"/>
      <w:bdr w:val="nil"/>
      <w:lang w:eastAsia="nl-NL"/>
    </w:rPr>
  </w:style>
  <w:style w:type="paragraph" w:customStyle="1" w:styleId="Onderwerp">
    <w:name w:val="Onderwerp"/>
    <w:next w:val="Standaard"/>
    <w:rsid w:val="00E25DEC"/>
    <w:pPr>
      <w:keepNext/>
      <w:pBdr>
        <w:top w:val="single" w:sz="4" w:space="0" w:color="515151"/>
        <w:left w:val="nil"/>
        <w:bottom w:val="nil"/>
        <w:right w:val="nil"/>
        <w:between w:val="nil"/>
        <w:bar w:val="nil"/>
      </w:pBdr>
      <w:spacing w:before="360" w:line="288" w:lineRule="auto"/>
      <w:outlineLvl w:val="2"/>
    </w:pPr>
    <w:rPr>
      <w:rFonts w:ascii="Helvetica Light" w:eastAsia="Arial Unicode MS" w:hAnsi="Helvetica Light" w:cs="Arial Unicode MS"/>
      <w:color w:val="000000"/>
      <w:spacing w:val="5"/>
      <w:sz w:val="28"/>
      <w:szCs w:val="28"/>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1387">
      <w:bodyDiv w:val="1"/>
      <w:marLeft w:val="0"/>
      <w:marRight w:val="0"/>
      <w:marTop w:val="0"/>
      <w:marBottom w:val="0"/>
      <w:divBdr>
        <w:top w:val="none" w:sz="0" w:space="0" w:color="auto"/>
        <w:left w:val="none" w:sz="0" w:space="0" w:color="auto"/>
        <w:bottom w:val="none" w:sz="0" w:space="0" w:color="auto"/>
        <w:right w:val="none" w:sz="0" w:space="0" w:color="auto"/>
      </w:divBdr>
    </w:div>
    <w:div w:id="1061365825">
      <w:bodyDiv w:val="1"/>
      <w:marLeft w:val="0"/>
      <w:marRight w:val="0"/>
      <w:marTop w:val="0"/>
      <w:marBottom w:val="0"/>
      <w:divBdr>
        <w:top w:val="none" w:sz="0" w:space="0" w:color="auto"/>
        <w:left w:val="none" w:sz="0" w:space="0" w:color="auto"/>
        <w:bottom w:val="none" w:sz="0" w:space="0" w:color="auto"/>
        <w:right w:val="none" w:sz="0" w:space="0" w:color="auto"/>
      </w:divBdr>
    </w:div>
    <w:div w:id="1476993393">
      <w:bodyDiv w:val="1"/>
      <w:marLeft w:val="0"/>
      <w:marRight w:val="0"/>
      <w:marTop w:val="0"/>
      <w:marBottom w:val="0"/>
      <w:divBdr>
        <w:top w:val="none" w:sz="0" w:space="0" w:color="auto"/>
        <w:left w:val="none" w:sz="0" w:space="0" w:color="auto"/>
        <w:bottom w:val="none" w:sz="0" w:space="0" w:color="auto"/>
        <w:right w:val="none" w:sz="0" w:space="0" w:color="auto"/>
      </w:divBdr>
    </w:div>
    <w:div w:id="1883788627">
      <w:bodyDiv w:val="1"/>
      <w:marLeft w:val="0"/>
      <w:marRight w:val="0"/>
      <w:marTop w:val="0"/>
      <w:marBottom w:val="0"/>
      <w:divBdr>
        <w:top w:val="none" w:sz="0" w:space="0" w:color="auto"/>
        <w:left w:val="none" w:sz="0" w:space="0" w:color="auto"/>
        <w:bottom w:val="none" w:sz="0" w:space="0" w:color="auto"/>
        <w:right w:val="none" w:sz="0" w:space="0" w:color="auto"/>
      </w:divBdr>
    </w:div>
    <w:div w:id="19005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44A7-84CC-4557-992F-C44D537E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9D251FE5</Template>
  <TotalTime>1</TotalTime>
  <Pages>2</Pages>
  <Words>883</Words>
  <Characters>4859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Koninklijke Kentalis</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Syrthe Niesen</dc:creator>
  <cp:lastModifiedBy>+</cp:lastModifiedBy>
  <cp:revision>2</cp:revision>
  <dcterms:created xsi:type="dcterms:W3CDTF">2019-01-29T09:44:00Z</dcterms:created>
  <dcterms:modified xsi:type="dcterms:W3CDTF">2019-01-29T09:44:00Z</dcterms:modified>
</cp:coreProperties>
</file>