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9B" w:rsidRDefault="00346F9B" w:rsidP="00346F9B">
      <w:pPr>
        <w:pStyle w:val="Default"/>
        <w:rPr>
          <w:rFonts w:ascii="Verdana" w:hAnsi="Verdana"/>
          <w:b/>
          <w:sz w:val="18"/>
          <w:szCs w:val="18"/>
        </w:rPr>
      </w:pPr>
    </w:p>
    <w:p w:rsidR="00346F9B" w:rsidRDefault="00346F9B" w:rsidP="00346F9B">
      <w:pPr>
        <w:pStyle w:val="Duidelijkcitaat"/>
        <w:rPr>
          <w:rFonts w:ascii="Verdana" w:hAnsi="Verdana"/>
          <w:b/>
        </w:rPr>
      </w:pPr>
      <w:r>
        <w:rPr>
          <w:rStyle w:val="subtitel2"/>
          <w:rFonts w:cs="Arial"/>
          <w:color w:val="333333"/>
          <w:sz w:val="18"/>
          <w:szCs w:val="18"/>
        </w:rPr>
        <w:t>THOON Samen op weg naar goede zorg voor atriumfibrilleren (AF) V&amp;VN/VS</w:t>
      </w:r>
    </w:p>
    <w:p w:rsidR="00346F9B" w:rsidRDefault="00346F9B" w:rsidP="00346F9B">
      <w:pPr>
        <w:pStyle w:val="Default"/>
        <w:rPr>
          <w:rFonts w:ascii="Verdana" w:hAnsi="Verdana"/>
          <w:b/>
          <w:sz w:val="18"/>
          <w:szCs w:val="18"/>
        </w:rPr>
      </w:pPr>
    </w:p>
    <w:p w:rsidR="00346F9B" w:rsidRDefault="00346F9B" w:rsidP="00346F9B">
      <w:pPr>
        <w:pStyle w:val="Default"/>
        <w:rPr>
          <w:rFonts w:ascii="Verdana" w:hAnsi="Verdana"/>
          <w:b/>
          <w:sz w:val="18"/>
          <w:szCs w:val="18"/>
        </w:rPr>
      </w:pPr>
    </w:p>
    <w:p w:rsidR="00346F9B" w:rsidRDefault="00346F9B" w:rsidP="00346F9B">
      <w:pPr>
        <w:pStyle w:val="Default"/>
        <w:rPr>
          <w:rFonts w:ascii="Arial" w:hAnsi="Arial" w:cs="Arial"/>
          <w:b/>
          <w:sz w:val="18"/>
          <w:szCs w:val="18"/>
        </w:rPr>
      </w:pPr>
      <w:r w:rsidRPr="00216652">
        <w:rPr>
          <w:rFonts w:ascii="Arial" w:hAnsi="Arial" w:cs="Arial"/>
          <w:b/>
          <w:sz w:val="18"/>
          <w:szCs w:val="18"/>
        </w:rPr>
        <w:t>PROGRAMMA</w:t>
      </w:r>
    </w:p>
    <w:p w:rsidR="00346F9B" w:rsidRPr="00216652" w:rsidRDefault="00346F9B" w:rsidP="00346F9B">
      <w:pPr>
        <w:pStyle w:val="Default"/>
        <w:rPr>
          <w:rFonts w:ascii="Arial" w:hAnsi="Arial" w:cs="Arial"/>
          <w:b/>
          <w:sz w:val="18"/>
          <w:szCs w:val="18"/>
        </w:rPr>
      </w:pPr>
    </w:p>
    <w:p w:rsidR="00346F9B" w:rsidRPr="00216652" w:rsidRDefault="00346F9B" w:rsidP="00346F9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16652">
        <w:rPr>
          <w:rFonts w:ascii="Arial" w:hAnsi="Arial" w:cs="Arial"/>
          <w:b/>
          <w:sz w:val="18"/>
          <w:szCs w:val="18"/>
        </w:rPr>
        <w:t>17.30-18.00 uur</w:t>
      </w:r>
    </w:p>
    <w:p w:rsidR="00346F9B" w:rsidRPr="00216652" w:rsidRDefault="00346F9B" w:rsidP="00346F9B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16652">
        <w:rPr>
          <w:rFonts w:ascii="Arial" w:hAnsi="Arial" w:cs="Arial"/>
          <w:sz w:val="18"/>
          <w:szCs w:val="18"/>
        </w:rPr>
        <w:t>Inloop met soep en broodjes</w:t>
      </w:r>
    </w:p>
    <w:p w:rsidR="00346F9B" w:rsidRPr="00216652" w:rsidRDefault="00346F9B" w:rsidP="00346F9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16652">
        <w:rPr>
          <w:rFonts w:ascii="Arial" w:hAnsi="Arial" w:cs="Arial"/>
          <w:b/>
          <w:sz w:val="18"/>
          <w:szCs w:val="18"/>
        </w:rPr>
        <w:t>18.00-18.50</w:t>
      </w:r>
    </w:p>
    <w:p w:rsidR="00346F9B" w:rsidRPr="00216652" w:rsidRDefault="00346F9B" w:rsidP="00346F9B">
      <w:pPr>
        <w:pStyle w:val="Lijstalinea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16652">
        <w:rPr>
          <w:rFonts w:ascii="Arial" w:hAnsi="Arial" w:cs="Arial"/>
          <w:sz w:val="18"/>
          <w:szCs w:val="18"/>
        </w:rPr>
        <w:t>Kennis ziektebeeld</w:t>
      </w:r>
    </w:p>
    <w:p w:rsidR="00346F9B" w:rsidRPr="00216652" w:rsidRDefault="00346F9B" w:rsidP="00346F9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16652">
        <w:rPr>
          <w:rFonts w:ascii="Arial" w:hAnsi="Arial" w:cs="Arial"/>
          <w:b/>
          <w:sz w:val="18"/>
          <w:szCs w:val="18"/>
        </w:rPr>
        <w:t>18.50-19.00</w:t>
      </w:r>
    </w:p>
    <w:p w:rsidR="00346F9B" w:rsidRPr="00216652" w:rsidRDefault="00346F9B" w:rsidP="00346F9B">
      <w:pPr>
        <w:pStyle w:val="Lijstalinea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16652">
        <w:rPr>
          <w:rFonts w:ascii="Arial" w:hAnsi="Arial" w:cs="Arial"/>
          <w:sz w:val="18"/>
          <w:szCs w:val="18"/>
        </w:rPr>
        <w:t>Pauze</w:t>
      </w:r>
    </w:p>
    <w:p w:rsidR="00346F9B" w:rsidRPr="00216652" w:rsidRDefault="00346F9B" w:rsidP="00346F9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16652">
        <w:rPr>
          <w:rFonts w:ascii="Arial" w:hAnsi="Arial" w:cs="Arial"/>
          <w:b/>
          <w:sz w:val="18"/>
          <w:szCs w:val="18"/>
        </w:rPr>
        <w:t>19.00-19.50</w:t>
      </w:r>
    </w:p>
    <w:p w:rsidR="00346F9B" w:rsidRPr="00216652" w:rsidRDefault="00346F9B" w:rsidP="00346F9B">
      <w:pPr>
        <w:pStyle w:val="Lijstalinea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16652">
        <w:rPr>
          <w:rFonts w:ascii="Arial" w:hAnsi="Arial" w:cs="Arial"/>
          <w:sz w:val="18"/>
          <w:szCs w:val="18"/>
        </w:rPr>
        <w:t>Uitleg zorgprogramma en dossieronderzoek</w:t>
      </w:r>
    </w:p>
    <w:p w:rsidR="00346F9B" w:rsidRPr="00216652" w:rsidRDefault="00346F9B" w:rsidP="00346F9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16652">
        <w:rPr>
          <w:rFonts w:ascii="Arial" w:hAnsi="Arial" w:cs="Arial"/>
          <w:b/>
          <w:sz w:val="18"/>
          <w:szCs w:val="18"/>
        </w:rPr>
        <w:t>19.50-20.00</w:t>
      </w:r>
    </w:p>
    <w:p w:rsidR="00346F9B" w:rsidRPr="00216652" w:rsidRDefault="00346F9B" w:rsidP="00346F9B">
      <w:pPr>
        <w:pStyle w:val="Lijstalinea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16652">
        <w:rPr>
          <w:rFonts w:ascii="Arial" w:hAnsi="Arial" w:cs="Arial"/>
          <w:sz w:val="18"/>
          <w:szCs w:val="18"/>
        </w:rPr>
        <w:t>Pauze</w:t>
      </w:r>
    </w:p>
    <w:p w:rsidR="00346F9B" w:rsidRPr="00216652" w:rsidRDefault="00346F9B" w:rsidP="00346F9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16652">
        <w:rPr>
          <w:rFonts w:ascii="Arial" w:hAnsi="Arial" w:cs="Arial"/>
          <w:b/>
          <w:sz w:val="18"/>
          <w:szCs w:val="18"/>
        </w:rPr>
        <w:t xml:space="preserve">20.00 -20.50 </w:t>
      </w:r>
    </w:p>
    <w:p w:rsidR="00346F9B" w:rsidRPr="00216652" w:rsidRDefault="00346F9B" w:rsidP="00346F9B">
      <w:pPr>
        <w:pStyle w:val="Lijstalinea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16652">
        <w:rPr>
          <w:rFonts w:ascii="Arial" w:hAnsi="Arial" w:cs="Arial"/>
          <w:sz w:val="18"/>
          <w:szCs w:val="18"/>
        </w:rPr>
        <w:t>Maken van werkafspraken toegespitst op de situatie in de eigen praktijk.</w:t>
      </w:r>
    </w:p>
    <w:p w:rsidR="00346F9B" w:rsidRPr="00216652" w:rsidRDefault="00346F9B" w:rsidP="00346F9B">
      <w:pPr>
        <w:pStyle w:val="Lijstalinea"/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16652">
        <w:rPr>
          <w:rFonts w:ascii="Arial" w:hAnsi="Arial" w:cs="Arial"/>
          <w:sz w:val="18"/>
          <w:szCs w:val="18"/>
        </w:rPr>
        <w:t>Uitvoeren van het spreekuur</w:t>
      </w:r>
    </w:p>
    <w:p w:rsidR="00346F9B" w:rsidRPr="00216652" w:rsidRDefault="00346F9B" w:rsidP="00346F9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16652">
        <w:rPr>
          <w:rFonts w:ascii="Arial" w:hAnsi="Arial" w:cs="Arial"/>
          <w:b/>
          <w:sz w:val="18"/>
          <w:szCs w:val="18"/>
        </w:rPr>
        <w:t xml:space="preserve"> 20.50-21.00</w:t>
      </w:r>
    </w:p>
    <w:p w:rsidR="00346F9B" w:rsidRPr="00216652" w:rsidRDefault="00346F9B" w:rsidP="00346F9B">
      <w:pPr>
        <w:pStyle w:val="Lijstalinea"/>
        <w:numPr>
          <w:ilvl w:val="0"/>
          <w:numId w:val="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16652">
        <w:rPr>
          <w:rFonts w:ascii="Arial" w:hAnsi="Arial" w:cs="Arial"/>
          <w:sz w:val="18"/>
          <w:szCs w:val="18"/>
        </w:rPr>
        <w:t>Eindtoets en evaluatie</w:t>
      </w:r>
    </w:p>
    <w:p w:rsidR="00346F9B" w:rsidRPr="00216652" w:rsidRDefault="00346F9B" w:rsidP="00346F9B">
      <w:pPr>
        <w:pStyle w:val="Lijstalinea"/>
        <w:numPr>
          <w:ilvl w:val="0"/>
          <w:numId w:val="4"/>
        </w:numPr>
        <w:spacing w:after="200" w:line="276" w:lineRule="auto"/>
        <w:rPr>
          <w:rFonts w:ascii="Verdana" w:hAnsi="Verdana"/>
          <w:sz w:val="18"/>
          <w:szCs w:val="18"/>
        </w:rPr>
      </w:pPr>
      <w:r w:rsidRPr="00216652">
        <w:rPr>
          <w:rFonts w:ascii="Arial" w:hAnsi="Arial" w:cs="Arial"/>
          <w:sz w:val="18"/>
          <w:szCs w:val="18"/>
        </w:rPr>
        <w:t>Einde</w:t>
      </w:r>
    </w:p>
    <w:p w:rsidR="00FB7FB9" w:rsidRDefault="00346F9B">
      <w:bookmarkStart w:id="0" w:name="_GoBack"/>
      <w:bookmarkEnd w:id="0"/>
    </w:p>
    <w:sectPr w:rsidR="00FB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xo 2">
    <w:altName w:val="Exo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0BD"/>
    <w:multiLevelType w:val="hybridMultilevel"/>
    <w:tmpl w:val="4E6C0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04B3D"/>
    <w:multiLevelType w:val="hybridMultilevel"/>
    <w:tmpl w:val="D7F2E4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715B3"/>
    <w:multiLevelType w:val="hybridMultilevel"/>
    <w:tmpl w:val="9CBEB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977F2"/>
    <w:multiLevelType w:val="hybridMultilevel"/>
    <w:tmpl w:val="D63EC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9B"/>
    <w:rsid w:val="00346F9B"/>
    <w:rsid w:val="007D489B"/>
    <w:rsid w:val="008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2291"/>
  <w15:chartTrackingRefBased/>
  <w15:docId w15:val="{4CA1EF97-9392-43A1-B114-F48C794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6F9B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F9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46F9B"/>
    <w:pPr>
      <w:autoSpaceDE w:val="0"/>
      <w:autoSpaceDN w:val="0"/>
      <w:adjustRightInd w:val="0"/>
      <w:spacing w:after="0" w:line="240" w:lineRule="auto"/>
    </w:pPr>
    <w:rPr>
      <w:rFonts w:ascii="Exo 2" w:hAnsi="Exo 2" w:cs="Exo 2"/>
      <w:color w:val="000000"/>
      <w:sz w:val="24"/>
      <w:szCs w:val="24"/>
    </w:rPr>
  </w:style>
  <w:style w:type="character" w:customStyle="1" w:styleId="subtitel2">
    <w:name w:val="subtitel2"/>
    <w:basedOn w:val="Standaardalinea-lettertype"/>
    <w:rsid w:val="00346F9B"/>
  </w:style>
  <w:style w:type="character" w:customStyle="1" w:styleId="Kop1Char">
    <w:name w:val="Kop 1 Char"/>
    <w:basedOn w:val="Standaardalinea-lettertype"/>
    <w:link w:val="Kop1"/>
    <w:uiPriority w:val="9"/>
    <w:rsid w:val="00346F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6F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46F9B"/>
    <w:rPr>
      <w:rFonts w:ascii="Arial" w:eastAsia="Times New Roman" w:hAnsi="Arial" w:cs="Times New Roman"/>
      <w:i/>
      <w:iCs/>
      <w:color w:val="4472C4" w:themeColor="accent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Wools</dc:creator>
  <cp:keywords/>
  <dc:description/>
  <cp:lastModifiedBy>Nienke Wools</cp:lastModifiedBy>
  <cp:revision>1</cp:revision>
  <dcterms:created xsi:type="dcterms:W3CDTF">2019-01-29T15:51:00Z</dcterms:created>
  <dcterms:modified xsi:type="dcterms:W3CDTF">2019-01-29T15:52:00Z</dcterms:modified>
</cp:coreProperties>
</file>