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5" w:rsidRPr="00FB5DB5" w:rsidRDefault="00FB5DB5" w:rsidP="00FB5DB5">
      <w:pPr>
        <w:pStyle w:val="Kop1"/>
        <w:rPr>
          <w:lang w:val="en-US"/>
        </w:rPr>
      </w:pPr>
      <w:proofErr w:type="spellStart"/>
      <w:r w:rsidRPr="00FB5DB5">
        <w:rPr>
          <w:lang w:val="en-US"/>
        </w:rPr>
        <w:t>Programme</w:t>
      </w:r>
      <w:proofErr w:type="spellEnd"/>
    </w:p>
    <w:p w:rsidR="00FB5DB5" w:rsidRPr="00FB5DB5" w:rsidRDefault="00FB5DB5" w:rsidP="00FB5DB5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  <w:t>The following topics are treated in this training: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  <w:t>Identifying children’s communication skills and stage of communication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Building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social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and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communicative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skills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Structuring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a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child’s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environment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Stimulating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social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interaction</w:t>
      </w:r>
      <w:proofErr w:type="spellEnd"/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  <w:t xml:space="preserve">Imitation as a means of </w:t>
      </w: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val="en-US" w:eastAsia="nl-NL"/>
        </w:rPr>
        <w:softHyphen/>
        <w:t>communication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Visual aids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and</w:t>
      </w:r>
      <w:proofErr w:type="spellEnd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 prints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Language input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Play</w:t>
      </w:r>
    </w:p>
    <w:p w:rsidR="00FB5DB5" w:rsidRPr="00FB5DB5" w:rsidRDefault="00FB5DB5" w:rsidP="00FB5DB5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 xml:space="preserve">Making </w:t>
      </w:r>
      <w:proofErr w:type="spellStart"/>
      <w:r w:rsidRPr="00FB5DB5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friends</w:t>
      </w:r>
      <w:proofErr w:type="spellEnd"/>
    </w:p>
    <w:p w:rsidR="00065113" w:rsidRPr="00FB5DB5" w:rsidRDefault="00FB5DB5">
      <w:pPr>
        <w:rPr>
          <w:lang w:val="en-US"/>
        </w:rPr>
      </w:pPr>
      <w:r w:rsidRPr="00FB5DB5">
        <w:rPr>
          <w:lang w:val="en-US"/>
        </w:rPr>
        <w:t xml:space="preserve">Please note that this </w:t>
      </w:r>
      <w:proofErr w:type="spellStart"/>
      <w:r w:rsidRPr="00FB5DB5">
        <w:rPr>
          <w:lang w:val="en-US"/>
        </w:rPr>
        <w:t>Hanen</w:t>
      </w:r>
      <w:proofErr w:type="spellEnd"/>
      <w:r w:rsidRPr="00FB5DB5">
        <w:rPr>
          <w:lang w:val="en-US"/>
        </w:rPr>
        <w:t xml:space="preserve"> workshop will be taught entirely in English.</w:t>
      </w:r>
      <w:bookmarkStart w:id="0" w:name="_GoBack"/>
      <w:bookmarkEnd w:id="0"/>
    </w:p>
    <w:sectPr w:rsidR="00065113" w:rsidRPr="00FB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13A"/>
    <w:multiLevelType w:val="multilevel"/>
    <w:tmpl w:val="091E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5"/>
    <w:rsid w:val="00065113"/>
    <w:rsid w:val="009122DE"/>
    <w:rsid w:val="00AE1DA4"/>
    <w:rsid w:val="00D11015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5FE2-B6F0-4CFE-B7D2-3E41119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015"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customStyle="1" w:styleId="plattetekst">
    <w:name w:val="platte_tekst"/>
    <w:basedOn w:val="Standaard"/>
    <w:rsid w:val="00FB5DB5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80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1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2018-12-20T14:44:00Z</dcterms:created>
  <dcterms:modified xsi:type="dcterms:W3CDTF">2018-12-20T14:44:00Z</dcterms:modified>
</cp:coreProperties>
</file>